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336" w:type="dxa"/>
        <w:jc w:val="center"/>
        <w:tblLook w:val="01E0" w:firstRow="1" w:lastRow="1" w:firstColumn="1" w:lastColumn="1" w:noHBand="0" w:noVBand="0"/>
      </w:tblPr>
      <w:tblGrid>
        <w:gridCol w:w="3600"/>
        <w:gridCol w:w="6736"/>
      </w:tblGrid>
      <w:tr w:rsidR="000619AA" w:rsidRPr="000D48F9" w14:paraId="75573636" w14:textId="77777777" w:rsidTr="003841B2">
        <w:trPr>
          <w:trHeight w:val="342"/>
          <w:jc w:val="center"/>
        </w:trPr>
        <w:tc>
          <w:tcPr>
            <w:tcW w:w="3600" w:type="dxa"/>
          </w:tcPr>
          <w:p w14:paraId="45979BAE" w14:textId="60705B1D" w:rsidR="00143B61" w:rsidRPr="000D48F9" w:rsidRDefault="00EB3441" w:rsidP="006C29BB">
            <w:pPr>
              <w:pStyle w:val="Heading8"/>
            </w:pPr>
            <w:r w:rsidRPr="000D48F9">
              <w:t>ỦY</w:t>
            </w:r>
            <w:r w:rsidR="006C29BB" w:rsidRPr="000D48F9">
              <w:t xml:space="preserve"> BAN NHÂN DÂN</w:t>
            </w:r>
          </w:p>
        </w:tc>
        <w:tc>
          <w:tcPr>
            <w:tcW w:w="6736" w:type="dxa"/>
          </w:tcPr>
          <w:p w14:paraId="643C38AD" w14:textId="77777777" w:rsidR="00143B61" w:rsidRPr="000D48F9" w:rsidRDefault="00143B61" w:rsidP="003841B2">
            <w:pPr>
              <w:jc w:val="center"/>
              <w:rPr>
                <w:b/>
              </w:rPr>
            </w:pPr>
            <w:r w:rsidRPr="000D48F9">
              <w:rPr>
                <w:b/>
              </w:rPr>
              <w:t>CỘNG HÒA XÃ HỘI CHỦ NGHĨA VIỆT NAM</w:t>
            </w:r>
          </w:p>
        </w:tc>
      </w:tr>
      <w:tr w:rsidR="000619AA" w:rsidRPr="000D48F9" w14:paraId="4784B4B5" w14:textId="77777777" w:rsidTr="003841B2">
        <w:trPr>
          <w:jc w:val="center"/>
        </w:trPr>
        <w:tc>
          <w:tcPr>
            <w:tcW w:w="3600" w:type="dxa"/>
          </w:tcPr>
          <w:p w14:paraId="2DC7AF01" w14:textId="47C85435" w:rsidR="00143B61" w:rsidRPr="000D48F9" w:rsidRDefault="006C29BB" w:rsidP="00FD7038">
            <w:pPr>
              <w:jc w:val="center"/>
              <w:rPr>
                <w:b/>
              </w:rPr>
            </w:pPr>
            <w:r w:rsidRPr="000D48F9">
              <w:rPr>
                <w:b/>
              </w:rPr>
              <w:t>TỈNH BÌNH ĐỊNH</w:t>
            </w:r>
          </w:p>
        </w:tc>
        <w:tc>
          <w:tcPr>
            <w:tcW w:w="6736" w:type="dxa"/>
          </w:tcPr>
          <w:p w14:paraId="609176BA" w14:textId="77777777" w:rsidR="00143B61" w:rsidRPr="000D48F9" w:rsidRDefault="00143B61" w:rsidP="003841B2">
            <w:pPr>
              <w:jc w:val="center"/>
              <w:rPr>
                <w:b/>
              </w:rPr>
            </w:pPr>
            <w:r w:rsidRPr="000D48F9">
              <w:rPr>
                <w:b/>
              </w:rPr>
              <w:t>Độc lập – Tự do – Hạnh phúc</w:t>
            </w:r>
          </w:p>
        </w:tc>
      </w:tr>
      <w:tr w:rsidR="00D04A20" w:rsidRPr="000D48F9" w14:paraId="18DB6DA2" w14:textId="77777777" w:rsidTr="003841B2">
        <w:trPr>
          <w:trHeight w:val="747"/>
          <w:jc w:val="center"/>
        </w:trPr>
        <w:tc>
          <w:tcPr>
            <w:tcW w:w="3600" w:type="dxa"/>
          </w:tcPr>
          <w:p w14:paraId="49155640" w14:textId="6B5348CC" w:rsidR="00143B61" w:rsidRPr="000D48F9" w:rsidRDefault="006A19BB" w:rsidP="00FD7038">
            <w:pPr>
              <w:jc w:val="center"/>
            </w:pPr>
            <w:r w:rsidRPr="000D48F9">
              <w:rPr>
                <w:noProof/>
              </w:rPr>
              <mc:AlternateContent>
                <mc:Choice Requires="wps">
                  <w:drawing>
                    <wp:anchor distT="0" distB="0" distL="114300" distR="114300" simplePos="0" relativeHeight="251657728" behindDoc="0" locked="0" layoutInCell="1" allowOverlap="1" wp14:anchorId="2B8D37B8" wp14:editId="5053059B">
                      <wp:simplePos x="0" y="0"/>
                      <wp:positionH relativeFrom="column">
                        <wp:posOffset>744220</wp:posOffset>
                      </wp:positionH>
                      <wp:positionV relativeFrom="paragraph">
                        <wp:posOffset>7620</wp:posOffset>
                      </wp:positionV>
                      <wp:extent cx="647700" cy="0"/>
                      <wp:effectExtent l="0" t="0" r="19050" b="19050"/>
                      <wp:wrapNone/>
                      <wp:docPr id="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47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A84DFFB" id="Line 3" o:spid="_x0000_s1026" style="position:absolute;flip:y;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8.6pt,.6pt" to="109.6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"/>
                  </w:pict>
                </mc:Fallback>
              </mc:AlternateContent>
            </w:r>
          </w:p>
          <w:p w14:paraId="529AAE90" w14:textId="7EE2CBFA" w:rsidR="00143B61" w:rsidRPr="000D48F9" w:rsidRDefault="00143B61" w:rsidP="00FD7038">
            <w:pPr>
              <w:jc w:val="center"/>
            </w:pPr>
            <w:r w:rsidRPr="000D48F9">
              <w:t xml:space="preserve">Số:   </w:t>
            </w:r>
            <w:r w:rsidR="00B96471" w:rsidRPr="000D48F9">
              <w:t xml:space="preserve"> </w:t>
            </w:r>
            <w:r w:rsidRPr="000D48F9">
              <w:t xml:space="preserve">     </w:t>
            </w:r>
            <w:r w:rsidR="0098585B" w:rsidRPr="000D48F9">
              <w:t>/KH-UBND</w:t>
            </w:r>
            <w:r w:rsidR="00A61547" w:rsidRPr="000D48F9">
              <w:t xml:space="preserve"> </w:t>
            </w:r>
          </w:p>
        </w:tc>
        <w:tc>
          <w:tcPr>
            <w:tcW w:w="6736" w:type="dxa"/>
          </w:tcPr>
          <w:p w14:paraId="1327B7F0" w14:textId="1A9BBEB8" w:rsidR="00143B61" w:rsidRPr="000D48F9" w:rsidRDefault="003C0DC3" w:rsidP="00FD7038">
            <w:pPr>
              <w:jc w:val="center"/>
              <w:rPr>
                <w:i/>
              </w:rPr>
            </w:pPr>
            <w:r w:rsidRPr="000D48F9">
              <w:rPr>
                <w:i/>
                <w:noProof/>
              </w:rPr>
              <mc:AlternateContent>
                <mc:Choice Requires="wps">
                  <w:drawing>
                    <wp:anchor distT="0" distB="0" distL="114300" distR="114300" simplePos="0" relativeHeight="251655680" behindDoc="0" locked="0" layoutInCell="1" allowOverlap="1" wp14:anchorId="639F4F54" wp14:editId="39739C70">
                      <wp:simplePos x="0" y="0"/>
                      <wp:positionH relativeFrom="column">
                        <wp:posOffset>940435</wp:posOffset>
                      </wp:positionH>
                      <wp:positionV relativeFrom="paragraph">
                        <wp:posOffset>17145</wp:posOffset>
                      </wp:positionV>
                      <wp:extent cx="2237740" cy="0"/>
                      <wp:effectExtent l="0" t="0" r="29210" b="1905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377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98640CE" id="Line 2" o:spid="_x0000_s1026" style="position:absolute;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4.05pt,1.35pt" to="250.25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"/>
                  </w:pict>
                </mc:Fallback>
              </mc:AlternateContent>
            </w:r>
          </w:p>
          <w:p w14:paraId="75C81BB2" w14:textId="75D2D0EA" w:rsidR="00143B61" w:rsidRPr="000D48F9" w:rsidRDefault="00143B61" w:rsidP="00830F47">
            <w:pPr>
              <w:jc w:val="center"/>
              <w:rPr>
                <w:i/>
              </w:rPr>
            </w:pPr>
            <w:r w:rsidRPr="000D48F9">
              <w:rPr>
                <w:i/>
              </w:rPr>
              <w:t xml:space="preserve">Bình Định, ngày     </w:t>
            </w:r>
            <w:r w:rsidR="00A47E87" w:rsidRPr="000D48F9">
              <w:rPr>
                <w:i/>
              </w:rPr>
              <w:t xml:space="preserve">   </w:t>
            </w:r>
            <w:r w:rsidRPr="000D48F9">
              <w:rPr>
                <w:i/>
              </w:rPr>
              <w:t xml:space="preserve">tháng </w:t>
            </w:r>
            <w:r w:rsidR="0002052A" w:rsidRPr="000D48F9">
              <w:rPr>
                <w:i/>
              </w:rPr>
              <w:t xml:space="preserve">  </w:t>
            </w:r>
            <w:r w:rsidR="00CB24DE" w:rsidRPr="000D48F9">
              <w:rPr>
                <w:i/>
              </w:rPr>
              <w:t xml:space="preserve"> </w:t>
            </w:r>
            <w:r w:rsidR="0002052A" w:rsidRPr="000D48F9">
              <w:rPr>
                <w:i/>
              </w:rPr>
              <w:t xml:space="preserve"> </w:t>
            </w:r>
            <w:r w:rsidRPr="000D48F9">
              <w:rPr>
                <w:i/>
              </w:rPr>
              <w:t xml:space="preserve"> năm 20</w:t>
            </w:r>
            <w:r w:rsidR="00086A4D" w:rsidRPr="000D48F9">
              <w:rPr>
                <w:i/>
              </w:rPr>
              <w:t>2</w:t>
            </w:r>
            <w:r w:rsidR="00830F47" w:rsidRPr="000D48F9">
              <w:rPr>
                <w:i/>
              </w:rPr>
              <w:t>3</w:t>
            </w:r>
          </w:p>
        </w:tc>
      </w:tr>
    </w:tbl>
    <w:p w14:paraId="4641E7FE" w14:textId="77777777" w:rsidR="001E04A4" w:rsidRDefault="001E04A4" w:rsidP="00830F47">
      <w:pPr>
        <w:jc w:val="center"/>
        <w:rPr>
          <w:b/>
          <w:spacing w:val="-2"/>
        </w:rPr>
      </w:pPr>
    </w:p>
    <w:p w14:paraId="028EC90D" w14:textId="77777777" w:rsidR="00830F47" w:rsidRPr="000D48F9" w:rsidRDefault="00830F47" w:rsidP="00830F47">
      <w:pPr>
        <w:jc w:val="center"/>
        <w:rPr>
          <w:b/>
          <w:spacing w:val="-2"/>
        </w:rPr>
      </w:pPr>
      <w:r w:rsidRPr="000D48F9">
        <w:rPr>
          <w:b/>
          <w:spacing w:val="-2"/>
        </w:rPr>
        <w:t>KẾ HOẠCH</w:t>
      </w:r>
    </w:p>
    <w:p w14:paraId="0196BDAB" w14:textId="493697C6" w:rsidR="00830F47" w:rsidRPr="000D48F9" w:rsidRDefault="001B6A6A" w:rsidP="00830F47">
      <w:pPr>
        <w:widowControl w:val="0"/>
        <w:jc w:val="center"/>
        <w:rPr>
          <w:b/>
        </w:rPr>
      </w:pPr>
      <w:r>
        <w:rPr>
          <w:b/>
        </w:rPr>
        <w:t>Cải thiện, nân cao</w:t>
      </w:r>
      <w:r w:rsidR="00830F47" w:rsidRPr="000D48F9">
        <w:rPr>
          <w:b/>
        </w:rPr>
        <w:t xml:space="preserve"> Chỉ số cải cách hành chính, Chỉ số hài lòng của người dân, tổ chức đối với sự phục vụ của cơ quan hành chính nhà nước và </w:t>
      </w:r>
      <w:r w:rsidR="00830F47" w:rsidRPr="000D48F9">
        <w:rPr>
          <w:b/>
          <w:lang w:val="nl-NL"/>
        </w:rPr>
        <w:t xml:space="preserve">Chỉ số Hiệu quả Quản trị và Hành chính công </w:t>
      </w:r>
      <w:r w:rsidR="00830F47" w:rsidRPr="000D48F9">
        <w:rPr>
          <w:b/>
        </w:rPr>
        <w:t>tỉnh Bình Định năm 2023</w:t>
      </w:r>
    </w:p>
    <w:p w14:paraId="5BA92FD0" w14:textId="5E2DCD2C" w:rsidR="001F5C22" w:rsidRDefault="001F5C22" w:rsidP="006A19BB">
      <w:pPr>
        <w:spacing w:before="120" w:after="120"/>
        <w:jc w:val="both"/>
        <w:rPr>
          <w:b/>
          <w:spacing w:val="-2"/>
        </w:rPr>
      </w:pPr>
      <w:r w:rsidRPr="000D48F9">
        <w:rPr>
          <w:b/>
          <w:noProof/>
          <w:spacing w:val="-2"/>
        </w:rPr>
        <mc:AlternateContent>
          <mc:Choice Requires="wps">
            <w:drawing>
              <wp:anchor distT="0" distB="0" distL="114300" distR="114300" simplePos="0" relativeHeight="251653632" behindDoc="0" locked="0" layoutInCell="1" allowOverlap="1" wp14:anchorId="323EF3F5" wp14:editId="17E482CA">
                <wp:simplePos x="0" y="0"/>
                <wp:positionH relativeFrom="column">
                  <wp:posOffset>1268044</wp:posOffset>
                </wp:positionH>
                <wp:positionV relativeFrom="paragraph">
                  <wp:posOffset>149022</wp:posOffset>
                </wp:positionV>
                <wp:extent cx="3430702" cy="0"/>
                <wp:effectExtent l="0" t="0" r="17780" b="19050"/>
                <wp:wrapNone/>
                <wp:docPr id="8" name="Straight Connector 8"/>
                <wp:cNvGraphicFramePr/>
                <a:graphic xmlns:a="http://schemas.openxmlformats.org/drawingml/2006/main">
                  <a:graphicData uri="http://schemas.microsoft.com/office/word/2010/wordprocessingShape">
                    <wps:wsp>
                      <wps:cNvCnPr/>
                      <wps:spPr>
                        <a:xfrm>
                          <a:off x="0" y="0"/>
                          <a:ext cx="3430702"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id="Straight Connector 8" o:spid="_x0000_s1026" style="position:absolute;z-index:2516536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99.85pt,11.75pt" to="370pt,1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" strokecolor="black [3040]"/>
            </w:pict>
          </mc:Fallback>
        </mc:AlternateContent>
      </w:r>
    </w:p>
    <w:p w14:paraId="122460DE" w14:textId="50B5E5A3" w:rsidR="005F540E" w:rsidRPr="004A2988" w:rsidRDefault="00830F47" w:rsidP="004A2988">
      <w:pPr>
        <w:spacing w:before="120" w:after="120"/>
        <w:ind w:firstLine="720"/>
        <w:jc w:val="both"/>
        <w:rPr>
          <w:bCs/>
          <w:shd w:val="clear" w:color="auto" w:fill="FFFFFF"/>
        </w:rPr>
      </w:pPr>
      <w:r w:rsidRPr="004A2988">
        <w:rPr>
          <w:bCs/>
        </w:rPr>
        <w:t xml:space="preserve">Chỉ số cải cách hành chính (PAR INDEX) </w:t>
      </w:r>
      <w:r w:rsidR="00365696" w:rsidRPr="004A2988">
        <w:rPr>
          <w:bCs/>
        </w:rPr>
        <w:t>của tỉnh đạt 85,03/100 điểm, xếp vị trí 33/63 tỉnh, thành phố, (giảm 1.67 điểm và giảm 03</w:t>
      </w:r>
      <w:r w:rsidR="00365696" w:rsidRPr="004A2988">
        <w:rPr>
          <w:bCs/>
          <w:shd w:val="clear" w:color="auto" w:fill="FFFFFF"/>
        </w:rPr>
        <w:t xml:space="preserve"> bậc so với năm 2021</w:t>
      </w:r>
      <w:r w:rsidR="00365696" w:rsidRPr="004A2988">
        <w:rPr>
          <w:bCs/>
        </w:rPr>
        <w:t>)</w:t>
      </w:r>
      <w:r w:rsidR="005F540E" w:rsidRPr="004A2988">
        <w:rPr>
          <w:bCs/>
        </w:rPr>
        <w:t>, vị trí 09/14 các tỉnh Khu vực Bắc Trung bộ và Duyên hải Trung bộ</w:t>
      </w:r>
      <w:r w:rsidR="00365696" w:rsidRPr="004A2988">
        <w:rPr>
          <w:bCs/>
          <w:shd w:val="clear" w:color="auto" w:fill="FFFFFF"/>
        </w:rPr>
        <w:t xml:space="preserve">; </w:t>
      </w:r>
    </w:p>
    <w:p w14:paraId="5838C18A" w14:textId="6C554D29" w:rsidR="005F540E" w:rsidRPr="004A2988" w:rsidRDefault="005F540E" w:rsidP="004A2988">
      <w:pPr>
        <w:spacing w:before="120" w:after="120"/>
        <w:ind w:firstLine="720"/>
        <w:jc w:val="both"/>
        <w:rPr>
          <w:bCs/>
        </w:rPr>
      </w:pPr>
      <w:r w:rsidRPr="004A2988">
        <w:rPr>
          <w:bCs/>
        </w:rPr>
        <w:t xml:space="preserve">Chỉ số </w:t>
      </w:r>
      <w:r w:rsidR="00C05E9A" w:rsidRPr="004A2988">
        <w:rPr>
          <w:bCs/>
        </w:rPr>
        <w:t>Hài lòng của người dân, tổ chức đối với sự phục vụ của cơ quan hành chính nhà nước (</w:t>
      </w:r>
      <w:r w:rsidRPr="004A2988">
        <w:rPr>
          <w:bCs/>
        </w:rPr>
        <w:t>SIPAS</w:t>
      </w:r>
      <w:r w:rsidR="00C05E9A" w:rsidRPr="004A2988">
        <w:rPr>
          <w:bCs/>
        </w:rPr>
        <w:t>)</w:t>
      </w:r>
      <w:r w:rsidRPr="004A2988">
        <w:rPr>
          <w:bCs/>
        </w:rPr>
        <w:t xml:space="preserve"> năm 2022 đạt </w:t>
      </w:r>
      <w:r w:rsidRPr="004A2988">
        <w:rPr>
          <w:bCs/>
          <w:shd w:val="clear" w:color="auto" w:fill="FFFFFF"/>
        </w:rPr>
        <w:t>81.78%,</w:t>
      </w:r>
      <w:r w:rsidRPr="004A2988">
        <w:rPr>
          <w:bCs/>
          <w:iCs/>
        </w:rPr>
        <w:t>/10</w:t>
      </w:r>
      <w:r w:rsidR="008C34BB" w:rsidRPr="004A2988">
        <w:rPr>
          <w:bCs/>
          <w:iCs/>
          <w:lang w:val="vi-VN"/>
        </w:rPr>
        <w:t>0%</w:t>
      </w:r>
      <w:r w:rsidRPr="004A2988">
        <w:rPr>
          <w:bCs/>
          <w:iCs/>
        </w:rPr>
        <w:t xml:space="preserve">, </w:t>
      </w:r>
      <w:r w:rsidRPr="004A2988">
        <w:rPr>
          <w:bCs/>
          <w:shd w:val="clear" w:color="auto" w:fill="FFFFFF"/>
        </w:rPr>
        <w:t>vị trí 21/63 tỉnh, thành phố, tăng 2 bậc so với năm 2022,</w:t>
      </w:r>
      <w:r w:rsidRPr="004A2988">
        <w:rPr>
          <w:bCs/>
        </w:rPr>
        <w:t xml:space="preserve"> vị trí 04/14 các tỉnh Khu vực Bắc Trung bộ và Duyên hải Trung bộ.</w:t>
      </w:r>
    </w:p>
    <w:p w14:paraId="1465C07A" w14:textId="05E58D2A" w:rsidR="005F540E" w:rsidRPr="004A2988" w:rsidRDefault="005F540E" w:rsidP="004A2988">
      <w:pPr>
        <w:spacing w:before="120" w:after="120"/>
        <w:ind w:firstLine="720"/>
        <w:jc w:val="both"/>
        <w:rPr>
          <w:bCs/>
        </w:rPr>
      </w:pPr>
      <w:r w:rsidRPr="004A2988">
        <w:rPr>
          <w:bCs/>
        </w:rPr>
        <w:t>Kết quả điều tra xã hội học, khảo sát đánh giá của Đại biểu HĐND tỉnh, lãnh đạo, quản lý cấp sở và cấp phòng thuộc sở, ban, ngành; cán bộ lãnh đạo UBND các huyện, thị xã, thành phố trên địa bàn tỉnh được 16,89/22, đạt 76,75%, xếp vị trí 50/63 tỉnh, thành phố, vị trí 12/14 các tỉnh Khu vực Bắc Trung bộ và Duyên hải Trung bộ; trong đó, đặt biệt kết qủa đánh giá của nhóm khảo sát lãnh đạo UBND các huyện, thị xã, thành phố, Bình Định là địa phương thấp nhất vị trí 63/63 tỉnh, thành, chỉ đạt 14,21/20 điểm.</w:t>
      </w:r>
    </w:p>
    <w:p w14:paraId="047E65ED" w14:textId="3E670B2C" w:rsidR="00365696" w:rsidRPr="004A2988" w:rsidRDefault="00830F47" w:rsidP="004A2988">
      <w:pPr>
        <w:spacing w:before="120" w:after="120"/>
        <w:ind w:firstLine="720"/>
        <w:jc w:val="both"/>
        <w:rPr>
          <w:bCs/>
        </w:rPr>
      </w:pPr>
      <w:r w:rsidRPr="004A2988">
        <w:rPr>
          <w:bCs/>
          <w:lang w:val="nl-NL"/>
        </w:rPr>
        <w:t xml:space="preserve">Chỉ số Hiệu quả Quản trị và Hành chính công (PAPI) năm 2022, </w:t>
      </w:r>
      <w:r w:rsidRPr="004A2988">
        <w:rPr>
          <w:bCs/>
        </w:rPr>
        <w:t>tỉnh Bình Định đạt 41,67 điểm; giảm 0,26 điểm</w:t>
      </w:r>
      <w:r w:rsidR="0092205B" w:rsidRPr="004A2988">
        <w:rPr>
          <w:bCs/>
        </w:rPr>
        <w:t>, thuộc nhóm Trung bình thấp</w:t>
      </w:r>
      <w:r w:rsidR="00365696" w:rsidRPr="004A2988">
        <w:rPr>
          <w:bCs/>
        </w:rPr>
        <w:t>, giảm 01 bậc so với năm 2021.</w:t>
      </w:r>
    </w:p>
    <w:p w14:paraId="0018E638" w14:textId="7FACCAFC" w:rsidR="00365696" w:rsidRPr="004A2988" w:rsidRDefault="00365696" w:rsidP="004A2988">
      <w:pPr>
        <w:shd w:val="clear" w:color="auto" w:fill="FFFFFF"/>
        <w:spacing w:before="120" w:after="120"/>
        <w:ind w:firstLine="720"/>
        <w:jc w:val="both"/>
        <w:rPr>
          <w:bCs/>
        </w:rPr>
      </w:pPr>
      <w:r w:rsidRPr="004A2988">
        <w:rPr>
          <w:bCs/>
        </w:rPr>
        <w:t xml:space="preserve">Nhằm tiếp tục phát huy những kết quả đạt được và khắc phục những tồn tại, hạn chế trong các chỉ số cải cách hành chính (CCHC), </w:t>
      </w:r>
      <w:r w:rsidR="004A2988">
        <w:rPr>
          <w:bCs/>
        </w:rPr>
        <w:t>Ủy ban nhân dân</w:t>
      </w:r>
      <w:r w:rsidRPr="004A2988">
        <w:rPr>
          <w:bCs/>
        </w:rPr>
        <w:t xml:space="preserve"> tỉnh Bình Định ban hành kế hoạch cải thiện, nâng cao các chỉ số: Cải cách hành chính (PAR INDEX), Hài lòng của người dân, tổ chức đối với sự phục vụ của cơ quan hành chính nhà nước (SIPAS), Hiệu quả quản trị hành chính công cấp tỉnh (PAPI) tỉnh Bình Định năm 2023 và những năm tiếp theo với các nội dung như sau:</w:t>
      </w:r>
    </w:p>
    <w:p w14:paraId="27355375" w14:textId="53920190" w:rsidR="00B36B9A" w:rsidRPr="004A2988" w:rsidRDefault="00B36B9A" w:rsidP="004A2988">
      <w:pPr>
        <w:shd w:val="clear" w:color="auto" w:fill="FFFFFF"/>
        <w:spacing w:before="120" w:after="120"/>
        <w:ind w:firstLine="720"/>
        <w:jc w:val="both"/>
        <w:rPr>
          <w:b/>
          <w:bCs/>
        </w:rPr>
      </w:pPr>
      <w:r w:rsidRPr="004A2988">
        <w:rPr>
          <w:b/>
          <w:bCs/>
        </w:rPr>
        <w:t>I. MỤC ĐÍCH, YÊU CẦU</w:t>
      </w:r>
    </w:p>
    <w:p w14:paraId="3F433186" w14:textId="0362DF08" w:rsidR="00B36B9A" w:rsidRPr="004A2988" w:rsidRDefault="00B36B9A" w:rsidP="004A2988">
      <w:pPr>
        <w:pStyle w:val="NormalWeb"/>
        <w:shd w:val="clear" w:color="auto" w:fill="FFFFFF"/>
        <w:spacing w:before="120" w:beforeAutospacing="0" w:after="120" w:afterAutospacing="0"/>
        <w:ind w:firstLine="709"/>
        <w:jc w:val="both"/>
        <w:rPr>
          <w:color w:val="000000"/>
          <w:sz w:val="28"/>
          <w:szCs w:val="28"/>
        </w:rPr>
      </w:pPr>
      <w:r w:rsidRPr="004A2988">
        <w:rPr>
          <w:color w:val="000000"/>
          <w:sz w:val="28"/>
          <w:szCs w:val="28"/>
        </w:rPr>
        <w:t xml:space="preserve">1. </w:t>
      </w:r>
      <w:r w:rsidR="007619E1" w:rsidRPr="004A2988">
        <w:rPr>
          <w:color w:val="000000"/>
          <w:sz w:val="28"/>
          <w:szCs w:val="28"/>
        </w:rPr>
        <w:t>Thực hiện các giải pháp k</w:t>
      </w:r>
      <w:r w:rsidR="00575818" w:rsidRPr="004A2988">
        <w:rPr>
          <w:color w:val="000000"/>
          <w:sz w:val="28"/>
          <w:szCs w:val="28"/>
          <w:lang w:val="vi-VN"/>
        </w:rPr>
        <w:t xml:space="preserve">hắc phục những tồn tại, hạn chế của </w:t>
      </w:r>
      <w:r w:rsidR="00575818" w:rsidRPr="004A2988">
        <w:rPr>
          <w:color w:val="000000"/>
          <w:sz w:val="28"/>
          <w:szCs w:val="28"/>
        </w:rPr>
        <w:t>công tác cải cách hành chính</w:t>
      </w:r>
      <w:r w:rsidR="00575818" w:rsidRPr="004A2988">
        <w:rPr>
          <w:color w:val="000000"/>
          <w:sz w:val="28"/>
          <w:szCs w:val="28"/>
          <w:lang w:val="vi-VN"/>
        </w:rPr>
        <w:t xml:space="preserve"> đã được chỉ ra qua kết quả đánh giá của </w:t>
      </w:r>
      <w:r w:rsidR="00575818" w:rsidRPr="004A2988">
        <w:rPr>
          <w:sz w:val="28"/>
          <w:szCs w:val="28"/>
        </w:rPr>
        <w:t xml:space="preserve">Chỉ số </w:t>
      </w:r>
      <w:r w:rsidR="00575818" w:rsidRPr="004A2988">
        <w:rPr>
          <w:bCs/>
          <w:sz w:val="28"/>
          <w:szCs w:val="28"/>
        </w:rPr>
        <w:t>PAR INDEX</w:t>
      </w:r>
      <w:r w:rsidR="00575818" w:rsidRPr="004A2988">
        <w:rPr>
          <w:sz w:val="28"/>
          <w:szCs w:val="28"/>
        </w:rPr>
        <w:t xml:space="preserve"> và Chỉ số </w:t>
      </w:r>
      <w:r w:rsidR="00575818" w:rsidRPr="004A2988">
        <w:rPr>
          <w:bCs/>
          <w:sz w:val="28"/>
          <w:szCs w:val="28"/>
        </w:rPr>
        <w:t>SIPAS và</w:t>
      </w:r>
      <w:r w:rsidR="00575818" w:rsidRPr="004A2988">
        <w:rPr>
          <w:sz w:val="28"/>
          <w:szCs w:val="28"/>
        </w:rPr>
        <w:t xml:space="preserve"> </w:t>
      </w:r>
      <w:r w:rsidR="00575818" w:rsidRPr="004A2988">
        <w:rPr>
          <w:color w:val="000000"/>
          <w:sz w:val="28"/>
          <w:szCs w:val="28"/>
          <w:lang w:val="vi-VN"/>
        </w:rPr>
        <w:t xml:space="preserve">Chỉ số PAPI tỉnh </w:t>
      </w:r>
      <w:r w:rsidR="00575818" w:rsidRPr="004A2988">
        <w:rPr>
          <w:color w:val="000000"/>
          <w:sz w:val="28"/>
          <w:szCs w:val="28"/>
        </w:rPr>
        <w:t>Bình Định năm 2022</w:t>
      </w:r>
      <w:r w:rsidR="00575818" w:rsidRPr="004A2988">
        <w:rPr>
          <w:color w:val="000000"/>
          <w:sz w:val="28"/>
          <w:szCs w:val="28"/>
          <w:lang w:val="vi-VN"/>
        </w:rPr>
        <w:t>.</w:t>
      </w:r>
      <w:r w:rsidR="00575818" w:rsidRPr="004A2988">
        <w:rPr>
          <w:color w:val="000000"/>
          <w:sz w:val="28"/>
          <w:szCs w:val="28"/>
        </w:rPr>
        <w:t xml:space="preserve"> </w:t>
      </w:r>
      <w:r w:rsidRPr="004A2988">
        <w:rPr>
          <w:color w:val="000000"/>
          <w:sz w:val="28"/>
          <w:szCs w:val="28"/>
          <w:lang w:val="vi-VN"/>
        </w:rPr>
        <w:t xml:space="preserve">Nâng cao tinh thần, trách nhiệm của người đứng đầu các cơ quan, đơn vị, địa phương; cán bộ, công chức, viên chức và nhân dân trong nỗ lực cải thiện </w:t>
      </w:r>
      <w:r w:rsidRPr="004A2988">
        <w:rPr>
          <w:sz w:val="28"/>
          <w:szCs w:val="28"/>
        </w:rPr>
        <w:t xml:space="preserve">Chỉ số </w:t>
      </w:r>
      <w:r w:rsidRPr="004A2988">
        <w:rPr>
          <w:bCs/>
          <w:sz w:val="28"/>
          <w:szCs w:val="28"/>
        </w:rPr>
        <w:t>PAR INDEX</w:t>
      </w:r>
      <w:r w:rsidRPr="004A2988">
        <w:rPr>
          <w:sz w:val="28"/>
          <w:szCs w:val="28"/>
        </w:rPr>
        <w:t xml:space="preserve"> và Chỉ số </w:t>
      </w:r>
      <w:r w:rsidRPr="004A2988">
        <w:rPr>
          <w:bCs/>
          <w:sz w:val="28"/>
          <w:szCs w:val="28"/>
        </w:rPr>
        <w:t>SIPAS và</w:t>
      </w:r>
      <w:r w:rsidRPr="004A2988">
        <w:rPr>
          <w:sz w:val="28"/>
          <w:szCs w:val="28"/>
        </w:rPr>
        <w:t xml:space="preserve"> </w:t>
      </w:r>
      <w:r w:rsidRPr="004A2988">
        <w:rPr>
          <w:color w:val="000000"/>
          <w:sz w:val="28"/>
          <w:szCs w:val="28"/>
          <w:lang w:val="vi-VN"/>
        </w:rPr>
        <w:t xml:space="preserve">Chỉ số PAPI tỉnh </w:t>
      </w:r>
      <w:r w:rsidRPr="004A2988">
        <w:rPr>
          <w:color w:val="000000"/>
          <w:sz w:val="28"/>
          <w:szCs w:val="28"/>
        </w:rPr>
        <w:t>Bình Định năm 2023</w:t>
      </w:r>
      <w:r w:rsidRPr="004A2988">
        <w:rPr>
          <w:color w:val="000000"/>
          <w:sz w:val="28"/>
          <w:szCs w:val="28"/>
          <w:lang w:val="vi-VN"/>
        </w:rPr>
        <w:t>.</w:t>
      </w:r>
    </w:p>
    <w:p w14:paraId="0907E1A2" w14:textId="77777777" w:rsidR="007619E1" w:rsidRPr="004A2988" w:rsidRDefault="00B36B9A" w:rsidP="004A2988">
      <w:pPr>
        <w:pStyle w:val="NormalWeb"/>
        <w:shd w:val="clear" w:color="auto" w:fill="FFFFFF"/>
        <w:spacing w:before="120" w:beforeAutospacing="0" w:after="120" w:afterAutospacing="0"/>
        <w:ind w:firstLine="709"/>
        <w:jc w:val="both"/>
        <w:rPr>
          <w:color w:val="000000"/>
          <w:sz w:val="28"/>
          <w:szCs w:val="28"/>
        </w:rPr>
      </w:pPr>
      <w:r w:rsidRPr="004A2988">
        <w:rPr>
          <w:b/>
          <w:color w:val="000000"/>
          <w:sz w:val="28"/>
          <w:szCs w:val="28"/>
        </w:rPr>
        <w:lastRenderedPageBreak/>
        <w:t>2.</w:t>
      </w:r>
      <w:r w:rsidRPr="004A2988">
        <w:rPr>
          <w:color w:val="000000"/>
          <w:sz w:val="28"/>
          <w:szCs w:val="28"/>
        </w:rPr>
        <w:t xml:space="preserve"> </w:t>
      </w:r>
      <w:r w:rsidR="007619E1" w:rsidRPr="004A2988">
        <w:rPr>
          <w:color w:val="000000"/>
          <w:sz w:val="28"/>
          <w:szCs w:val="28"/>
          <w:lang w:val="vi-VN"/>
        </w:rPr>
        <w:t xml:space="preserve">Các sở, ban, ngành, đơn vị thuộc </w:t>
      </w:r>
      <w:r w:rsidR="007619E1" w:rsidRPr="004A2988">
        <w:rPr>
          <w:color w:val="000000"/>
          <w:sz w:val="28"/>
          <w:szCs w:val="28"/>
        </w:rPr>
        <w:t>Ủy ban nhân dân</w:t>
      </w:r>
      <w:r w:rsidR="007619E1" w:rsidRPr="004A2988">
        <w:rPr>
          <w:color w:val="000000"/>
          <w:sz w:val="28"/>
          <w:szCs w:val="28"/>
          <w:lang w:val="vi-VN"/>
        </w:rPr>
        <w:t xml:space="preserve"> </w:t>
      </w:r>
      <w:r w:rsidR="007619E1" w:rsidRPr="004A2988">
        <w:rPr>
          <w:color w:val="000000"/>
          <w:sz w:val="28"/>
          <w:szCs w:val="28"/>
        </w:rPr>
        <w:t>tỉnh</w:t>
      </w:r>
      <w:r w:rsidR="007619E1" w:rsidRPr="004A2988">
        <w:rPr>
          <w:color w:val="000000"/>
          <w:sz w:val="28"/>
          <w:szCs w:val="28"/>
          <w:lang w:val="vi-VN"/>
        </w:rPr>
        <w:t xml:space="preserve"> chịu trách nhiệm tổ chức kiểm tra về nghiệp vụ chuyên ngành theo ngành dọc thuộc lĩnh vực quản lý; tham mưu, kiến nghị </w:t>
      </w:r>
      <w:r w:rsidR="007619E1" w:rsidRPr="004A2988">
        <w:rPr>
          <w:color w:val="000000"/>
          <w:sz w:val="28"/>
          <w:szCs w:val="28"/>
        </w:rPr>
        <w:t>Ủy ban nhân dân tỉnh</w:t>
      </w:r>
      <w:r w:rsidR="007619E1" w:rsidRPr="004A2988">
        <w:rPr>
          <w:color w:val="000000"/>
          <w:sz w:val="28"/>
          <w:szCs w:val="28"/>
          <w:lang w:val="vi-VN"/>
        </w:rPr>
        <w:t xml:space="preserve"> chấn chỉnh kịp thời các sai phạm, thiếu sót về chuyên môn thuộc lĩnh vực phụ trách, quản lý.</w:t>
      </w:r>
    </w:p>
    <w:p w14:paraId="75576672" w14:textId="71F33BF1" w:rsidR="007619E1" w:rsidRPr="004A2988" w:rsidRDefault="007619E1" w:rsidP="004A2988">
      <w:pPr>
        <w:shd w:val="clear" w:color="auto" w:fill="FFFFFF" w:themeFill="background1"/>
        <w:spacing w:before="120" w:after="120"/>
        <w:ind w:firstLine="720"/>
        <w:jc w:val="both"/>
        <w:rPr>
          <w:color w:val="000000"/>
        </w:rPr>
      </w:pPr>
      <w:r w:rsidRPr="004A2988">
        <w:rPr>
          <w:b/>
          <w:color w:val="000000"/>
        </w:rPr>
        <w:t>3.</w:t>
      </w:r>
      <w:r w:rsidRPr="004A2988">
        <w:rPr>
          <w:color w:val="000000"/>
        </w:rPr>
        <w:t xml:space="preserve"> </w:t>
      </w:r>
      <w:r w:rsidRPr="004A2988">
        <w:rPr>
          <w:color w:val="000000"/>
          <w:lang w:val="vi-VN"/>
        </w:rPr>
        <w:t>Công tác kiểm tra, giám sát việc thực</w:t>
      </w:r>
      <w:r w:rsidR="004A2988">
        <w:rPr>
          <w:color w:val="000000"/>
        </w:rPr>
        <w:t xml:space="preserve"> hiện Kế hoạch này gắn</w:t>
      </w:r>
      <w:r w:rsidRPr="004A2988">
        <w:rPr>
          <w:color w:val="000000"/>
        </w:rPr>
        <w:t xml:space="preserve"> với </w:t>
      </w:r>
      <w:r w:rsidR="004A2988">
        <w:rPr>
          <w:color w:val="000000"/>
        </w:rPr>
        <w:t>kiểm</w:t>
      </w:r>
      <w:r w:rsidRPr="004A2988">
        <w:rPr>
          <w:color w:val="000000"/>
        </w:rPr>
        <w:t xml:space="preserve"> tra</w:t>
      </w:r>
      <w:r w:rsidRPr="004A2988">
        <w:rPr>
          <w:color w:val="000000"/>
          <w:lang w:val="vi-VN"/>
        </w:rPr>
        <w:t xml:space="preserve"> thực thi công vụ </w:t>
      </w:r>
      <w:r w:rsidRPr="004A2988">
        <w:rPr>
          <w:color w:val="000000"/>
        </w:rPr>
        <w:t xml:space="preserve">phải </w:t>
      </w:r>
      <w:r w:rsidRPr="004A2988">
        <w:rPr>
          <w:color w:val="000000"/>
          <w:lang w:val="vi-VN"/>
        </w:rPr>
        <w:t>thực sự đi sâu đi sát vào các nội dung cụ thể, công việc cụ thể của các cấp chính quyền, nhất là cấp cơ sở; có chế tài mạnh đối với các sai phạm, thiếu sót, hạn chế trong thực hiện nhiệm vụ chuyên môn, thực thi công vụ và triển khai thực hiện Kế hoạch; chỉ đạo khắc phục hoặc kiến nghị khắc phục các tồn tại có thời hạn cụ thể.</w:t>
      </w:r>
    </w:p>
    <w:p w14:paraId="0CAF3054" w14:textId="33334096" w:rsidR="001B6A6A" w:rsidRPr="004A2988" w:rsidRDefault="001B6A6A" w:rsidP="004A2988">
      <w:pPr>
        <w:pStyle w:val="NormalWeb"/>
        <w:tabs>
          <w:tab w:val="left" w:pos="322"/>
          <w:tab w:val="left" w:pos="896"/>
        </w:tabs>
        <w:spacing w:before="120" w:beforeAutospacing="0" w:after="120" w:afterAutospacing="0"/>
        <w:ind w:firstLine="709"/>
        <w:jc w:val="both"/>
        <w:rPr>
          <w:b/>
          <w:sz w:val="28"/>
          <w:szCs w:val="28"/>
        </w:rPr>
      </w:pPr>
      <w:r w:rsidRPr="004A2988">
        <w:rPr>
          <w:b/>
          <w:sz w:val="28"/>
          <w:szCs w:val="28"/>
        </w:rPr>
        <w:t>I</w:t>
      </w:r>
      <w:r w:rsidR="00B36B9A" w:rsidRPr="004A2988">
        <w:rPr>
          <w:b/>
          <w:sz w:val="28"/>
          <w:szCs w:val="28"/>
        </w:rPr>
        <w:t>I</w:t>
      </w:r>
      <w:r w:rsidR="00A26500" w:rsidRPr="004A2988">
        <w:rPr>
          <w:b/>
          <w:sz w:val="28"/>
          <w:szCs w:val="28"/>
        </w:rPr>
        <w:t xml:space="preserve">. </w:t>
      </w:r>
      <w:r w:rsidR="004F1E7E" w:rsidRPr="004A2988">
        <w:rPr>
          <w:b/>
          <w:sz w:val="28"/>
          <w:szCs w:val="28"/>
        </w:rPr>
        <w:t>CHỈ</w:t>
      </w:r>
      <w:r w:rsidR="00A26500" w:rsidRPr="004A2988">
        <w:rPr>
          <w:b/>
          <w:sz w:val="28"/>
          <w:szCs w:val="28"/>
        </w:rPr>
        <w:t xml:space="preserve"> TIÊU</w:t>
      </w:r>
    </w:p>
    <w:p w14:paraId="3DBDF388" w14:textId="1B4F79B9" w:rsidR="001B6A6A" w:rsidRPr="004A2988" w:rsidRDefault="001B6A6A" w:rsidP="004A2988">
      <w:pPr>
        <w:spacing w:before="120" w:after="120"/>
        <w:ind w:firstLine="720"/>
        <w:jc w:val="both"/>
      </w:pPr>
      <w:r w:rsidRPr="004A2988">
        <w:rPr>
          <w:b/>
        </w:rPr>
        <w:t>1.</w:t>
      </w:r>
      <w:r w:rsidRPr="004A2988">
        <w:t xml:space="preserve"> </w:t>
      </w:r>
      <w:r w:rsidR="00575818" w:rsidRPr="004A2988">
        <w:t>Phấn đấu kế</w:t>
      </w:r>
      <w:r w:rsidR="004A2988">
        <w:t>t</w:t>
      </w:r>
      <w:r w:rsidR="00575818" w:rsidRPr="004A2988">
        <w:t xml:space="preserve"> quả </w:t>
      </w:r>
      <w:r w:rsidRPr="004A2988">
        <w:rPr>
          <w:lang w:val="sv-SE"/>
        </w:rPr>
        <w:t xml:space="preserve">Chỉ số </w:t>
      </w:r>
      <w:r w:rsidRPr="004A2988">
        <w:t>PAR INDEX</w:t>
      </w:r>
      <w:r w:rsidR="00800B68" w:rsidRPr="004A2988">
        <w:t xml:space="preserve"> năm 2023</w:t>
      </w:r>
      <w:r w:rsidRPr="004A2988">
        <w:t xml:space="preserve"> </w:t>
      </w:r>
      <w:r w:rsidRPr="004A2988">
        <w:rPr>
          <w:b/>
        </w:rPr>
        <w:t>đạt từ 87%</w:t>
      </w:r>
      <w:r w:rsidRPr="004A2988">
        <w:t xml:space="preserve"> trở lên, nằm trong nhóm 25 địa phương dẫn đầu cả nước và </w:t>
      </w:r>
      <w:r w:rsidR="00575818" w:rsidRPr="004A2988">
        <w:t xml:space="preserve">vị trí </w:t>
      </w:r>
      <w:r w:rsidRPr="004A2988">
        <w:t>0</w:t>
      </w:r>
      <w:r w:rsidR="00575818" w:rsidRPr="004A2988">
        <w:t>5/14</w:t>
      </w:r>
      <w:r w:rsidR="001F5C22" w:rsidRPr="004A2988">
        <w:t xml:space="preserve"> địa phương K</w:t>
      </w:r>
      <w:r w:rsidRPr="004A2988">
        <w:t>hu vực</w:t>
      </w:r>
      <w:r w:rsidR="00575818" w:rsidRPr="004A2988">
        <w:t xml:space="preserve"> Bắc Trung bộ và Duyên hải Miền trung</w:t>
      </w:r>
      <w:r w:rsidRPr="004A2988">
        <w:t>.</w:t>
      </w:r>
    </w:p>
    <w:p w14:paraId="3B346DA4" w14:textId="11326A2F" w:rsidR="001B6A6A" w:rsidRPr="004A2988" w:rsidRDefault="001B6A6A" w:rsidP="004A2988">
      <w:pPr>
        <w:spacing w:before="120" w:after="120"/>
        <w:ind w:firstLine="720"/>
        <w:jc w:val="both"/>
      </w:pPr>
      <w:r w:rsidRPr="004A2988">
        <w:rPr>
          <w:b/>
        </w:rPr>
        <w:t>2.</w:t>
      </w:r>
      <w:r w:rsidRPr="004A2988">
        <w:t xml:space="preserve"> Chỉ số SIPAS </w:t>
      </w:r>
      <w:r w:rsidR="00800B68" w:rsidRPr="004A2988">
        <w:t xml:space="preserve">năm 2023 </w:t>
      </w:r>
      <w:r w:rsidRPr="004A2988">
        <w:rPr>
          <w:b/>
        </w:rPr>
        <w:t>đạt từ 8</w:t>
      </w:r>
      <w:r w:rsidR="00800B68" w:rsidRPr="004A2988">
        <w:rPr>
          <w:b/>
        </w:rPr>
        <w:t>5</w:t>
      </w:r>
      <w:r w:rsidRPr="004A2988">
        <w:rPr>
          <w:b/>
        </w:rPr>
        <w:t>% trở lên</w:t>
      </w:r>
      <w:r w:rsidRPr="004A2988">
        <w:t xml:space="preserve">; nằm trong nhóm </w:t>
      </w:r>
      <w:r w:rsidR="001F5C22" w:rsidRPr="004A2988">
        <w:t>20/63</w:t>
      </w:r>
      <w:r w:rsidRPr="004A2988">
        <w:t xml:space="preserve"> địa phương dẫn đầu cả nước và </w:t>
      </w:r>
      <w:r w:rsidR="00575818" w:rsidRPr="004A2988">
        <w:t>vị trí 05/14 địa phương khu vực Bắc Trung bộ và Duyên hải Miền trung</w:t>
      </w:r>
      <w:r w:rsidRPr="004A2988">
        <w:t xml:space="preserve">. </w:t>
      </w:r>
      <w:r w:rsidR="00575818" w:rsidRPr="004A2988">
        <w:t xml:space="preserve">Kết quả </w:t>
      </w:r>
      <w:r w:rsidRPr="004A2988">
        <w:t xml:space="preserve">khảo sát </w:t>
      </w:r>
      <w:r w:rsidR="00575818" w:rsidRPr="004A2988">
        <w:t xml:space="preserve">Nhóm </w:t>
      </w:r>
      <w:r w:rsidRPr="004A2988">
        <w:t>đại biểu Hội đồng nhân dân</w:t>
      </w:r>
      <w:r w:rsidR="00575818" w:rsidRPr="004A2988">
        <w:t xml:space="preserve"> tỉnh</w:t>
      </w:r>
      <w:r w:rsidRPr="004A2988">
        <w:t>, lãnh đạo các Sở, lãnh đạo UBND các huyện, thị xã, thành phố đạt từ 80% trở lên</w:t>
      </w:r>
      <w:r w:rsidR="00575818" w:rsidRPr="004A2988">
        <w:t>/tổng số điểm đánh giá</w:t>
      </w:r>
      <w:r w:rsidRPr="004A2988">
        <w:t>.</w:t>
      </w:r>
    </w:p>
    <w:p w14:paraId="655F001F" w14:textId="52FD7AB5" w:rsidR="001B6A6A" w:rsidRPr="004A2988" w:rsidRDefault="001B6A6A" w:rsidP="004A2988">
      <w:pPr>
        <w:widowControl w:val="0"/>
        <w:spacing w:before="120" w:after="120"/>
        <w:ind w:firstLine="720"/>
        <w:jc w:val="both"/>
      </w:pPr>
      <w:r w:rsidRPr="004A2988">
        <w:rPr>
          <w:b/>
        </w:rPr>
        <w:t>3.</w:t>
      </w:r>
      <w:r w:rsidRPr="004A2988">
        <w:t xml:space="preserve"> Chỉ số PAPI năm 2023 xếp vào nhóm các tỉnh, thành phố </w:t>
      </w:r>
      <w:r w:rsidR="00575818" w:rsidRPr="004A2988">
        <w:t>trong Nhóm</w:t>
      </w:r>
      <w:r w:rsidRPr="004A2988">
        <w:t xml:space="preserve"> Trung bình cao trở lên</w:t>
      </w:r>
      <w:r w:rsidR="00575818" w:rsidRPr="004A2988">
        <w:t>, cải thiện vị trí hơn so với năm 2022 (38/61), phấn đấu nằm trong nhóm 20</w:t>
      </w:r>
      <w:r w:rsidR="001F5C22" w:rsidRPr="004A2988">
        <w:t>/63</w:t>
      </w:r>
      <w:r w:rsidR="00575818" w:rsidRPr="004A2988">
        <w:t xml:space="preserve"> tỉnh, thành phố cả nước và vị trí 05/14 địa phương Khu vực Bắc Trung bộ và Duyên hải Miền trung</w:t>
      </w:r>
      <w:r w:rsidRPr="004A2988">
        <w:t>.</w:t>
      </w:r>
    </w:p>
    <w:p w14:paraId="660A9072" w14:textId="7AF35FF1" w:rsidR="00821030" w:rsidRPr="004A2988" w:rsidRDefault="00821030" w:rsidP="004A2988">
      <w:pPr>
        <w:pStyle w:val="NormalWeb"/>
        <w:tabs>
          <w:tab w:val="left" w:pos="322"/>
          <w:tab w:val="left" w:pos="896"/>
        </w:tabs>
        <w:spacing w:before="120" w:beforeAutospacing="0" w:after="120" w:afterAutospacing="0"/>
        <w:ind w:firstLine="709"/>
        <w:jc w:val="both"/>
        <w:rPr>
          <w:b/>
          <w:sz w:val="28"/>
          <w:szCs w:val="28"/>
        </w:rPr>
      </w:pPr>
      <w:r w:rsidRPr="004A2988">
        <w:rPr>
          <w:b/>
          <w:sz w:val="28"/>
          <w:szCs w:val="28"/>
        </w:rPr>
        <w:t>II.</w:t>
      </w:r>
      <w:r w:rsidR="00FC2674" w:rsidRPr="004A2988">
        <w:rPr>
          <w:b/>
          <w:sz w:val="28"/>
          <w:szCs w:val="28"/>
        </w:rPr>
        <w:t xml:space="preserve"> </w:t>
      </w:r>
      <w:r w:rsidR="001B6A6A" w:rsidRPr="004A2988">
        <w:rPr>
          <w:b/>
          <w:sz w:val="28"/>
          <w:szCs w:val="28"/>
        </w:rPr>
        <w:t xml:space="preserve">NHIỆM VỤ, GIẢI PHÁP </w:t>
      </w:r>
    </w:p>
    <w:p w14:paraId="1F255094" w14:textId="015D1D99" w:rsidR="004F1E7E" w:rsidRPr="004A2988" w:rsidRDefault="004F1E7E" w:rsidP="004A2988">
      <w:pPr>
        <w:pStyle w:val="NormalWeb"/>
        <w:numPr>
          <w:ilvl w:val="0"/>
          <w:numId w:val="35"/>
        </w:numPr>
        <w:tabs>
          <w:tab w:val="left" w:pos="322"/>
          <w:tab w:val="left" w:pos="896"/>
        </w:tabs>
        <w:spacing w:before="120" w:beforeAutospacing="0" w:after="120" w:afterAutospacing="0"/>
        <w:jc w:val="both"/>
        <w:rPr>
          <w:b/>
          <w:sz w:val="28"/>
          <w:szCs w:val="28"/>
        </w:rPr>
      </w:pPr>
      <w:r w:rsidRPr="004A2988">
        <w:rPr>
          <w:b/>
          <w:bCs/>
          <w:sz w:val="28"/>
          <w:szCs w:val="28"/>
        </w:rPr>
        <w:t xml:space="preserve">Cải thiện Chỉ số cải cách hành chính </w:t>
      </w:r>
      <w:r w:rsidRPr="004A2988">
        <w:rPr>
          <w:b/>
          <w:sz w:val="28"/>
          <w:szCs w:val="28"/>
        </w:rPr>
        <w:t>(PAR INDEX)</w:t>
      </w:r>
    </w:p>
    <w:p w14:paraId="44B34CD6" w14:textId="28B6303C" w:rsidR="002B0FDA" w:rsidRPr="004A2988" w:rsidRDefault="002B0FDA" w:rsidP="004A2988">
      <w:pPr>
        <w:spacing w:before="120" w:after="120"/>
        <w:ind w:firstLine="709"/>
        <w:jc w:val="both"/>
        <w:rPr>
          <w:bCs/>
        </w:rPr>
      </w:pPr>
      <w:r w:rsidRPr="004A2988">
        <w:rPr>
          <w:bCs/>
        </w:rPr>
        <w:t>Năm 2023, tỉnh tiếp tục duy trì, phát huy kết quả đạt được năm 2022 trên các lĩnh vực, tiêu chí, tiêu chí thành phần của Bộ Chỉ số cải cách hành chính của Bộ Nội vụ; đồng thời tập trung thực hiện các giải pháp, biện pháp khắc phục, những hạn chế trong công tác cải cách hành hcinhs, cải thiến kết quả đánh giá các tiêu chí, tiêu chí tthanfh phần trên các lĩnh vực cải cách hành chính như sau:</w:t>
      </w:r>
    </w:p>
    <w:p w14:paraId="0CD32DC5" w14:textId="5A7A8399" w:rsidR="00517FA7" w:rsidRPr="004A2988" w:rsidRDefault="004F1E7E" w:rsidP="004A2988">
      <w:pPr>
        <w:spacing w:before="120" w:after="120"/>
        <w:ind w:firstLine="709"/>
        <w:jc w:val="both"/>
        <w:rPr>
          <w:b/>
          <w:i/>
        </w:rPr>
      </w:pPr>
      <w:r w:rsidRPr="004A2988">
        <w:rPr>
          <w:b/>
          <w:bCs/>
        </w:rPr>
        <w:t>1</w:t>
      </w:r>
      <w:r w:rsidR="001840E5" w:rsidRPr="004A2988">
        <w:rPr>
          <w:b/>
          <w:bCs/>
        </w:rPr>
        <w:t>.1</w:t>
      </w:r>
      <w:r w:rsidR="00F33E27" w:rsidRPr="004A2988">
        <w:rPr>
          <w:b/>
          <w:bCs/>
        </w:rPr>
        <w:t xml:space="preserve"> </w:t>
      </w:r>
      <w:r w:rsidR="00517FA7" w:rsidRPr="004A2988">
        <w:rPr>
          <w:b/>
          <w:i/>
        </w:rPr>
        <w:t xml:space="preserve">Công tác chỉ đạo điều hành cải cách hành chính </w:t>
      </w:r>
    </w:p>
    <w:p w14:paraId="21C16488" w14:textId="59A89673" w:rsidR="005C33A2" w:rsidRPr="004A2988" w:rsidRDefault="005C33A2" w:rsidP="004A2988">
      <w:pPr>
        <w:spacing w:before="120" w:after="120"/>
        <w:ind w:firstLine="709"/>
        <w:jc w:val="both"/>
      </w:pPr>
      <w:r w:rsidRPr="004A2988">
        <w:t xml:space="preserve">Kết quả về Công tác chỉ đạo điều hành </w:t>
      </w:r>
      <w:r w:rsidRPr="004A2988">
        <w:rPr>
          <w:kern w:val="28"/>
        </w:rPr>
        <w:t>cải cách hành chính</w:t>
      </w:r>
      <w:r w:rsidRPr="004A2988">
        <w:t xml:space="preserve"> tỉnh năm 2022 không đạt điểm tối đa đối với các tiêu chí, tiêu chí thành phần sau: Xử lý các vấn đề phát hiện qua kiểm tra công tác </w:t>
      </w:r>
      <w:r w:rsidRPr="004A2988">
        <w:rPr>
          <w:kern w:val="28"/>
        </w:rPr>
        <w:t>cải cách hành chính</w:t>
      </w:r>
      <w:r w:rsidRPr="004A2988">
        <w:t xml:space="preserve">; Về sáng kiến </w:t>
      </w:r>
      <w:r w:rsidRPr="004A2988">
        <w:rPr>
          <w:kern w:val="28"/>
        </w:rPr>
        <w:t>cải cách hành chính</w:t>
      </w:r>
      <w:r w:rsidRPr="004A2988">
        <w:t xml:space="preserve">; </w:t>
      </w:r>
      <w:r w:rsidRPr="004A2988">
        <w:rPr>
          <w:iCs/>
        </w:rPr>
        <w:t>Đối thoại của lãnh đạo tỉnh với doanh nghiệp.</w:t>
      </w:r>
    </w:p>
    <w:p w14:paraId="0A7E3968" w14:textId="7A04348A" w:rsidR="00F33E27" w:rsidRPr="004A2988" w:rsidRDefault="00B84FE8" w:rsidP="004A2988">
      <w:pPr>
        <w:pStyle w:val="NormalWeb"/>
        <w:tabs>
          <w:tab w:val="left" w:pos="322"/>
          <w:tab w:val="left" w:pos="896"/>
        </w:tabs>
        <w:spacing w:before="120" w:beforeAutospacing="0" w:after="120" w:afterAutospacing="0"/>
        <w:ind w:firstLine="709"/>
        <w:jc w:val="both"/>
        <w:rPr>
          <w:b/>
          <w:bCs/>
          <w:i/>
          <w:sz w:val="28"/>
          <w:szCs w:val="28"/>
        </w:rPr>
      </w:pPr>
      <w:r w:rsidRPr="004A2988">
        <w:rPr>
          <w:b/>
          <w:bCs/>
          <w:i/>
          <w:sz w:val="28"/>
          <w:szCs w:val="28"/>
        </w:rPr>
        <w:t xml:space="preserve"> (1) </w:t>
      </w:r>
      <w:r w:rsidR="001840E5" w:rsidRPr="004A2988">
        <w:rPr>
          <w:b/>
          <w:bCs/>
          <w:i/>
          <w:sz w:val="28"/>
          <w:szCs w:val="28"/>
        </w:rPr>
        <w:t>Xử lý các vấn đề kiểm tra:</w:t>
      </w:r>
    </w:p>
    <w:p w14:paraId="6474081E" w14:textId="158B12B6" w:rsidR="001840E5" w:rsidRPr="004A2988" w:rsidRDefault="00B84FE8" w:rsidP="004A2988">
      <w:pPr>
        <w:pStyle w:val="NormalWeb"/>
        <w:tabs>
          <w:tab w:val="left" w:pos="322"/>
          <w:tab w:val="left" w:pos="896"/>
        </w:tabs>
        <w:spacing w:before="120" w:beforeAutospacing="0" w:after="120" w:afterAutospacing="0"/>
        <w:ind w:firstLine="709"/>
        <w:jc w:val="both"/>
        <w:rPr>
          <w:bCs/>
          <w:sz w:val="28"/>
          <w:szCs w:val="28"/>
        </w:rPr>
      </w:pPr>
      <w:r w:rsidRPr="004A2988">
        <w:rPr>
          <w:bCs/>
          <w:sz w:val="28"/>
          <w:szCs w:val="28"/>
        </w:rPr>
        <w:t>-</w:t>
      </w:r>
      <w:r w:rsidR="001840E5" w:rsidRPr="004A2988">
        <w:rPr>
          <w:bCs/>
          <w:sz w:val="28"/>
          <w:szCs w:val="28"/>
        </w:rPr>
        <w:t xml:space="preserve"> Cơ quan </w:t>
      </w:r>
      <w:r w:rsidR="00800B68" w:rsidRPr="004A2988">
        <w:rPr>
          <w:bCs/>
          <w:sz w:val="28"/>
          <w:szCs w:val="28"/>
        </w:rPr>
        <w:t>theo dõi/</w:t>
      </w:r>
      <w:r w:rsidR="001840E5" w:rsidRPr="004A2988">
        <w:rPr>
          <w:bCs/>
          <w:sz w:val="28"/>
          <w:szCs w:val="28"/>
        </w:rPr>
        <w:t xml:space="preserve">chủ trì: </w:t>
      </w:r>
      <w:r w:rsidR="001F5C22" w:rsidRPr="004A2988">
        <w:rPr>
          <w:bCs/>
          <w:sz w:val="28"/>
          <w:szCs w:val="28"/>
        </w:rPr>
        <w:t>Sở Nội vụ</w:t>
      </w:r>
    </w:p>
    <w:p w14:paraId="70727845" w14:textId="02CC78FC" w:rsidR="001F5C22" w:rsidRPr="004A2988" w:rsidRDefault="00B84FE8" w:rsidP="004A2988">
      <w:pPr>
        <w:pStyle w:val="NormalWeb"/>
        <w:tabs>
          <w:tab w:val="left" w:pos="322"/>
          <w:tab w:val="left" w:pos="896"/>
        </w:tabs>
        <w:spacing w:before="120" w:beforeAutospacing="0" w:after="120" w:afterAutospacing="0"/>
        <w:ind w:firstLine="709"/>
        <w:jc w:val="both"/>
        <w:rPr>
          <w:bCs/>
          <w:sz w:val="28"/>
          <w:szCs w:val="28"/>
        </w:rPr>
      </w:pPr>
      <w:r w:rsidRPr="004A2988">
        <w:rPr>
          <w:bCs/>
          <w:sz w:val="28"/>
          <w:szCs w:val="28"/>
        </w:rPr>
        <w:t>-</w:t>
      </w:r>
      <w:r w:rsidR="001840E5" w:rsidRPr="004A2988">
        <w:rPr>
          <w:bCs/>
          <w:sz w:val="28"/>
          <w:szCs w:val="28"/>
        </w:rPr>
        <w:t xml:space="preserve"> Cơ quan phối hợp: </w:t>
      </w:r>
      <w:r w:rsidR="001F5C22" w:rsidRPr="004A2988">
        <w:rPr>
          <w:bCs/>
          <w:sz w:val="28"/>
          <w:szCs w:val="28"/>
        </w:rPr>
        <w:t>Các cơ quan, đơn vị, địa phương thuộc đối tượng kiểm tra công tác cải cách hành chính năm 2023</w:t>
      </w:r>
      <w:r w:rsidR="00800B68" w:rsidRPr="004A2988">
        <w:rPr>
          <w:bCs/>
          <w:sz w:val="28"/>
          <w:szCs w:val="28"/>
        </w:rPr>
        <w:t>.</w:t>
      </w:r>
    </w:p>
    <w:p w14:paraId="3D0BE521" w14:textId="790BDA7B" w:rsidR="005C33A2" w:rsidRPr="004A2988" w:rsidRDefault="001840E5" w:rsidP="004A2988">
      <w:pPr>
        <w:pStyle w:val="NormalWeb"/>
        <w:tabs>
          <w:tab w:val="left" w:pos="322"/>
          <w:tab w:val="left" w:pos="896"/>
        </w:tabs>
        <w:spacing w:before="120" w:beforeAutospacing="0" w:after="120" w:afterAutospacing="0"/>
        <w:ind w:firstLine="709"/>
        <w:jc w:val="both"/>
        <w:rPr>
          <w:bCs/>
          <w:sz w:val="28"/>
          <w:szCs w:val="28"/>
        </w:rPr>
      </w:pPr>
      <w:r w:rsidRPr="004A2988">
        <w:rPr>
          <w:bCs/>
          <w:sz w:val="28"/>
          <w:szCs w:val="28"/>
        </w:rPr>
        <w:lastRenderedPageBreak/>
        <w:t xml:space="preserve"> </w:t>
      </w:r>
      <w:r w:rsidR="00B84FE8" w:rsidRPr="004A2988">
        <w:rPr>
          <w:bCs/>
          <w:sz w:val="28"/>
          <w:szCs w:val="28"/>
        </w:rPr>
        <w:t>-</w:t>
      </w:r>
      <w:r w:rsidRPr="004A2988">
        <w:rPr>
          <w:bCs/>
          <w:sz w:val="28"/>
          <w:szCs w:val="28"/>
        </w:rPr>
        <w:t xml:space="preserve"> </w:t>
      </w:r>
      <w:r w:rsidR="005C33A2" w:rsidRPr="004A2988">
        <w:rPr>
          <w:bCs/>
          <w:sz w:val="28"/>
          <w:szCs w:val="28"/>
        </w:rPr>
        <w:t>Nhiệm vụ, giải pháp:</w:t>
      </w:r>
    </w:p>
    <w:p w14:paraId="3CD1AF04" w14:textId="386FA369" w:rsidR="005C33A2" w:rsidRPr="004A2988" w:rsidRDefault="005C33A2" w:rsidP="004A2988">
      <w:pPr>
        <w:pStyle w:val="NormalWeb"/>
        <w:tabs>
          <w:tab w:val="left" w:pos="322"/>
          <w:tab w:val="left" w:pos="896"/>
        </w:tabs>
        <w:spacing w:before="120" w:beforeAutospacing="0" w:after="120" w:afterAutospacing="0"/>
        <w:ind w:firstLine="709"/>
        <w:jc w:val="both"/>
        <w:rPr>
          <w:bCs/>
          <w:sz w:val="28"/>
          <w:szCs w:val="28"/>
        </w:rPr>
      </w:pPr>
      <w:r w:rsidRPr="004A2988">
        <w:rPr>
          <w:bCs/>
          <w:sz w:val="28"/>
          <w:szCs w:val="28"/>
        </w:rPr>
        <w:t>+ Các cơ quan, đơn vị, địa phương được kiểm tra kịp thời báo cáo khắc phục các tồn tại hạn chế của các cơ quan, đơn vị, địa phương được kiểm tra theo Kế hoạch đảm bảo theo thời gian và nội dung mà các Đoàn kiểm tra cải cách hành chính đã chỉ ra</w:t>
      </w:r>
    </w:p>
    <w:p w14:paraId="3AC29B86" w14:textId="0E340CFA" w:rsidR="005C33A2" w:rsidRPr="004A2988" w:rsidRDefault="005C33A2" w:rsidP="004A2988">
      <w:pPr>
        <w:pStyle w:val="NormalWeb"/>
        <w:tabs>
          <w:tab w:val="left" w:pos="322"/>
          <w:tab w:val="left" w:pos="896"/>
        </w:tabs>
        <w:spacing w:before="120" w:beforeAutospacing="0" w:after="120" w:afterAutospacing="0"/>
        <w:ind w:firstLine="709"/>
        <w:jc w:val="both"/>
        <w:rPr>
          <w:bCs/>
          <w:sz w:val="28"/>
          <w:szCs w:val="28"/>
        </w:rPr>
      </w:pPr>
      <w:r w:rsidRPr="004A2988">
        <w:rPr>
          <w:bCs/>
          <w:sz w:val="28"/>
          <w:szCs w:val="28"/>
        </w:rPr>
        <w:t>+ Sở Nội vụ</w:t>
      </w:r>
      <w:r w:rsidR="001F5C22" w:rsidRPr="004A2988">
        <w:rPr>
          <w:bCs/>
          <w:sz w:val="28"/>
          <w:szCs w:val="28"/>
        </w:rPr>
        <w:t xml:space="preserve"> phối hợp</w:t>
      </w:r>
      <w:r w:rsidRPr="004A2988">
        <w:rPr>
          <w:bCs/>
          <w:sz w:val="28"/>
          <w:szCs w:val="28"/>
        </w:rPr>
        <w:t xml:space="preserve"> Văn phòng Ủy ban nhân dân tỉnh: Thường xuyên đôn đốc, hướng dẫn các cơ quan, đơn vị, địa phương được kiểm tra báo cáo kết quả khắc phục các tồn tại hạn chế sau các đợt kiểm tra.</w:t>
      </w:r>
    </w:p>
    <w:p w14:paraId="5A822C60" w14:textId="05CC52F1" w:rsidR="001840E5" w:rsidRPr="004A2988" w:rsidRDefault="00B84FE8" w:rsidP="004A2988">
      <w:pPr>
        <w:pStyle w:val="NormalWeb"/>
        <w:tabs>
          <w:tab w:val="left" w:pos="322"/>
          <w:tab w:val="left" w:pos="896"/>
        </w:tabs>
        <w:spacing w:before="120" w:beforeAutospacing="0" w:after="120" w:afterAutospacing="0"/>
        <w:ind w:firstLine="709"/>
        <w:jc w:val="both"/>
        <w:rPr>
          <w:bCs/>
          <w:sz w:val="28"/>
          <w:szCs w:val="28"/>
        </w:rPr>
      </w:pPr>
      <w:r w:rsidRPr="004A2988">
        <w:rPr>
          <w:bCs/>
          <w:sz w:val="28"/>
          <w:szCs w:val="28"/>
        </w:rPr>
        <w:t>-</w:t>
      </w:r>
      <w:r w:rsidR="001840E5" w:rsidRPr="004A2988">
        <w:rPr>
          <w:bCs/>
          <w:sz w:val="28"/>
          <w:szCs w:val="28"/>
        </w:rPr>
        <w:t xml:space="preserve"> Thời gian hoàn thành: </w:t>
      </w:r>
      <w:r w:rsidR="001F5C22" w:rsidRPr="004A2988">
        <w:rPr>
          <w:bCs/>
          <w:sz w:val="28"/>
          <w:szCs w:val="28"/>
        </w:rPr>
        <w:t>Chậm nhất n</w:t>
      </w:r>
      <w:r w:rsidR="001840E5" w:rsidRPr="004A2988">
        <w:rPr>
          <w:bCs/>
          <w:sz w:val="28"/>
          <w:szCs w:val="28"/>
        </w:rPr>
        <w:t>gày 30 tháng 11 năm 2023</w:t>
      </w:r>
      <w:r w:rsidRPr="004A2988">
        <w:rPr>
          <w:bCs/>
          <w:sz w:val="28"/>
          <w:szCs w:val="28"/>
        </w:rPr>
        <w:t>.</w:t>
      </w:r>
    </w:p>
    <w:p w14:paraId="24A8DE44" w14:textId="2AF25317" w:rsidR="00B84FE8" w:rsidRPr="004A2988" w:rsidRDefault="00B84FE8" w:rsidP="004A2988">
      <w:pPr>
        <w:pStyle w:val="NormalWeb"/>
        <w:tabs>
          <w:tab w:val="left" w:pos="322"/>
          <w:tab w:val="left" w:pos="896"/>
        </w:tabs>
        <w:spacing w:before="120" w:beforeAutospacing="0" w:after="120" w:afterAutospacing="0"/>
        <w:ind w:firstLine="709"/>
        <w:jc w:val="both"/>
        <w:rPr>
          <w:b/>
          <w:bCs/>
          <w:i/>
          <w:sz w:val="28"/>
          <w:szCs w:val="28"/>
        </w:rPr>
      </w:pPr>
      <w:r w:rsidRPr="004A2988">
        <w:rPr>
          <w:b/>
          <w:bCs/>
          <w:i/>
          <w:sz w:val="28"/>
          <w:szCs w:val="28"/>
        </w:rPr>
        <w:t>(2) Sáng kiến hoặc giải pháp mới trong cải cách hành chính:</w:t>
      </w:r>
      <w:r w:rsidR="006F2A25" w:rsidRPr="004A2988">
        <w:rPr>
          <w:b/>
          <w:bCs/>
          <w:i/>
          <w:sz w:val="28"/>
          <w:szCs w:val="28"/>
        </w:rPr>
        <w:t xml:space="preserve"> Phấn đấu có</w:t>
      </w:r>
      <w:r w:rsidR="006F2A25" w:rsidRPr="004A2988">
        <w:rPr>
          <w:bCs/>
          <w:sz w:val="28"/>
          <w:szCs w:val="28"/>
        </w:rPr>
        <w:t xml:space="preserve"> từ 03 sáng kiến, giải pháp trở lên được công nhân trong kết quả đánh giá chỉ số cải cách chính chính tỉnh năm 2023.</w:t>
      </w:r>
    </w:p>
    <w:p w14:paraId="0AC2BA05" w14:textId="6B670F41" w:rsidR="00800B68" w:rsidRPr="004A2988" w:rsidRDefault="00B84FE8" w:rsidP="004A2988">
      <w:pPr>
        <w:pStyle w:val="NormalWeb"/>
        <w:tabs>
          <w:tab w:val="left" w:pos="322"/>
          <w:tab w:val="left" w:pos="896"/>
        </w:tabs>
        <w:spacing w:before="120" w:beforeAutospacing="0" w:after="120" w:afterAutospacing="0"/>
        <w:ind w:firstLine="709"/>
        <w:jc w:val="both"/>
        <w:rPr>
          <w:bCs/>
          <w:sz w:val="28"/>
          <w:szCs w:val="28"/>
        </w:rPr>
      </w:pPr>
      <w:r w:rsidRPr="004A2988">
        <w:rPr>
          <w:bCs/>
          <w:sz w:val="28"/>
          <w:szCs w:val="28"/>
        </w:rPr>
        <w:t xml:space="preserve">- Cơ quan </w:t>
      </w:r>
      <w:r w:rsidR="00800B68" w:rsidRPr="004A2988">
        <w:rPr>
          <w:bCs/>
          <w:sz w:val="28"/>
          <w:szCs w:val="28"/>
        </w:rPr>
        <w:t>theo dõi/</w:t>
      </w:r>
      <w:r w:rsidRPr="004A2988">
        <w:rPr>
          <w:bCs/>
          <w:sz w:val="28"/>
          <w:szCs w:val="28"/>
        </w:rPr>
        <w:t>chủ trì:</w:t>
      </w:r>
      <w:r w:rsidR="00800B68" w:rsidRPr="004A2988">
        <w:rPr>
          <w:bCs/>
          <w:sz w:val="28"/>
          <w:szCs w:val="28"/>
        </w:rPr>
        <w:t xml:space="preserve"> Sở Nội vụ</w:t>
      </w:r>
    </w:p>
    <w:p w14:paraId="11F243F1" w14:textId="3C5399C2" w:rsidR="00800B68" w:rsidRPr="004A2988" w:rsidRDefault="00800B68" w:rsidP="004A2988">
      <w:pPr>
        <w:pStyle w:val="NormalWeb"/>
        <w:tabs>
          <w:tab w:val="left" w:pos="322"/>
          <w:tab w:val="left" w:pos="896"/>
        </w:tabs>
        <w:spacing w:before="120" w:beforeAutospacing="0" w:after="120" w:afterAutospacing="0"/>
        <w:ind w:firstLine="709"/>
        <w:jc w:val="both"/>
        <w:rPr>
          <w:bCs/>
          <w:sz w:val="28"/>
          <w:szCs w:val="28"/>
        </w:rPr>
      </w:pPr>
      <w:r w:rsidRPr="004A2988">
        <w:rPr>
          <w:bCs/>
          <w:sz w:val="28"/>
          <w:szCs w:val="28"/>
        </w:rPr>
        <w:t xml:space="preserve">- Cơ quan phối hợp: Các sở, ngành, cơ quan, đơn vị cấp tỉnh, </w:t>
      </w:r>
      <w:r w:rsidR="004A2988" w:rsidRPr="004A2988">
        <w:rPr>
          <w:bCs/>
          <w:sz w:val="28"/>
          <w:szCs w:val="28"/>
        </w:rPr>
        <w:t>Ủy ban nhân dân</w:t>
      </w:r>
      <w:r w:rsidRPr="004A2988">
        <w:rPr>
          <w:bCs/>
          <w:sz w:val="28"/>
          <w:szCs w:val="28"/>
        </w:rPr>
        <w:t xml:space="preserve"> các huyện thị xã, thành phố</w:t>
      </w:r>
    </w:p>
    <w:p w14:paraId="2D6A6AE1" w14:textId="77777777" w:rsidR="006F2A25" w:rsidRPr="004A2988" w:rsidRDefault="005C33A2" w:rsidP="004A2988">
      <w:pPr>
        <w:pStyle w:val="NormalWeb"/>
        <w:tabs>
          <w:tab w:val="left" w:pos="322"/>
          <w:tab w:val="left" w:pos="896"/>
        </w:tabs>
        <w:spacing w:before="120" w:beforeAutospacing="0" w:after="120" w:afterAutospacing="0"/>
        <w:ind w:firstLine="709"/>
        <w:jc w:val="both"/>
        <w:rPr>
          <w:bCs/>
          <w:sz w:val="28"/>
          <w:szCs w:val="28"/>
        </w:rPr>
      </w:pPr>
      <w:r w:rsidRPr="004A2988">
        <w:rPr>
          <w:bCs/>
          <w:sz w:val="28"/>
          <w:szCs w:val="28"/>
        </w:rPr>
        <w:t xml:space="preserve">- Nhiệm vụ, giải pháp: </w:t>
      </w:r>
    </w:p>
    <w:p w14:paraId="18DF5F66" w14:textId="08C33853" w:rsidR="001F5C22" w:rsidRPr="004A2988" w:rsidRDefault="001F5C22" w:rsidP="004A2988">
      <w:pPr>
        <w:pStyle w:val="NormalWeb"/>
        <w:tabs>
          <w:tab w:val="left" w:pos="322"/>
          <w:tab w:val="left" w:pos="896"/>
        </w:tabs>
        <w:spacing w:before="120" w:beforeAutospacing="0" w:after="120" w:afterAutospacing="0"/>
        <w:ind w:firstLine="709"/>
        <w:jc w:val="both"/>
        <w:rPr>
          <w:bCs/>
          <w:sz w:val="28"/>
          <w:szCs w:val="28"/>
        </w:rPr>
      </w:pPr>
      <w:r w:rsidRPr="004A2988">
        <w:rPr>
          <w:bCs/>
          <w:sz w:val="28"/>
          <w:szCs w:val="28"/>
        </w:rPr>
        <w:t xml:space="preserve">Các sở, ngành, cơ quan, đơn vị cấp tỉnh, </w:t>
      </w:r>
      <w:r w:rsidR="004A2988" w:rsidRPr="004A2988">
        <w:rPr>
          <w:bCs/>
          <w:sz w:val="28"/>
          <w:szCs w:val="28"/>
        </w:rPr>
        <w:t>Ủy ban nhân dân</w:t>
      </w:r>
      <w:r w:rsidRPr="004A2988">
        <w:rPr>
          <w:bCs/>
          <w:sz w:val="28"/>
          <w:szCs w:val="28"/>
        </w:rPr>
        <w:t xml:space="preserve"> các huyện thị xã, thành phố nghiên cứu, đăng ký sáng kiến mới, giải pháp, biện pháp cải tiến đẩy mạnh thực hiện công tác cải cách hành chính trên các lĩnh vực tại cơ quan đơn vị mình</w:t>
      </w:r>
      <w:r w:rsidR="004A2988">
        <w:rPr>
          <w:bCs/>
          <w:sz w:val="28"/>
          <w:szCs w:val="28"/>
        </w:rPr>
        <w:t xml:space="preserve"> gửi về Sở Nội vụ trước ngày 30 tháng 6 năm </w:t>
      </w:r>
      <w:r w:rsidRPr="004A2988">
        <w:rPr>
          <w:bCs/>
          <w:sz w:val="28"/>
          <w:szCs w:val="28"/>
        </w:rPr>
        <w:t>2023.</w:t>
      </w:r>
    </w:p>
    <w:p w14:paraId="0A969FE7" w14:textId="78653DAA" w:rsidR="001F5C22" w:rsidRPr="004A2988" w:rsidRDefault="001F5C22" w:rsidP="004A2988">
      <w:pPr>
        <w:pStyle w:val="NormalWeb"/>
        <w:tabs>
          <w:tab w:val="left" w:pos="322"/>
          <w:tab w:val="left" w:pos="896"/>
        </w:tabs>
        <w:spacing w:before="120" w:beforeAutospacing="0" w:after="120" w:afterAutospacing="0"/>
        <w:ind w:firstLine="709"/>
        <w:jc w:val="both"/>
        <w:rPr>
          <w:bCs/>
          <w:sz w:val="28"/>
          <w:szCs w:val="28"/>
        </w:rPr>
      </w:pPr>
      <w:r w:rsidRPr="004A2988">
        <w:rPr>
          <w:bCs/>
          <w:sz w:val="28"/>
          <w:szCs w:val="28"/>
        </w:rPr>
        <w:t xml:space="preserve">Trên cơ sở các nội dung đăng ký của các sở, ngành, Sở Nội vụ phối hợp với các sở, ngành có liên quan báo cáo, trình Chủ tịch </w:t>
      </w:r>
      <w:r w:rsidR="004A2988" w:rsidRPr="004A2988">
        <w:rPr>
          <w:bCs/>
          <w:sz w:val="28"/>
          <w:szCs w:val="28"/>
        </w:rPr>
        <w:t>Ủy ban nhân dân</w:t>
      </w:r>
      <w:r w:rsidRPr="004A2988">
        <w:rPr>
          <w:bCs/>
          <w:sz w:val="28"/>
          <w:szCs w:val="28"/>
        </w:rPr>
        <w:t xml:space="preserve"> tỉnh phê duyệt</w:t>
      </w:r>
      <w:r w:rsidR="002B3FF1" w:rsidRPr="004A2988">
        <w:rPr>
          <w:bCs/>
          <w:sz w:val="28"/>
          <w:szCs w:val="28"/>
        </w:rPr>
        <w:t xml:space="preserve"> và chỉ đạo các cơ quan, đơn vị triển khai thực hiện và nhân rộng </w:t>
      </w:r>
      <w:r w:rsidR="006F2A25" w:rsidRPr="004A2988">
        <w:rPr>
          <w:bCs/>
          <w:sz w:val="28"/>
          <w:szCs w:val="28"/>
        </w:rPr>
        <w:t xml:space="preserve">sáng kiến mới, giải pháp, biện pháp cải tiến đẩy mạnh thực hiện công tác cải cách hành chính trên các lĩnh vực </w:t>
      </w:r>
      <w:r w:rsidR="002B3FF1" w:rsidRPr="004A2988">
        <w:rPr>
          <w:bCs/>
          <w:sz w:val="28"/>
          <w:szCs w:val="28"/>
        </w:rPr>
        <w:t>trên địa bàn tỉnh.</w:t>
      </w:r>
    </w:p>
    <w:p w14:paraId="5D8B0088" w14:textId="194591A8" w:rsidR="002B3FF1" w:rsidRPr="004A2988" w:rsidRDefault="002B3FF1" w:rsidP="004A2988">
      <w:pPr>
        <w:pStyle w:val="NormalWeb"/>
        <w:tabs>
          <w:tab w:val="left" w:pos="322"/>
          <w:tab w:val="left" w:pos="896"/>
        </w:tabs>
        <w:spacing w:before="120" w:beforeAutospacing="0" w:after="120" w:afterAutospacing="0"/>
        <w:ind w:firstLine="709"/>
        <w:jc w:val="both"/>
        <w:rPr>
          <w:bCs/>
          <w:sz w:val="28"/>
          <w:szCs w:val="28"/>
        </w:rPr>
      </w:pPr>
      <w:r w:rsidRPr="004A2988">
        <w:rPr>
          <w:bCs/>
          <w:sz w:val="28"/>
          <w:szCs w:val="28"/>
        </w:rPr>
        <w:t>Các sáng kiến, giải pháp được chọn (từ 03 sáng kiến, giải pháp trở lên) để báo cáo Bộ Nội vụ đánh giá Chỉ số cải cách hành chính tỉnh là tiêu chí để xét kết quả và đánh giá điểm thưởng của chỉ số cải cách hành chính năm 2023 của các cơ quan, đon vị trên địa bàn tỉnh</w:t>
      </w:r>
    </w:p>
    <w:p w14:paraId="711FA164" w14:textId="67BBF130" w:rsidR="00B84FE8" w:rsidRPr="004A2988" w:rsidRDefault="00B84FE8" w:rsidP="004A2988">
      <w:pPr>
        <w:pStyle w:val="NormalWeb"/>
        <w:tabs>
          <w:tab w:val="left" w:pos="322"/>
          <w:tab w:val="left" w:pos="896"/>
        </w:tabs>
        <w:spacing w:before="120" w:beforeAutospacing="0" w:after="120" w:afterAutospacing="0"/>
        <w:ind w:firstLine="709"/>
        <w:jc w:val="both"/>
        <w:rPr>
          <w:bCs/>
          <w:sz w:val="28"/>
          <w:szCs w:val="28"/>
        </w:rPr>
      </w:pPr>
      <w:r w:rsidRPr="004A2988">
        <w:rPr>
          <w:bCs/>
          <w:sz w:val="28"/>
          <w:szCs w:val="28"/>
        </w:rPr>
        <w:t xml:space="preserve">- Thời gian hoàn thành: </w:t>
      </w:r>
      <w:r w:rsidR="002B3FF1" w:rsidRPr="004A2988">
        <w:rPr>
          <w:bCs/>
          <w:sz w:val="28"/>
          <w:szCs w:val="28"/>
        </w:rPr>
        <w:t>Trước n</w:t>
      </w:r>
      <w:r w:rsidR="004A2988">
        <w:rPr>
          <w:bCs/>
          <w:sz w:val="28"/>
          <w:szCs w:val="28"/>
        </w:rPr>
        <w:t xml:space="preserve">gày 20 tháng 12 năm </w:t>
      </w:r>
      <w:r w:rsidRPr="004A2988">
        <w:rPr>
          <w:bCs/>
          <w:sz w:val="28"/>
          <w:szCs w:val="28"/>
        </w:rPr>
        <w:t>2023.</w:t>
      </w:r>
    </w:p>
    <w:p w14:paraId="383833C3" w14:textId="60F77CAE" w:rsidR="00517FA7" w:rsidRPr="004A2988" w:rsidRDefault="00B84FE8" w:rsidP="004A2988">
      <w:pPr>
        <w:pStyle w:val="NormalWeb"/>
        <w:tabs>
          <w:tab w:val="left" w:pos="322"/>
          <w:tab w:val="left" w:pos="896"/>
        </w:tabs>
        <w:spacing w:before="120" w:beforeAutospacing="0" w:after="120" w:afterAutospacing="0"/>
        <w:ind w:firstLine="709"/>
        <w:jc w:val="both"/>
        <w:rPr>
          <w:b/>
          <w:bCs/>
          <w:i/>
          <w:sz w:val="28"/>
          <w:szCs w:val="28"/>
        </w:rPr>
      </w:pPr>
      <w:r w:rsidRPr="004A2988">
        <w:rPr>
          <w:b/>
          <w:bCs/>
          <w:i/>
          <w:sz w:val="28"/>
          <w:szCs w:val="28"/>
        </w:rPr>
        <w:t>(3) Đối thoại của lãnh đạo tỉnh với người dân, doanh nghiệp</w:t>
      </w:r>
    </w:p>
    <w:p w14:paraId="0E11BB5A" w14:textId="28E91CBC" w:rsidR="00B84FE8" w:rsidRPr="004A2988" w:rsidRDefault="00B84FE8" w:rsidP="004A2988">
      <w:pPr>
        <w:pStyle w:val="NormalWeb"/>
        <w:tabs>
          <w:tab w:val="left" w:pos="322"/>
          <w:tab w:val="left" w:pos="896"/>
        </w:tabs>
        <w:spacing w:before="120" w:beforeAutospacing="0" w:after="120" w:afterAutospacing="0"/>
        <w:ind w:firstLine="709"/>
        <w:jc w:val="both"/>
        <w:rPr>
          <w:bCs/>
          <w:sz w:val="28"/>
          <w:szCs w:val="28"/>
        </w:rPr>
      </w:pPr>
      <w:r w:rsidRPr="004A2988">
        <w:rPr>
          <w:bCs/>
          <w:sz w:val="28"/>
          <w:szCs w:val="28"/>
        </w:rPr>
        <w:t xml:space="preserve">- Cơ quan </w:t>
      </w:r>
      <w:r w:rsidR="006F2A25" w:rsidRPr="004A2988">
        <w:rPr>
          <w:bCs/>
          <w:sz w:val="28"/>
          <w:szCs w:val="28"/>
        </w:rPr>
        <w:t>th</w:t>
      </w:r>
      <w:r w:rsidR="007619E1" w:rsidRPr="004A2988">
        <w:rPr>
          <w:bCs/>
          <w:sz w:val="28"/>
          <w:szCs w:val="28"/>
        </w:rPr>
        <w:t>eo</w:t>
      </w:r>
      <w:r w:rsidR="006F2A25" w:rsidRPr="004A2988">
        <w:rPr>
          <w:bCs/>
          <w:sz w:val="28"/>
          <w:szCs w:val="28"/>
        </w:rPr>
        <w:t xml:space="preserve"> dõi/</w:t>
      </w:r>
      <w:r w:rsidRPr="004A2988">
        <w:rPr>
          <w:bCs/>
          <w:sz w:val="28"/>
          <w:szCs w:val="28"/>
        </w:rPr>
        <w:t xml:space="preserve">chủ trì: </w:t>
      </w:r>
      <w:r w:rsidR="00810D60" w:rsidRPr="004A2988">
        <w:rPr>
          <w:bCs/>
          <w:sz w:val="28"/>
          <w:szCs w:val="28"/>
        </w:rPr>
        <w:t>Sở Kế hoạch và Đầu tư</w:t>
      </w:r>
      <w:r w:rsidRPr="004A2988">
        <w:rPr>
          <w:bCs/>
          <w:sz w:val="28"/>
          <w:szCs w:val="28"/>
        </w:rPr>
        <w:t xml:space="preserve"> </w:t>
      </w:r>
    </w:p>
    <w:p w14:paraId="594D23F7" w14:textId="483D112D" w:rsidR="00B84FE8" w:rsidRPr="004A2988" w:rsidRDefault="00B84FE8" w:rsidP="004A2988">
      <w:pPr>
        <w:pStyle w:val="NormalWeb"/>
        <w:tabs>
          <w:tab w:val="left" w:pos="322"/>
          <w:tab w:val="left" w:pos="896"/>
        </w:tabs>
        <w:spacing w:before="120" w:beforeAutospacing="0" w:after="120" w:afterAutospacing="0"/>
        <w:ind w:firstLine="709"/>
        <w:jc w:val="both"/>
        <w:rPr>
          <w:bCs/>
          <w:sz w:val="28"/>
          <w:szCs w:val="28"/>
        </w:rPr>
      </w:pPr>
      <w:r w:rsidRPr="004A2988">
        <w:rPr>
          <w:bCs/>
          <w:sz w:val="28"/>
          <w:szCs w:val="28"/>
        </w:rPr>
        <w:t xml:space="preserve">- Cơ quan phối hợp: </w:t>
      </w:r>
      <w:r w:rsidR="002B3FF1" w:rsidRPr="004A2988">
        <w:rPr>
          <w:bCs/>
          <w:sz w:val="28"/>
          <w:szCs w:val="28"/>
        </w:rPr>
        <w:t>Văn phòng Ủy ban nhân tỉnh; c</w:t>
      </w:r>
      <w:r w:rsidR="00810D60" w:rsidRPr="004A2988">
        <w:rPr>
          <w:bCs/>
          <w:sz w:val="28"/>
          <w:szCs w:val="28"/>
        </w:rPr>
        <w:t>ác Sở, ban, ngành, Ủy ban nhân dân cấp huyện có liên quan</w:t>
      </w:r>
      <w:r w:rsidR="00157967" w:rsidRPr="004A2988">
        <w:rPr>
          <w:bCs/>
          <w:sz w:val="28"/>
          <w:szCs w:val="28"/>
        </w:rPr>
        <w:t>.</w:t>
      </w:r>
    </w:p>
    <w:p w14:paraId="4B5E497B" w14:textId="77777777" w:rsidR="005C33A2" w:rsidRPr="004A2988" w:rsidRDefault="005C33A2" w:rsidP="004A2988">
      <w:pPr>
        <w:pStyle w:val="NormalWeb"/>
        <w:tabs>
          <w:tab w:val="left" w:pos="322"/>
          <w:tab w:val="left" w:pos="896"/>
        </w:tabs>
        <w:spacing w:before="120" w:beforeAutospacing="0" w:after="120" w:afterAutospacing="0"/>
        <w:ind w:firstLine="709"/>
        <w:jc w:val="both"/>
        <w:rPr>
          <w:bCs/>
          <w:sz w:val="28"/>
          <w:szCs w:val="28"/>
        </w:rPr>
      </w:pPr>
      <w:r w:rsidRPr="004A2988">
        <w:rPr>
          <w:bCs/>
          <w:sz w:val="28"/>
          <w:szCs w:val="28"/>
        </w:rPr>
        <w:t xml:space="preserve">- Nhiệm vụ, giải pháp: </w:t>
      </w:r>
    </w:p>
    <w:p w14:paraId="7F69A460" w14:textId="12003176" w:rsidR="00B84FE8" w:rsidRPr="004A2988" w:rsidRDefault="005C33A2" w:rsidP="004A2988">
      <w:pPr>
        <w:pStyle w:val="NormalWeb"/>
        <w:tabs>
          <w:tab w:val="left" w:pos="322"/>
          <w:tab w:val="left" w:pos="896"/>
        </w:tabs>
        <w:spacing w:before="120" w:beforeAutospacing="0" w:after="120" w:afterAutospacing="0"/>
        <w:ind w:firstLine="709"/>
        <w:jc w:val="both"/>
        <w:rPr>
          <w:bCs/>
          <w:sz w:val="28"/>
          <w:szCs w:val="28"/>
        </w:rPr>
      </w:pPr>
      <w:r w:rsidRPr="004A2988">
        <w:rPr>
          <w:bCs/>
          <w:sz w:val="28"/>
          <w:szCs w:val="28"/>
        </w:rPr>
        <w:t xml:space="preserve">+ </w:t>
      </w:r>
      <w:r w:rsidR="00157967" w:rsidRPr="004A2988">
        <w:rPr>
          <w:bCs/>
          <w:sz w:val="28"/>
          <w:szCs w:val="28"/>
        </w:rPr>
        <w:t xml:space="preserve">Sở Kế hoạch và Đầu tư chủ trì, phối hợp với Văn phòng Ủy ban nhân tỉnh tổ chức </w:t>
      </w:r>
      <w:r w:rsidR="002B3FF1" w:rsidRPr="004A2988">
        <w:rPr>
          <w:bCs/>
          <w:sz w:val="28"/>
          <w:szCs w:val="28"/>
        </w:rPr>
        <w:t xml:space="preserve">ít nhất là 02 </w:t>
      </w:r>
      <w:r w:rsidRPr="004A2988">
        <w:rPr>
          <w:bCs/>
          <w:sz w:val="28"/>
          <w:szCs w:val="28"/>
        </w:rPr>
        <w:t>Hội nghị</w:t>
      </w:r>
      <w:r w:rsidR="00157967" w:rsidRPr="004A2988">
        <w:rPr>
          <w:bCs/>
          <w:sz w:val="28"/>
          <w:szCs w:val="28"/>
        </w:rPr>
        <w:t xml:space="preserve"> </w:t>
      </w:r>
      <w:r w:rsidR="00810D60" w:rsidRPr="004A2988">
        <w:rPr>
          <w:bCs/>
          <w:sz w:val="28"/>
          <w:szCs w:val="28"/>
        </w:rPr>
        <w:t xml:space="preserve">Hội nghị đối thoại/diễn đàn giữa Chủ tịch Ủy </w:t>
      </w:r>
      <w:r w:rsidR="00810D60" w:rsidRPr="004A2988">
        <w:rPr>
          <w:bCs/>
          <w:sz w:val="28"/>
          <w:szCs w:val="28"/>
        </w:rPr>
        <w:lastRenderedPageBreak/>
        <w:t>ban nhân dân tỉnh với doanh nghiệp</w:t>
      </w:r>
      <w:r w:rsidR="00157967" w:rsidRPr="004A2988">
        <w:rPr>
          <w:bCs/>
          <w:sz w:val="28"/>
          <w:szCs w:val="28"/>
        </w:rPr>
        <w:t xml:space="preserve">; </w:t>
      </w:r>
      <w:r w:rsidR="00810D60" w:rsidRPr="004A2988">
        <w:rPr>
          <w:bCs/>
          <w:sz w:val="28"/>
          <w:szCs w:val="28"/>
        </w:rPr>
        <w:t>Thông báo giải quyết những kiến nghị, đề xuất của người dân và doanh nghiệp tại các cuộc đối thoại/diễn đàn</w:t>
      </w:r>
      <w:r w:rsidR="00157967" w:rsidRPr="004A2988">
        <w:rPr>
          <w:bCs/>
          <w:sz w:val="28"/>
          <w:szCs w:val="28"/>
        </w:rPr>
        <w:t>.</w:t>
      </w:r>
    </w:p>
    <w:p w14:paraId="58650394" w14:textId="3FC90151" w:rsidR="00157967" w:rsidRPr="004A2988" w:rsidRDefault="00157967" w:rsidP="004A2988">
      <w:pPr>
        <w:pStyle w:val="NormalWeb"/>
        <w:tabs>
          <w:tab w:val="left" w:pos="322"/>
          <w:tab w:val="left" w:pos="896"/>
        </w:tabs>
        <w:spacing w:before="120" w:beforeAutospacing="0" w:after="120" w:afterAutospacing="0"/>
        <w:ind w:firstLine="709"/>
        <w:jc w:val="both"/>
        <w:rPr>
          <w:bCs/>
          <w:sz w:val="28"/>
          <w:szCs w:val="28"/>
        </w:rPr>
      </w:pPr>
      <w:r w:rsidRPr="004A2988">
        <w:rPr>
          <w:bCs/>
          <w:sz w:val="28"/>
          <w:szCs w:val="28"/>
        </w:rPr>
        <w:t>+ Các Sở, ban, ngành, Ủy ban nhân dân cấp huyện có liên quan: Phối hợp với</w:t>
      </w:r>
      <w:r w:rsidR="0077756D" w:rsidRPr="004A2988">
        <w:rPr>
          <w:bCs/>
          <w:sz w:val="28"/>
          <w:szCs w:val="28"/>
        </w:rPr>
        <w:t xml:space="preserve"> Sở</w:t>
      </w:r>
      <w:r w:rsidRPr="004A2988">
        <w:rPr>
          <w:bCs/>
          <w:sz w:val="28"/>
          <w:szCs w:val="28"/>
        </w:rPr>
        <w:t xml:space="preserve"> Kế hoạch và Đầu tư giải quyết các kiến nghị của người dân và doanh nghiêp thuộc chức năng, nhiệm vụ quản lý.</w:t>
      </w:r>
    </w:p>
    <w:p w14:paraId="03DCC273" w14:textId="77777777" w:rsidR="00157967" w:rsidRPr="004A2988" w:rsidRDefault="00B84FE8" w:rsidP="004A2988">
      <w:pPr>
        <w:pStyle w:val="NormalWeb"/>
        <w:tabs>
          <w:tab w:val="left" w:pos="322"/>
          <w:tab w:val="left" w:pos="896"/>
        </w:tabs>
        <w:spacing w:before="120" w:beforeAutospacing="0" w:after="120" w:afterAutospacing="0"/>
        <w:ind w:firstLine="709"/>
        <w:jc w:val="both"/>
        <w:rPr>
          <w:bCs/>
          <w:sz w:val="28"/>
          <w:szCs w:val="28"/>
        </w:rPr>
      </w:pPr>
      <w:r w:rsidRPr="004A2988">
        <w:rPr>
          <w:bCs/>
          <w:sz w:val="28"/>
          <w:szCs w:val="28"/>
        </w:rPr>
        <w:t xml:space="preserve">- Thời gian hoàn thành: </w:t>
      </w:r>
    </w:p>
    <w:p w14:paraId="7E1B69BD" w14:textId="4D9D3667" w:rsidR="00157967" w:rsidRPr="004A2988" w:rsidRDefault="00157967" w:rsidP="004A2988">
      <w:pPr>
        <w:pStyle w:val="NormalWeb"/>
        <w:tabs>
          <w:tab w:val="left" w:pos="322"/>
          <w:tab w:val="left" w:pos="896"/>
        </w:tabs>
        <w:spacing w:before="120" w:beforeAutospacing="0" w:after="120" w:afterAutospacing="0"/>
        <w:ind w:firstLine="709"/>
        <w:jc w:val="both"/>
        <w:rPr>
          <w:bCs/>
          <w:sz w:val="28"/>
          <w:szCs w:val="28"/>
        </w:rPr>
      </w:pPr>
      <w:r w:rsidRPr="004A2988">
        <w:rPr>
          <w:bCs/>
          <w:sz w:val="28"/>
          <w:szCs w:val="28"/>
        </w:rPr>
        <w:t xml:space="preserve">+ Tổ chức lần </w:t>
      </w:r>
      <w:r w:rsidR="004A2988">
        <w:rPr>
          <w:bCs/>
          <w:sz w:val="28"/>
          <w:szCs w:val="28"/>
        </w:rPr>
        <w:t>thứ nhất: Trước ngày 15 tháng 6 năm</w:t>
      </w:r>
      <w:r w:rsidRPr="004A2988">
        <w:rPr>
          <w:bCs/>
          <w:sz w:val="28"/>
          <w:szCs w:val="28"/>
        </w:rPr>
        <w:t xml:space="preserve"> 2023.</w:t>
      </w:r>
    </w:p>
    <w:p w14:paraId="6E4C4A98" w14:textId="1BE29ACE" w:rsidR="00810D60" w:rsidRPr="004A2988" w:rsidRDefault="00157967" w:rsidP="004A2988">
      <w:pPr>
        <w:pStyle w:val="NormalWeb"/>
        <w:tabs>
          <w:tab w:val="left" w:pos="322"/>
          <w:tab w:val="left" w:pos="896"/>
        </w:tabs>
        <w:spacing w:before="120" w:beforeAutospacing="0" w:after="120" w:afterAutospacing="0"/>
        <w:ind w:firstLine="709"/>
        <w:jc w:val="both"/>
        <w:rPr>
          <w:bCs/>
          <w:sz w:val="28"/>
          <w:szCs w:val="28"/>
        </w:rPr>
      </w:pPr>
      <w:r w:rsidRPr="004A2988">
        <w:rPr>
          <w:bCs/>
          <w:sz w:val="28"/>
          <w:szCs w:val="28"/>
        </w:rPr>
        <w:t xml:space="preserve">+ Tổ chức lần </w:t>
      </w:r>
      <w:r w:rsidR="002B3FF1" w:rsidRPr="004A2988">
        <w:rPr>
          <w:bCs/>
          <w:sz w:val="28"/>
          <w:szCs w:val="28"/>
        </w:rPr>
        <w:t xml:space="preserve"> thứ hai: Trước</w:t>
      </w:r>
      <w:r w:rsidR="00810D60" w:rsidRPr="004A2988">
        <w:rPr>
          <w:bCs/>
          <w:sz w:val="28"/>
          <w:szCs w:val="28"/>
        </w:rPr>
        <w:t xml:space="preserve"> </w:t>
      </w:r>
      <w:r w:rsidR="004A2988">
        <w:rPr>
          <w:bCs/>
          <w:sz w:val="28"/>
          <w:szCs w:val="28"/>
        </w:rPr>
        <w:t xml:space="preserve">ngày 15 tháng </w:t>
      </w:r>
      <w:r w:rsidR="00810D60" w:rsidRPr="004A2988">
        <w:rPr>
          <w:bCs/>
          <w:sz w:val="28"/>
          <w:szCs w:val="28"/>
        </w:rPr>
        <w:t>10</w:t>
      </w:r>
      <w:r w:rsidR="004A2988">
        <w:rPr>
          <w:bCs/>
          <w:sz w:val="28"/>
          <w:szCs w:val="28"/>
        </w:rPr>
        <w:t xml:space="preserve"> năm </w:t>
      </w:r>
      <w:r w:rsidR="00810D60" w:rsidRPr="004A2988">
        <w:rPr>
          <w:bCs/>
          <w:sz w:val="28"/>
          <w:szCs w:val="28"/>
        </w:rPr>
        <w:t xml:space="preserve">2023 </w:t>
      </w:r>
      <w:r w:rsidR="002B3FF1" w:rsidRPr="004A2988">
        <w:rPr>
          <w:bCs/>
          <w:sz w:val="28"/>
          <w:szCs w:val="28"/>
        </w:rPr>
        <w:t xml:space="preserve">(Nhân ngày doanh nhân Việt Nam </w:t>
      </w:r>
      <w:r w:rsidR="004A2988">
        <w:rPr>
          <w:bCs/>
          <w:sz w:val="28"/>
          <w:szCs w:val="28"/>
        </w:rPr>
        <w:t xml:space="preserve">13 tháng </w:t>
      </w:r>
      <w:r w:rsidR="00810D60" w:rsidRPr="004A2988">
        <w:rPr>
          <w:bCs/>
          <w:sz w:val="28"/>
          <w:szCs w:val="28"/>
        </w:rPr>
        <w:t>10)</w:t>
      </w:r>
      <w:r w:rsidRPr="004A2988">
        <w:rPr>
          <w:bCs/>
          <w:sz w:val="28"/>
          <w:szCs w:val="28"/>
        </w:rPr>
        <w:t>.</w:t>
      </w:r>
    </w:p>
    <w:p w14:paraId="7A60D9EE" w14:textId="2ACDA1F7" w:rsidR="00517FA7" w:rsidRPr="004A2988" w:rsidRDefault="004F1E7E" w:rsidP="004A2988">
      <w:pPr>
        <w:spacing w:before="120" w:after="120"/>
        <w:ind w:firstLine="709"/>
        <w:jc w:val="both"/>
        <w:rPr>
          <w:b/>
          <w:i/>
        </w:rPr>
      </w:pPr>
      <w:r w:rsidRPr="004A2988">
        <w:rPr>
          <w:b/>
          <w:i/>
        </w:rPr>
        <w:t>1</w:t>
      </w:r>
      <w:r w:rsidR="00517FA7" w:rsidRPr="004A2988">
        <w:rPr>
          <w:b/>
          <w:i/>
        </w:rPr>
        <w:t>.2. Cải cách thể chế</w:t>
      </w:r>
    </w:p>
    <w:p w14:paraId="73844811" w14:textId="2C8AEBEA" w:rsidR="00913E7C" w:rsidRPr="004A2988" w:rsidRDefault="00913E7C" w:rsidP="004A2988">
      <w:pPr>
        <w:spacing w:before="120" w:after="120"/>
        <w:ind w:firstLine="709"/>
        <w:jc w:val="both"/>
      </w:pPr>
      <w:r w:rsidRPr="004A2988">
        <w:t xml:space="preserve">Kết quả về Cải cách thể chế năm 2022 không đạt điểm tối đa đối với các tiêu chí, tiêu chí thành phần sau: </w:t>
      </w:r>
      <w:r w:rsidRPr="004A2988">
        <w:rPr>
          <w:bCs/>
        </w:rPr>
        <w:t xml:space="preserve">Tác động của cải cách đến </w:t>
      </w:r>
      <w:r w:rsidRPr="004A2988">
        <w:t>chất lượng văn bản quy phạm pháp luật do tỉnh ban hành.</w:t>
      </w:r>
    </w:p>
    <w:p w14:paraId="0B212454" w14:textId="05F92DE7" w:rsidR="00077E95" w:rsidRPr="004A2988" w:rsidRDefault="00913E7C" w:rsidP="004A2988">
      <w:pPr>
        <w:pStyle w:val="NormalWeb"/>
        <w:tabs>
          <w:tab w:val="left" w:pos="322"/>
          <w:tab w:val="left" w:pos="896"/>
        </w:tabs>
        <w:spacing w:before="120" w:beforeAutospacing="0" w:after="120" w:afterAutospacing="0"/>
        <w:ind w:firstLine="709"/>
        <w:jc w:val="both"/>
        <w:rPr>
          <w:b/>
          <w:bCs/>
          <w:i/>
          <w:sz w:val="28"/>
          <w:szCs w:val="28"/>
        </w:rPr>
      </w:pPr>
      <w:r w:rsidRPr="004A2988">
        <w:rPr>
          <w:b/>
          <w:bCs/>
          <w:i/>
          <w:sz w:val="28"/>
          <w:szCs w:val="28"/>
        </w:rPr>
        <w:t xml:space="preserve"> </w:t>
      </w:r>
      <w:r w:rsidR="00077E95" w:rsidRPr="004A2988">
        <w:rPr>
          <w:b/>
          <w:bCs/>
          <w:i/>
          <w:sz w:val="28"/>
          <w:szCs w:val="28"/>
        </w:rPr>
        <w:t xml:space="preserve">(1) </w:t>
      </w:r>
      <w:r w:rsidR="00077E95" w:rsidRPr="004A2988">
        <w:rPr>
          <w:b/>
          <w:i/>
          <w:sz w:val="28"/>
          <w:szCs w:val="28"/>
        </w:rPr>
        <w:t>Tác động của cải cách đến chất lượng VBQPPL do tỉnh ban hành</w:t>
      </w:r>
    </w:p>
    <w:p w14:paraId="2BDE1F57" w14:textId="7DD97B43" w:rsidR="002B3FF1" w:rsidRPr="004A2988" w:rsidRDefault="00810D60" w:rsidP="004A2988">
      <w:pPr>
        <w:pStyle w:val="NormalWeb"/>
        <w:tabs>
          <w:tab w:val="left" w:pos="322"/>
          <w:tab w:val="left" w:pos="896"/>
        </w:tabs>
        <w:spacing w:before="120" w:beforeAutospacing="0" w:after="120" w:afterAutospacing="0"/>
        <w:ind w:firstLine="709"/>
        <w:jc w:val="both"/>
        <w:rPr>
          <w:bCs/>
          <w:sz w:val="28"/>
          <w:szCs w:val="28"/>
        </w:rPr>
      </w:pPr>
      <w:r w:rsidRPr="004A2988">
        <w:rPr>
          <w:bCs/>
          <w:sz w:val="28"/>
          <w:szCs w:val="28"/>
        </w:rPr>
        <w:t>- Cơ quan</w:t>
      </w:r>
      <w:r w:rsidR="006F2A25" w:rsidRPr="004A2988">
        <w:rPr>
          <w:bCs/>
          <w:sz w:val="28"/>
          <w:szCs w:val="28"/>
        </w:rPr>
        <w:t xml:space="preserve"> theo dõi/</w:t>
      </w:r>
      <w:r w:rsidRPr="004A2988">
        <w:rPr>
          <w:bCs/>
          <w:sz w:val="28"/>
          <w:szCs w:val="28"/>
        </w:rPr>
        <w:t>chủ trì:</w:t>
      </w:r>
      <w:r w:rsidR="002B3FF1" w:rsidRPr="004A2988">
        <w:rPr>
          <w:bCs/>
          <w:sz w:val="28"/>
          <w:szCs w:val="28"/>
        </w:rPr>
        <w:t xml:space="preserve"> Sở Tư pháp</w:t>
      </w:r>
    </w:p>
    <w:p w14:paraId="38A107DA" w14:textId="14B71881" w:rsidR="002B3FF1" w:rsidRPr="004A2988" w:rsidRDefault="00810D60" w:rsidP="004A2988">
      <w:pPr>
        <w:pStyle w:val="NormalWeb"/>
        <w:tabs>
          <w:tab w:val="left" w:pos="322"/>
          <w:tab w:val="left" w:pos="896"/>
        </w:tabs>
        <w:spacing w:before="120" w:beforeAutospacing="0" w:after="120" w:afterAutospacing="0"/>
        <w:ind w:firstLine="709"/>
        <w:jc w:val="both"/>
        <w:rPr>
          <w:bCs/>
          <w:sz w:val="28"/>
          <w:szCs w:val="28"/>
        </w:rPr>
      </w:pPr>
      <w:r w:rsidRPr="004A2988">
        <w:rPr>
          <w:bCs/>
          <w:sz w:val="28"/>
          <w:szCs w:val="28"/>
        </w:rPr>
        <w:t xml:space="preserve"> - Cơ quan phối hợp: </w:t>
      </w:r>
      <w:r w:rsidR="002B3FF1" w:rsidRPr="004A2988">
        <w:rPr>
          <w:bCs/>
          <w:sz w:val="28"/>
          <w:szCs w:val="28"/>
        </w:rPr>
        <w:t>Các Sở, ban, ngành, Ủy ban nhân dân cấp huyện</w:t>
      </w:r>
    </w:p>
    <w:p w14:paraId="4EEC7AF8" w14:textId="77777777" w:rsidR="00157967" w:rsidRPr="004A2988" w:rsidRDefault="00157967" w:rsidP="004A2988">
      <w:pPr>
        <w:pStyle w:val="NormalWeb"/>
        <w:tabs>
          <w:tab w:val="left" w:pos="322"/>
          <w:tab w:val="left" w:pos="896"/>
        </w:tabs>
        <w:spacing w:before="120" w:beforeAutospacing="0" w:after="120" w:afterAutospacing="0"/>
        <w:ind w:firstLine="709"/>
        <w:jc w:val="both"/>
        <w:rPr>
          <w:bCs/>
          <w:sz w:val="28"/>
          <w:szCs w:val="28"/>
        </w:rPr>
      </w:pPr>
      <w:r w:rsidRPr="004A2988">
        <w:rPr>
          <w:bCs/>
          <w:sz w:val="28"/>
          <w:szCs w:val="28"/>
        </w:rPr>
        <w:t xml:space="preserve">- Nhiệm vụ, giải pháp: </w:t>
      </w:r>
    </w:p>
    <w:p w14:paraId="4F33CC54" w14:textId="017BC775" w:rsidR="002B3FF1" w:rsidRPr="004A2988" w:rsidRDefault="002B3FF1" w:rsidP="004A2988">
      <w:pPr>
        <w:pStyle w:val="NormalWeb"/>
        <w:tabs>
          <w:tab w:val="left" w:pos="322"/>
          <w:tab w:val="left" w:pos="896"/>
        </w:tabs>
        <w:spacing w:before="120" w:beforeAutospacing="0" w:after="120" w:afterAutospacing="0"/>
        <w:ind w:firstLine="709"/>
        <w:jc w:val="both"/>
        <w:rPr>
          <w:bCs/>
          <w:sz w:val="28"/>
          <w:szCs w:val="28"/>
        </w:rPr>
      </w:pPr>
      <w:r w:rsidRPr="004A2988">
        <w:rPr>
          <w:bCs/>
          <w:sz w:val="28"/>
          <w:szCs w:val="28"/>
        </w:rPr>
        <w:t xml:space="preserve">+ Sở Tư pháp </w:t>
      </w:r>
      <w:r w:rsidR="006F2A25" w:rsidRPr="004A2988">
        <w:rPr>
          <w:bCs/>
          <w:sz w:val="28"/>
          <w:szCs w:val="28"/>
        </w:rPr>
        <w:t xml:space="preserve">chịu trách nhiệm theo dõi, </w:t>
      </w:r>
      <w:r w:rsidR="00814B96" w:rsidRPr="004A2988">
        <w:rPr>
          <w:bCs/>
          <w:sz w:val="28"/>
          <w:szCs w:val="28"/>
        </w:rPr>
        <w:t>chủ trì tham mưu UBND tỉnh chỉ đạo việc nâng cao chất lượng</w:t>
      </w:r>
      <w:r w:rsidRPr="004A2988">
        <w:rPr>
          <w:bCs/>
          <w:sz w:val="28"/>
          <w:szCs w:val="28"/>
        </w:rPr>
        <w:t xml:space="preserve"> tổ chức công tác tuyên truyền, phố biến, giáo dục pháp luật</w:t>
      </w:r>
      <w:r w:rsidR="00814B96" w:rsidRPr="004A2988">
        <w:rPr>
          <w:bCs/>
          <w:sz w:val="28"/>
          <w:szCs w:val="28"/>
        </w:rPr>
        <w:t>, nhất là các cơ chế, chính sách, văn bản quy phạm pháp luật</w:t>
      </w:r>
      <w:r w:rsidRPr="004A2988">
        <w:rPr>
          <w:bCs/>
          <w:sz w:val="28"/>
          <w:szCs w:val="28"/>
        </w:rPr>
        <w:t xml:space="preserve"> cho đội ngũ cán</w:t>
      </w:r>
      <w:r w:rsidR="00814B96" w:rsidRPr="004A2988">
        <w:rPr>
          <w:bCs/>
          <w:sz w:val="28"/>
          <w:szCs w:val="28"/>
        </w:rPr>
        <w:t xml:space="preserve"> bộ, công chức, viên chức, người dân, doanh nghiệp trên địa bàn tỉnh</w:t>
      </w:r>
    </w:p>
    <w:p w14:paraId="68143978" w14:textId="2D0D814B" w:rsidR="009F414F" w:rsidRPr="004A2988" w:rsidRDefault="00913E7C" w:rsidP="004A2988">
      <w:pPr>
        <w:pStyle w:val="NormalWeb"/>
        <w:tabs>
          <w:tab w:val="left" w:pos="322"/>
          <w:tab w:val="left" w:pos="896"/>
        </w:tabs>
        <w:spacing w:before="120" w:beforeAutospacing="0" w:after="120" w:afterAutospacing="0"/>
        <w:ind w:firstLine="709"/>
        <w:jc w:val="both"/>
        <w:rPr>
          <w:bCs/>
          <w:sz w:val="28"/>
          <w:szCs w:val="28"/>
        </w:rPr>
      </w:pPr>
      <w:r w:rsidRPr="004A2988">
        <w:rPr>
          <w:bCs/>
          <w:sz w:val="28"/>
          <w:szCs w:val="28"/>
        </w:rPr>
        <w:t xml:space="preserve">+ Các Sở, ban, ngành, Ủy ban nhân dân cấp huyện </w:t>
      </w:r>
      <w:r w:rsidR="009F414F" w:rsidRPr="004A2988">
        <w:rPr>
          <w:bCs/>
          <w:sz w:val="28"/>
          <w:szCs w:val="28"/>
        </w:rPr>
        <w:t>thường xuyên thực hiện công tác tuyên truyền, phố biến, giáo dục pháp luật, nhất là các cơ chế, chính sách, văn bản quy phạm pháp luật cho đội ngũ cán bộ, công chức, viên chức thuộc phạm vi quản lý</w:t>
      </w:r>
    </w:p>
    <w:p w14:paraId="0388B2F8" w14:textId="58B4DB1A" w:rsidR="00810D60" w:rsidRPr="004A2988" w:rsidRDefault="00810D60" w:rsidP="004A2988">
      <w:pPr>
        <w:pStyle w:val="NormalWeb"/>
        <w:tabs>
          <w:tab w:val="left" w:pos="322"/>
          <w:tab w:val="left" w:pos="896"/>
        </w:tabs>
        <w:spacing w:before="120" w:beforeAutospacing="0" w:after="120" w:afterAutospacing="0"/>
        <w:ind w:firstLine="709"/>
        <w:jc w:val="both"/>
        <w:rPr>
          <w:bCs/>
          <w:sz w:val="28"/>
          <w:szCs w:val="28"/>
        </w:rPr>
      </w:pPr>
      <w:r w:rsidRPr="004A2988">
        <w:rPr>
          <w:bCs/>
          <w:sz w:val="28"/>
          <w:szCs w:val="28"/>
        </w:rPr>
        <w:t xml:space="preserve">- Thời gian hoàn thành: </w:t>
      </w:r>
      <w:r w:rsidR="009F414F" w:rsidRPr="004A2988">
        <w:rPr>
          <w:bCs/>
          <w:sz w:val="28"/>
          <w:szCs w:val="28"/>
        </w:rPr>
        <w:t>Hằng tháng</w:t>
      </w:r>
    </w:p>
    <w:p w14:paraId="6F7D74EE" w14:textId="6822E0FA" w:rsidR="00517FA7" w:rsidRPr="004A2988" w:rsidRDefault="004F1E7E" w:rsidP="004A2988">
      <w:pPr>
        <w:spacing w:before="120" w:after="120"/>
        <w:ind w:firstLine="709"/>
        <w:jc w:val="both"/>
        <w:rPr>
          <w:b/>
          <w:bCs/>
          <w:i/>
        </w:rPr>
      </w:pPr>
      <w:r w:rsidRPr="004A2988">
        <w:rPr>
          <w:b/>
          <w:bCs/>
          <w:i/>
        </w:rPr>
        <w:t>1</w:t>
      </w:r>
      <w:r w:rsidR="00517FA7" w:rsidRPr="004A2988">
        <w:rPr>
          <w:b/>
          <w:bCs/>
          <w:i/>
        </w:rPr>
        <w:t>.3. Cải cách thủ tục hành chính</w:t>
      </w:r>
    </w:p>
    <w:p w14:paraId="4C4E1FCA" w14:textId="3FFB9797" w:rsidR="00913E7C" w:rsidRPr="004A2988" w:rsidRDefault="00913E7C" w:rsidP="004A2988">
      <w:pPr>
        <w:spacing w:before="120" w:after="120"/>
        <w:ind w:firstLine="709"/>
        <w:jc w:val="both"/>
      </w:pPr>
      <w:r w:rsidRPr="004A2988">
        <w:t xml:space="preserve">Kết quả về Cải cách thủ tục hành chính năm 2022 không đạt điểm tối đa đối với các tiêu chí, tiêu chí thành phần sau: </w:t>
      </w:r>
      <w:r w:rsidRPr="004A2988">
        <w:rPr>
          <w:bCs/>
        </w:rPr>
        <w:t xml:space="preserve">Công khai tiến độ, kết quả giải quyết hồ sơ trên Hệ thống thông tin giải quyết </w:t>
      </w:r>
      <w:r w:rsidRPr="004A2988">
        <w:t xml:space="preserve">thủ tục hành chính; </w:t>
      </w:r>
      <w:r w:rsidRPr="004A2988">
        <w:rPr>
          <w:bCs/>
        </w:rPr>
        <w:t xml:space="preserve">Đưa </w:t>
      </w:r>
      <w:r w:rsidRPr="004A2988">
        <w:t>thủ tục hành chính</w:t>
      </w:r>
      <w:r w:rsidRPr="004A2988">
        <w:rPr>
          <w:bCs/>
        </w:rPr>
        <w:t xml:space="preserve"> ngành dọc thực hiện việc tiếp nhận hồ sơ tại Bộ phận Một cửa các cấp theo danh mục được phê duyệt</w:t>
      </w:r>
    </w:p>
    <w:p w14:paraId="2DF1F8F6" w14:textId="6C265D0D" w:rsidR="00077E95" w:rsidRPr="004A2988" w:rsidRDefault="00913E7C" w:rsidP="004A2988">
      <w:pPr>
        <w:pStyle w:val="NormalWeb"/>
        <w:tabs>
          <w:tab w:val="left" w:pos="322"/>
          <w:tab w:val="left" w:pos="896"/>
        </w:tabs>
        <w:spacing w:before="120" w:beforeAutospacing="0" w:after="120" w:afterAutospacing="0"/>
        <w:ind w:firstLine="709"/>
        <w:jc w:val="both"/>
        <w:rPr>
          <w:b/>
          <w:bCs/>
          <w:i/>
          <w:sz w:val="28"/>
          <w:szCs w:val="28"/>
        </w:rPr>
      </w:pPr>
      <w:r w:rsidRPr="004A2988">
        <w:rPr>
          <w:b/>
          <w:bCs/>
          <w:i/>
          <w:sz w:val="28"/>
          <w:szCs w:val="28"/>
        </w:rPr>
        <w:t xml:space="preserve"> </w:t>
      </w:r>
      <w:r w:rsidR="00077E95" w:rsidRPr="004A2988">
        <w:rPr>
          <w:b/>
          <w:bCs/>
          <w:i/>
          <w:sz w:val="28"/>
          <w:szCs w:val="28"/>
        </w:rPr>
        <w:t>(1) Công khai tiến độ, kết quả giải quyết hồ sơ trên Hệ thống thông tin giải quyết TTHC</w:t>
      </w:r>
    </w:p>
    <w:p w14:paraId="21EC798E" w14:textId="77777777" w:rsidR="00814B96" w:rsidRPr="004A2988" w:rsidRDefault="00077E95" w:rsidP="004A2988">
      <w:pPr>
        <w:pStyle w:val="NormalWeb"/>
        <w:tabs>
          <w:tab w:val="left" w:pos="322"/>
          <w:tab w:val="left" w:pos="896"/>
        </w:tabs>
        <w:spacing w:before="120" w:beforeAutospacing="0" w:after="120" w:afterAutospacing="0"/>
        <w:ind w:firstLine="709"/>
        <w:jc w:val="both"/>
        <w:rPr>
          <w:bCs/>
          <w:sz w:val="28"/>
          <w:szCs w:val="28"/>
        </w:rPr>
      </w:pPr>
      <w:r w:rsidRPr="004A2988">
        <w:rPr>
          <w:bCs/>
          <w:sz w:val="28"/>
          <w:szCs w:val="28"/>
        </w:rPr>
        <w:t xml:space="preserve">- Cơ quan chủ trì: </w:t>
      </w:r>
      <w:r w:rsidR="00814B96" w:rsidRPr="004A2988">
        <w:rPr>
          <w:bCs/>
          <w:sz w:val="28"/>
          <w:szCs w:val="28"/>
        </w:rPr>
        <w:t>Văn phòng Ủy ban nhân dân tỉnh</w:t>
      </w:r>
    </w:p>
    <w:p w14:paraId="01B4BB76" w14:textId="759381C0" w:rsidR="00814B96" w:rsidRPr="004A2988" w:rsidRDefault="00077E95" w:rsidP="004A2988">
      <w:pPr>
        <w:pStyle w:val="NormalWeb"/>
        <w:tabs>
          <w:tab w:val="left" w:pos="322"/>
          <w:tab w:val="left" w:pos="896"/>
        </w:tabs>
        <w:spacing w:before="120" w:beforeAutospacing="0" w:after="120" w:afterAutospacing="0"/>
        <w:ind w:firstLine="709"/>
        <w:jc w:val="both"/>
        <w:rPr>
          <w:bCs/>
          <w:sz w:val="28"/>
          <w:szCs w:val="28"/>
        </w:rPr>
      </w:pPr>
      <w:r w:rsidRPr="004A2988">
        <w:rPr>
          <w:bCs/>
          <w:sz w:val="28"/>
          <w:szCs w:val="28"/>
        </w:rPr>
        <w:lastRenderedPageBreak/>
        <w:t xml:space="preserve">- Cơ quan phối hợp: </w:t>
      </w:r>
      <w:r w:rsidR="00814B96" w:rsidRPr="004A2988">
        <w:rPr>
          <w:color w:val="000000"/>
          <w:sz w:val="28"/>
          <w:szCs w:val="28"/>
        </w:rPr>
        <w:t>Các sở, ban, ngành,</w:t>
      </w:r>
      <w:r w:rsidR="00814B96" w:rsidRPr="004A2988">
        <w:rPr>
          <w:color w:val="000000"/>
          <w:sz w:val="28"/>
          <w:szCs w:val="28"/>
          <w:lang w:val="vi-VN"/>
        </w:rPr>
        <w:t xml:space="preserve"> Ban Quản lý Khu kinh tế tỉnh, </w:t>
      </w:r>
      <w:r w:rsidR="004A2988" w:rsidRPr="004A2988">
        <w:rPr>
          <w:bCs/>
          <w:sz w:val="28"/>
          <w:szCs w:val="28"/>
        </w:rPr>
        <w:t>Ủy ban nhân dân</w:t>
      </w:r>
      <w:r w:rsidR="00814B96" w:rsidRPr="004A2988">
        <w:rPr>
          <w:color w:val="000000"/>
          <w:sz w:val="28"/>
          <w:szCs w:val="28"/>
          <w:lang w:val="vi-VN"/>
        </w:rPr>
        <w:t xml:space="preserve"> cấp huyện, </w:t>
      </w:r>
      <w:r w:rsidR="004A2988" w:rsidRPr="004A2988">
        <w:rPr>
          <w:bCs/>
          <w:sz w:val="28"/>
          <w:szCs w:val="28"/>
        </w:rPr>
        <w:t>Ủy ban nhân dân</w:t>
      </w:r>
      <w:r w:rsidR="00814B96" w:rsidRPr="004A2988">
        <w:rPr>
          <w:color w:val="000000"/>
          <w:sz w:val="28"/>
          <w:szCs w:val="28"/>
          <w:lang w:val="vi-VN"/>
        </w:rPr>
        <w:t xml:space="preserve"> cấp xã; các cơ quan </w:t>
      </w:r>
      <w:r w:rsidR="00814B96" w:rsidRPr="004A2988">
        <w:rPr>
          <w:color w:val="000000"/>
          <w:sz w:val="28"/>
          <w:szCs w:val="28"/>
        </w:rPr>
        <w:t>T</w:t>
      </w:r>
      <w:r w:rsidR="00814B96" w:rsidRPr="004A2988">
        <w:rPr>
          <w:color w:val="000000"/>
          <w:sz w:val="28"/>
          <w:szCs w:val="28"/>
          <w:lang w:val="vi-VN"/>
        </w:rPr>
        <w:t>rung ương</w:t>
      </w:r>
      <w:r w:rsidR="00814B96" w:rsidRPr="004A2988">
        <w:rPr>
          <w:color w:val="000000"/>
          <w:sz w:val="28"/>
          <w:szCs w:val="28"/>
        </w:rPr>
        <w:t xml:space="preserve"> đóng</w:t>
      </w:r>
      <w:r w:rsidR="00814B96" w:rsidRPr="004A2988">
        <w:rPr>
          <w:color w:val="000000"/>
          <w:sz w:val="28"/>
          <w:szCs w:val="28"/>
          <w:lang w:val="vi-VN"/>
        </w:rPr>
        <w:t xml:space="preserve"> trên địa bàn tỉnh</w:t>
      </w:r>
    </w:p>
    <w:p w14:paraId="4CE08EC0" w14:textId="77777777" w:rsidR="00913E7C" w:rsidRPr="004A2988" w:rsidRDefault="00913E7C" w:rsidP="004A2988">
      <w:pPr>
        <w:pStyle w:val="NormalWeb"/>
        <w:tabs>
          <w:tab w:val="left" w:pos="322"/>
          <w:tab w:val="left" w:pos="896"/>
        </w:tabs>
        <w:spacing w:before="120" w:beforeAutospacing="0" w:after="120" w:afterAutospacing="0"/>
        <w:ind w:firstLine="709"/>
        <w:jc w:val="both"/>
        <w:rPr>
          <w:bCs/>
          <w:sz w:val="28"/>
          <w:szCs w:val="28"/>
        </w:rPr>
      </w:pPr>
      <w:r w:rsidRPr="004A2988">
        <w:rPr>
          <w:bCs/>
          <w:sz w:val="28"/>
          <w:szCs w:val="28"/>
        </w:rPr>
        <w:t xml:space="preserve">- Nhiệm vụ, giải pháp: </w:t>
      </w:r>
    </w:p>
    <w:p w14:paraId="2ED456D7" w14:textId="7A983016" w:rsidR="00814B96" w:rsidRPr="004A2988" w:rsidRDefault="00814B96" w:rsidP="004A2988">
      <w:pPr>
        <w:pStyle w:val="BodyTextIndent2"/>
        <w:spacing w:before="120" w:after="120"/>
        <w:ind w:firstLine="720"/>
        <w:rPr>
          <w:rFonts w:ascii="Times New Roman" w:hAnsi="Times New Roman"/>
          <w:color w:val="000000"/>
          <w:szCs w:val="28"/>
          <w:lang w:val="fr-FR"/>
        </w:rPr>
      </w:pPr>
      <w:r w:rsidRPr="004A2988">
        <w:rPr>
          <w:rFonts w:ascii="Times New Roman" w:hAnsi="Times New Roman"/>
          <w:bCs/>
          <w:szCs w:val="28"/>
        </w:rPr>
        <w:t>- Văn phòng Ủy ban nhân dân tỉnh</w:t>
      </w:r>
      <w:r w:rsidRPr="004A2988">
        <w:rPr>
          <w:rFonts w:ascii="Times New Roman" w:hAnsi="Times New Roman"/>
          <w:color w:val="000000"/>
          <w:szCs w:val="28"/>
          <w:lang w:val="fr-FR"/>
        </w:rPr>
        <w:t xml:space="preserve"> có trách nhiệm chủ trì triển khai có hiệu quả việc giải quyết thủ tục hành chính theo cơ chế một cửa, một cửa liên thông trên địa bàn tỉnh. Nâng cao chất lượng hoạt động của Trung tâm Phục vụ hành chính công tỉnh, Bộ phận một cửa các cấp. Tăng cường công tác theo dõi, kiểm tra, đôn đốc và tham mưu </w:t>
      </w:r>
      <w:r w:rsidRPr="004A2988">
        <w:rPr>
          <w:rFonts w:ascii="Times New Roman" w:hAnsi="Times New Roman"/>
          <w:bCs/>
          <w:color w:val="000000"/>
          <w:szCs w:val="28"/>
          <w:lang w:val="fr-FR"/>
        </w:rPr>
        <w:t>Ủy ban nhân dân</w:t>
      </w:r>
      <w:r w:rsidRPr="004A2988">
        <w:rPr>
          <w:rFonts w:ascii="Times New Roman" w:hAnsi="Times New Roman"/>
          <w:color w:val="000000"/>
          <w:szCs w:val="28"/>
          <w:lang w:val="fr-FR"/>
        </w:rPr>
        <w:t xml:space="preserve"> tỉnh chỉ đạo chấn chỉnh việc giải quyết trễ hạn các hồ sơ thủ tục hành chính và xử lý nghiêm các trường hợp thường xuyên để xảy ra tình trạng giải quyết hồ sơ trễ hạn.</w:t>
      </w:r>
    </w:p>
    <w:p w14:paraId="633D1A01" w14:textId="69BBCBB3" w:rsidR="00517FA7" w:rsidRPr="004A2988" w:rsidRDefault="00913E7C" w:rsidP="004A2988">
      <w:pPr>
        <w:widowControl w:val="0"/>
        <w:spacing w:before="120" w:after="120"/>
        <w:ind w:firstLine="709"/>
        <w:jc w:val="both"/>
        <w:rPr>
          <w:bCs/>
          <w:iCs/>
        </w:rPr>
      </w:pPr>
      <w:r w:rsidRPr="004A2988">
        <w:rPr>
          <w:bCs/>
        </w:rPr>
        <w:t xml:space="preserve">+ </w:t>
      </w:r>
      <w:r w:rsidRPr="004A2988">
        <w:rPr>
          <w:color w:val="000000"/>
        </w:rPr>
        <w:t>Các sở, ban, ngành,</w:t>
      </w:r>
      <w:r w:rsidRPr="004A2988">
        <w:rPr>
          <w:color w:val="000000"/>
          <w:lang w:val="vi-VN"/>
        </w:rPr>
        <w:t xml:space="preserve"> Ban Quản lý Khu kinh tế tỉnh, </w:t>
      </w:r>
      <w:r w:rsidR="004A2988" w:rsidRPr="004A2988">
        <w:rPr>
          <w:bCs/>
        </w:rPr>
        <w:t>Ủy ban nhân dân</w:t>
      </w:r>
      <w:r w:rsidRPr="004A2988">
        <w:rPr>
          <w:color w:val="000000"/>
          <w:lang w:val="vi-VN"/>
        </w:rPr>
        <w:t xml:space="preserve"> cấp huyện, </w:t>
      </w:r>
      <w:r w:rsidR="004A2988" w:rsidRPr="004A2988">
        <w:rPr>
          <w:bCs/>
        </w:rPr>
        <w:t>Ủy ban nhân dân</w:t>
      </w:r>
      <w:r w:rsidRPr="004A2988">
        <w:rPr>
          <w:color w:val="000000"/>
          <w:lang w:val="vi-VN"/>
        </w:rPr>
        <w:t xml:space="preserve"> cấp xã; các cơ quan trung ương trên địa bàn tỉnh</w:t>
      </w:r>
      <w:r w:rsidRPr="004A2988">
        <w:rPr>
          <w:color w:val="000000"/>
        </w:rPr>
        <w:t>:</w:t>
      </w:r>
      <w:r w:rsidRPr="004A2988">
        <w:rPr>
          <w:bCs/>
        </w:rPr>
        <w:t xml:space="preserve"> </w:t>
      </w:r>
      <w:r w:rsidR="0077756D" w:rsidRPr="004A2988">
        <w:rPr>
          <w:bCs/>
        </w:rPr>
        <w:t xml:space="preserve">Tổ chức cập nhật tiến </w:t>
      </w:r>
      <w:r w:rsidR="00077E95" w:rsidRPr="004A2988">
        <w:rPr>
          <w:bCs/>
          <w:iCs/>
        </w:rPr>
        <w:t xml:space="preserve">độ, kết quả giải quyết </w:t>
      </w:r>
      <w:r w:rsidR="0077756D" w:rsidRPr="004A2988">
        <w:rPr>
          <w:bCs/>
        </w:rPr>
        <w:t xml:space="preserve">100% hồ sơ thủ tục hành chính </w:t>
      </w:r>
      <w:r w:rsidR="00077E95" w:rsidRPr="004A2988">
        <w:rPr>
          <w:bCs/>
          <w:iCs/>
        </w:rPr>
        <w:t xml:space="preserve">trên Cổng </w:t>
      </w:r>
      <w:r w:rsidR="004B1927" w:rsidRPr="004A2988">
        <w:rPr>
          <w:bCs/>
          <w:iCs/>
        </w:rPr>
        <w:t>dịch công</w:t>
      </w:r>
      <w:r w:rsidR="00077E95" w:rsidRPr="004A2988">
        <w:rPr>
          <w:bCs/>
          <w:iCs/>
        </w:rPr>
        <w:t xml:space="preserve"> quốc gia</w:t>
      </w:r>
      <w:r w:rsidR="004B1927" w:rsidRPr="004A2988">
        <w:rPr>
          <w:bCs/>
          <w:iCs/>
        </w:rPr>
        <w:t xml:space="preserve"> và </w:t>
      </w:r>
      <w:r w:rsidR="00077E95" w:rsidRPr="004A2988">
        <w:rPr>
          <w:bCs/>
          <w:iCs/>
        </w:rPr>
        <w:t xml:space="preserve">trên Cổng </w:t>
      </w:r>
      <w:r w:rsidR="004B1927" w:rsidRPr="004A2988">
        <w:rPr>
          <w:bCs/>
          <w:iCs/>
        </w:rPr>
        <w:t>dịch vụ công</w:t>
      </w:r>
      <w:r w:rsidR="00077E95" w:rsidRPr="004A2988">
        <w:rPr>
          <w:bCs/>
          <w:iCs/>
        </w:rPr>
        <w:t xml:space="preserve"> của tỉnh</w:t>
      </w:r>
      <w:r w:rsidR="0077756D" w:rsidRPr="004A2988">
        <w:rPr>
          <w:bCs/>
          <w:iCs/>
        </w:rPr>
        <w:t>.</w:t>
      </w:r>
    </w:p>
    <w:p w14:paraId="128C076B" w14:textId="51764A17" w:rsidR="00517FA7" w:rsidRPr="004A2988" w:rsidRDefault="004B1927" w:rsidP="004A2988">
      <w:pPr>
        <w:pStyle w:val="NormalWeb"/>
        <w:tabs>
          <w:tab w:val="left" w:pos="322"/>
          <w:tab w:val="left" w:pos="896"/>
        </w:tabs>
        <w:spacing w:before="120" w:beforeAutospacing="0" w:after="120" w:afterAutospacing="0"/>
        <w:ind w:firstLine="709"/>
        <w:jc w:val="both"/>
        <w:rPr>
          <w:bCs/>
          <w:sz w:val="28"/>
          <w:szCs w:val="28"/>
        </w:rPr>
      </w:pPr>
      <w:r w:rsidRPr="004A2988">
        <w:rPr>
          <w:bCs/>
          <w:sz w:val="28"/>
          <w:szCs w:val="28"/>
        </w:rPr>
        <w:t xml:space="preserve">- Thời gian hoàn thành: </w:t>
      </w:r>
      <w:r w:rsidR="00814B96" w:rsidRPr="004A2988">
        <w:rPr>
          <w:bCs/>
          <w:sz w:val="28"/>
          <w:szCs w:val="28"/>
        </w:rPr>
        <w:t>Báo cáo kết quả thực hiện giải quyết hồ sơ trên Hệ thống thông tin giải quyết TTHC hằng tháng</w:t>
      </w:r>
      <w:r w:rsidRPr="004A2988">
        <w:rPr>
          <w:bCs/>
          <w:sz w:val="28"/>
          <w:szCs w:val="28"/>
        </w:rPr>
        <w:t>.</w:t>
      </w:r>
    </w:p>
    <w:p w14:paraId="21054A0C" w14:textId="2B8B6273" w:rsidR="00517FA7" w:rsidRPr="004A2988" w:rsidRDefault="004B1927" w:rsidP="004A2988">
      <w:pPr>
        <w:pStyle w:val="NormalWeb"/>
        <w:tabs>
          <w:tab w:val="left" w:pos="322"/>
          <w:tab w:val="left" w:pos="896"/>
        </w:tabs>
        <w:spacing w:before="120" w:beforeAutospacing="0" w:after="120" w:afterAutospacing="0"/>
        <w:ind w:firstLine="709"/>
        <w:jc w:val="both"/>
        <w:rPr>
          <w:b/>
          <w:bCs/>
          <w:i/>
          <w:sz w:val="28"/>
          <w:szCs w:val="28"/>
        </w:rPr>
      </w:pPr>
      <w:r w:rsidRPr="004A2988">
        <w:rPr>
          <w:b/>
          <w:bCs/>
          <w:i/>
          <w:sz w:val="28"/>
          <w:szCs w:val="28"/>
        </w:rPr>
        <w:t>(2) Đưa thủ tục hành chính ngành dọc thực hiện việc tiếp nhận hồ sơ tại Bộ phận Một cửa các cấp theo danh mục được phê duyệt</w:t>
      </w:r>
    </w:p>
    <w:p w14:paraId="4886184A" w14:textId="77777777" w:rsidR="00814B96" w:rsidRPr="004A2988" w:rsidRDefault="004B1927" w:rsidP="004A2988">
      <w:pPr>
        <w:pStyle w:val="NormalWeb"/>
        <w:tabs>
          <w:tab w:val="left" w:pos="322"/>
          <w:tab w:val="left" w:pos="896"/>
        </w:tabs>
        <w:spacing w:before="120" w:beforeAutospacing="0" w:after="120" w:afterAutospacing="0"/>
        <w:ind w:firstLine="709"/>
        <w:jc w:val="both"/>
        <w:rPr>
          <w:bCs/>
          <w:sz w:val="28"/>
          <w:szCs w:val="28"/>
        </w:rPr>
      </w:pPr>
      <w:r w:rsidRPr="004A2988">
        <w:rPr>
          <w:bCs/>
          <w:sz w:val="28"/>
          <w:szCs w:val="28"/>
        </w:rPr>
        <w:t xml:space="preserve">- Cơ quan chủ trì: </w:t>
      </w:r>
      <w:r w:rsidR="00814B96" w:rsidRPr="004A2988">
        <w:rPr>
          <w:bCs/>
          <w:sz w:val="28"/>
          <w:szCs w:val="28"/>
        </w:rPr>
        <w:t>Văn phòng Ủy ban nhân dân tỉnh</w:t>
      </w:r>
    </w:p>
    <w:p w14:paraId="5A6A2825" w14:textId="77777777" w:rsidR="00814B96" w:rsidRPr="004A2988" w:rsidRDefault="004B1927" w:rsidP="004A2988">
      <w:pPr>
        <w:pStyle w:val="NormalWeb"/>
        <w:tabs>
          <w:tab w:val="left" w:pos="322"/>
          <w:tab w:val="left" w:pos="896"/>
        </w:tabs>
        <w:spacing w:before="120" w:beforeAutospacing="0" w:after="120" w:afterAutospacing="0"/>
        <w:ind w:firstLine="709"/>
        <w:jc w:val="both"/>
        <w:rPr>
          <w:bCs/>
          <w:sz w:val="28"/>
          <w:szCs w:val="28"/>
        </w:rPr>
      </w:pPr>
      <w:r w:rsidRPr="004A2988">
        <w:rPr>
          <w:bCs/>
          <w:sz w:val="28"/>
          <w:szCs w:val="28"/>
        </w:rPr>
        <w:t xml:space="preserve">- Cơ quan phối hợp: </w:t>
      </w:r>
      <w:r w:rsidR="00814B96" w:rsidRPr="004A2988">
        <w:rPr>
          <w:bCs/>
          <w:sz w:val="28"/>
          <w:szCs w:val="28"/>
        </w:rPr>
        <w:t>C</w:t>
      </w:r>
      <w:r w:rsidR="00814B96" w:rsidRPr="004A2988">
        <w:rPr>
          <w:color w:val="000000"/>
          <w:sz w:val="28"/>
          <w:szCs w:val="28"/>
          <w:lang w:val="vi-VN"/>
        </w:rPr>
        <w:t xml:space="preserve">ác cơ quan </w:t>
      </w:r>
      <w:r w:rsidR="00814B96" w:rsidRPr="004A2988">
        <w:rPr>
          <w:color w:val="000000"/>
          <w:sz w:val="28"/>
          <w:szCs w:val="28"/>
        </w:rPr>
        <w:t>T</w:t>
      </w:r>
      <w:r w:rsidR="00814B96" w:rsidRPr="004A2988">
        <w:rPr>
          <w:color w:val="000000"/>
          <w:sz w:val="28"/>
          <w:szCs w:val="28"/>
          <w:lang w:val="vi-VN"/>
        </w:rPr>
        <w:t>rung ương</w:t>
      </w:r>
      <w:r w:rsidR="00814B96" w:rsidRPr="004A2988">
        <w:rPr>
          <w:color w:val="000000"/>
          <w:sz w:val="28"/>
          <w:szCs w:val="28"/>
        </w:rPr>
        <w:t xml:space="preserve"> đóng</w:t>
      </w:r>
      <w:r w:rsidR="00814B96" w:rsidRPr="004A2988">
        <w:rPr>
          <w:color w:val="000000"/>
          <w:sz w:val="28"/>
          <w:szCs w:val="28"/>
          <w:lang w:val="vi-VN"/>
        </w:rPr>
        <w:t xml:space="preserve"> trên địa bàn tỉnh</w:t>
      </w:r>
    </w:p>
    <w:p w14:paraId="4BC78112" w14:textId="77777777" w:rsidR="0077756D" w:rsidRPr="004A2988" w:rsidRDefault="0077756D" w:rsidP="004A2988">
      <w:pPr>
        <w:pStyle w:val="NormalWeb"/>
        <w:tabs>
          <w:tab w:val="left" w:pos="322"/>
          <w:tab w:val="left" w:pos="896"/>
        </w:tabs>
        <w:spacing w:before="120" w:beforeAutospacing="0" w:after="120" w:afterAutospacing="0"/>
        <w:ind w:firstLine="709"/>
        <w:jc w:val="both"/>
        <w:rPr>
          <w:bCs/>
          <w:sz w:val="28"/>
          <w:szCs w:val="28"/>
        </w:rPr>
      </w:pPr>
      <w:r w:rsidRPr="004A2988">
        <w:rPr>
          <w:bCs/>
          <w:sz w:val="28"/>
          <w:szCs w:val="28"/>
        </w:rPr>
        <w:t xml:space="preserve">- Nhiệm vụ, giải pháp: </w:t>
      </w:r>
    </w:p>
    <w:p w14:paraId="13ED511E" w14:textId="003392FB" w:rsidR="00814B96" w:rsidRPr="004A2988" w:rsidRDefault="00814B96" w:rsidP="004A2988">
      <w:pPr>
        <w:widowControl w:val="0"/>
        <w:spacing w:before="120" w:after="120"/>
        <w:ind w:firstLine="709"/>
        <w:jc w:val="both"/>
        <w:rPr>
          <w:bCs/>
        </w:rPr>
      </w:pPr>
      <w:r w:rsidRPr="004A2988">
        <w:rPr>
          <w:bCs/>
        </w:rPr>
        <w:t xml:space="preserve">+ Văn phòng Ủy ban nhân dân tỉnh </w:t>
      </w:r>
      <w:r w:rsidR="006F2A25" w:rsidRPr="004A2988">
        <w:rPr>
          <w:bCs/>
        </w:rPr>
        <w:t>chịu</w:t>
      </w:r>
      <w:r w:rsidRPr="004A2988">
        <w:rPr>
          <w:bCs/>
        </w:rPr>
        <w:t xml:space="preserve"> trách nhiệm chủ trì, phối hợp với cơ quan quan có liên quan tham mưu Chủ tịch </w:t>
      </w:r>
      <w:r w:rsidR="004A2988" w:rsidRPr="004A2988">
        <w:rPr>
          <w:bCs/>
        </w:rPr>
        <w:t>Ủy ban nhân dân</w:t>
      </w:r>
      <w:r w:rsidRPr="004A2988">
        <w:rPr>
          <w:bCs/>
        </w:rPr>
        <w:t xml:space="preserve"> tỉnh chỉ đạo các </w:t>
      </w:r>
      <w:r w:rsidRPr="004A2988">
        <w:rPr>
          <w:color w:val="000000"/>
          <w:lang w:val="vi-VN"/>
        </w:rPr>
        <w:t xml:space="preserve">cơ quan </w:t>
      </w:r>
      <w:r w:rsidRPr="004A2988">
        <w:rPr>
          <w:color w:val="000000"/>
        </w:rPr>
        <w:t>T</w:t>
      </w:r>
      <w:r w:rsidRPr="004A2988">
        <w:rPr>
          <w:color w:val="000000"/>
          <w:lang w:val="vi-VN"/>
        </w:rPr>
        <w:t>rung ương</w:t>
      </w:r>
      <w:r w:rsidRPr="004A2988">
        <w:rPr>
          <w:color w:val="000000"/>
        </w:rPr>
        <w:t xml:space="preserve"> đóng</w:t>
      </w:r>
      <w:r w:rsidRPr="004A2988">
        <w:rPr>
          <w:color w:val="000000"/>
          <w:lang w:val="vi-VN"/>
        </w:rPr>
        <w:t xml:space="preserve"> trên địa bàn tỉnh</w:t>
      </w:r>
      <w:r w:rsidRPr="004A2988">
        <w:rPr>
          <w:color w:val="000000"/>
        </w:rPr>
        <w:t xml:space="preserve"> đưa</w:t>
      </w:r>
      <w:r w:rsidRPr="004A2988">
        <w:t xml:space="preserve"> các thủ tục hành chính thuộc phạm vi giải quyết của đơn vị vào tiếp nhận và giải quyết </w:t>
      </w:r>
      <w:r w:rsidRPr="004A2988">
        <w:rPr>
          <w:bCs/>
        </w:rPr>
        <w:t xml:space="preserve">tại Trung tâm Phục vụ Hành chính công, Bộ phận Một cửa các cấp trên địa bàn tỉnh </w:t>
      </w:r>
      <w:r w:rsidR="00DC0C1F" w:rsidRPr="004A2988">
        <w:rPr>
          <w:bCs/>
        </w:rPr>
        <w:t xml:space="preserve">đảm bảo đầy đủ </w:t>
      </w:r>
      <w:r w:rsidRPr="004A2988">
        <w:rPr>
          <w:bCs/>
        </w:rPr>
        <w:t xml:space="preserve">theo </w:t>
      </w:r>
      <w:r w:rsidRPr="004A2988">
        <w:t>quy định tại Quyết định số 1291/QĐ-TTg ngày 07 tháng 10 năm 2019 của Thủ tướng Chính phủ.</w:t>
      </w:r>
    </w:p>
    <w:p w14:paraId="50276264" w14:textId="1CE57EF6" w:rsidR="004B1927" w:rsidRPr="004A2988" w:rsidRDefault="0077756D" w:rsidP="004A2988">
      <w:pPr>
        <w:widowControl w:val="0"/>
        <w:spacing w:before="120" w:after="120"/>
        <w:ind w:firstLine="709"/>
        <w:jc w:val="both"/>
        <w:rPr>
          <w:bCs/>
        </w:rPr>
      </w:pPr>
      <w:r w:rsidRPr="004A2988">
        <w:rPr>
          <w:bCs/>
        </w:rPr>
        <w:t>+ C</w:t>
      </w:r>
      <w:r w:rsidRPr="004A2988">
        <w:rPr>
          <w:color w:val="000000"/>
          <w:lang w:val="vi-VN"/>
        </w:rPr>
        <w:t xml:space="preserve">ác cơ quan </w:t>
      </w:r>
      <w:r w:rsidRPr="004A2988">
        <w:rPr>
          <w:color w:val="000000"/>
        </w:rPr>
        <w:t>T</w:t>
      </w:r>
      <w:r w:rsidRPr="004A2988">
        <w:rPr>
          <w:color w:val="000000"/>
          <w:lang w:val="vi-VN"/>
        </w:rPr>
        <w:t>rung ương</w:t>
      </w:r>
      <w:r w:rsidRPr="004A2988">
        <w:rPr>
          <w:color w:val="000000"/>
        </w:rPr>
        <w:t xml:space="preserve"> đóng</w:t>
      </w:r>
      <w:r w:rsidRPr="004A2988">
        <w:rPr>
          <w:color w:val="000000"/>
          <w:lang w:val="vi-VN"/>
        </w:rPr>
        <w:t xml:space="preserve"> trên địa bàn tỉnh</w:t>
      </w:r>
      <w:r w:rsidR="00DC0C1F" w:rsidRPr="004A2988">
        <w:rPr>
          <w:color w:val="000000"/>
        </w:rPr>
        <w:t xml:space="preserve"> chịu trách nhiệm chủ trì, phối hợp với Văn phòng </w:t>
      </w:r>
      <w:r w:rsidR="004A2988" w:rsidRPr="004A2988">
        <w:rPr>
          <w:bCs/>
        </w:rPr>
        <w:t>Ủy ban nhân dân</w:t>
      </w:r>
      <w:r w:rsidR="00DC0C1F" w:rsidRPr="004A2988">
        <w:rPr>
          <w:color w:val="000000"/>
        </w:rPr>
        <w:t xml:space="preserve"> tỉnh</w:t>
      </w:r>
      <w:r w:rsidRPr="004A2988">
        <w:t xml:space="preserve"> </w:t>
      </w:r>
      <w:r w:rsidR="00DC0C1F" w:rsidRPr="004A2988">
        <w:t xml:space="preserve">chuần bị các điều kiện để đưa các </w:t>
      </w:r>
      <w:r w:rsidRPr="004A2988">
        <w:t xml:space="preserve">thủ tục hành chính thuộc phạm vi giải quyết của đơn vị vào tiếp nhận và giải quyết </w:t>
      </w:r>
      <w:r w:rsidRPr="004A2988">
        <w:rPr>
          <w:bCs/>
        </w:rPr>
        <w:t xml:space="preserve">tại </w:t>
      </w:r>
      <w:r w:rsidR="00DC0C1F" w:rsidRPr="004A2988">
        <w:rPr>
          <w:bCs/>
        </w:rPr>
        <w:t xml:space="preserve">Trung tâm Phục vụ chính công, </w:t>
      </w:r>
      <w:r w:rsidRPr="004A2988">
        <w:rPr>
          <w:bCs/>
        </w:rPr>
        <w:t xml:space="preserve">Bộ phận Một cửa các cấp trên địa bàn tỉnh theo </w:t>
      </w:r>
      <w:r w:rsidR="004B1927" w:rsidRPr="004A2988">
        <w:t xml:space="preserve">quy định tại Quyết định số 1291/QĐ-TTg ngày 07 tháng 10 năm 2019 của Thủ tướng Chính </w:t>
      </w:r>
      <w:r w:rsidR="00814B96" w:rsidRPr="004A2988">
        <w:t>phủ</w:t>
      </w:r>
      <w:r w:rsidR="00DC0C1F" w:rsidRPr="004A2988">
        <w:t>.</w:t>
      </w:r>
    </w:p>
    <w:p w14:paraId="33BA6BB5" w14:textId="72961574" w:rsidR="00DC0C1F" w:rsidRPr="004A2988" w:rsidRDefault="00DC0C1F" w:rsidP="004A2988">
      <w:pPr>
        <w:widowControl w:val="0"/>
        <w:spacing w:before="120" w:after="120"/>
        <w:ind w:firstLine="709"/>
        <w:jc w:val="both"/>
        <w:rPr>
          <w:bCs/>
        </w:rPr>
      </w:pPr>
      <w:r w:rsidRPr="004A2988">
        <w:rPr>
          <w:bCs/>
        </w:rPr>
        <w:t xml:space="preserve">+ Sở Nội vụ có trách nhiệm theo dõi, tổng hợp để xem xét, </w:t>
      </w:r>
      <w:r w:rsidR="002B0FDA" w:rsidRPr="004A2988">
        <w:rPr>
          <w:bCs/>
        </w:rPr>
        <w:t>đề</w:t>
      </w:r>
      <w:r w:rsidRPr="004A2988">
        <w:rPr>
          <w:bCs/>
        </w:rPr>
        <w:t xml:space="preserve"> xuất hạ bậc </w:t>
      </w:r>
      <w:r w:rsidR="002B0FDA" w:rsidRPr="004A2988">
        <w:rPr>
          <w:bCs/>
        </w:rPr>
        <w:t xml:space="preserve">kết quả </w:t>
      </w:r>
      <w:r w:rsidRPr="004A2988">
        <w:rPr>
          <w:bCs/>
        </w:rPr>
        <w:t>đánh giá chỉ số cải cách hành chính và không đề nghị khen thưởng (trong các Cụm khối thi đua) năm 2023 đối với các cơ quan trung ương thực hiện không đảm bảo theo quy định</w:t>
      </w:r>
      <w:r w:rsidR="002B0FDA" w:rsidRPr="004A2988">
        <w:rPr>
          <w:bCs/>
        </w:rPr>
        <w:t>, làm ảnh hướng đến chỉ số cải cách hành chính tỉnh</w:t>
      </w:r>
      <w:r w:rsidRPr="004A2988">
        <w:rPr>
          <w:bCs/>
        </w:rPr>
        <w:t>.</w:t>
      </w:r>
    </w:p>
    <w:p w14:paraId="21C2CF30" w14:textId="046E15C7" w:rsidR="004B1927" w:rsidRPr="004A2988" w:rsidRDefault="004B1927" w:rsidP="004A2988">
      <w:pPr>
        <w:widowControl w:val="0"/>
        <w:spacing w:before="120" w:after="120"/>
        <w:ind w:firstLine="709"/>
        <w:jc w:val="both"/>
        <w:rPr>
          <w:bCs/>
        </w:rPr>
      </w:pPr>
      <w:r w:rsidRPr="004A2988">
        <w:rPr>
          <w:bCs/>
        </w:rPr>
        <w:lastRenderedPageBreak/>
        <w:t xml:space="preserve">- Thời gian hoàn thành: Trước ngày </w:t>
      </w:r>
      <w:r w:rsidR="00DC0C1F" w:rsidRPr="004A2988">
        <w:rPr>
          <w:bCs/>
        </w:rPr>
        <w:t>30</w:t>
      </w:r>
      <w:r w:rsidRPr="004A2988">
        <w:rPr>
          <w:bCs/>
        </w:rPr>
        <w:t xml:space="preserve"> tháng 1</w:t>
      </w:r>
      <w:r w:rsidR="00DC0C1F" w:rsidRPr="004A2988">
        <w:rPr>
          <w:bCs/>
        </w:rPr>
        <w:t>1</w:t>
      </w:r>
      <w:r w:rsidRPr="004A2988">
        <w:rPr>
          <w:bCs/>
        </w:rPr>
        <w:t xml:space="preserve"> năm 2023 .</w:t>
      </w:r>
    </w:p>
    <w:p w14:paraId="719D3718" w14:textId="175411F7" w:rsidR="00517FA7" w:rsidRPr="004A2988" w:rsidRDefault="004F1E7E" w:rsidP="004A2988">
      <w:pPr>
        <w:spacing w:before="120" w:after="120"/>
        <w:ind w:firstLine="709"/>
        <w:jc w:val="both"/>
        <w:rPr>
          <w:b/>
          <w:bCs/>
          <w:i/>
        </w:rPr>
      </w:pPr>
      <w:r w:rsidRPr="004A2988">
        <w:rPr>
          <w:b/>
          <w:bCs/>
          <w:i/>
        </w:rPr>
        <w:t>1</w:t>
      </w:r>
      <w:r w:rsidR="00517FA7" w:rsidRPr="004A2988">
        <w:rPr>
          <w:b/>
          <w:bCs/>
          <w:i/>
        </w:rPr>
        <w:t xml:space="preserve">.4. Cải cách tổ chức bộ máy hành chính </w:t>
      </w:r>
    </w:p>
    <w:p w14:paraId="6A764883" w14:textId="0B326F63" w:rsidR="000C6C38" w:rsidRPr="004A2988" w:rsidRDefault="000C6C38" w:rsidP="004A2988">
      <w:pPr>
        <w:spacing w:before="120" w:after="120"/>
        <w:ind w:firstLine="709"/>
        <w:jc w:val="both"/>
      </w:pPr>
      <w:r w:rsidRPr="004A2988">
        <w:t xml:space="preserve">Kết quả về Cải cách tổ chức bộ máy hành chính năm 2022 không đạt điểm tối đa đối với các tiêu chí, tiêu chí thành phần sau: </w:t>
      </w:r>
      <w:r w:rsidRPr="004A2988">
        <w:rPr>
          <w:bCs/>
        </w:rPr>
        <w:t xml:space="preserve">Tỷ lệ giảm số lượng đơn vị sự nghiệp công lập so với năm 202; </w:t>
      </w:r>
      <w:r w:rsidRPr="004A2988">
        <w:t>Đánh giá t</w:t>
      </w:r>
      <w:r w:rsidRPr="004A2988">
        <w:rPr>
          <w:bCs/>
        </w:rPr>
        <w:t>ác động của cải cách đến tổ chức bộ máy hành chính.</w:t>
      </w:r>
    </w:p>
    <w:p w14:paraId="1B67E1E1" w14:textId="6D04042B" w:rsidR="00FD50F0" w:rsidRPr="004A2988" w:rsidRDefault="000C6C38" w:rsidP="004A2988">
      <w:pPr>
        <w:pStyle w:val="NormalWeb"/>
        <w:tabs>
          <w:tab w:val="left" w:pos="322"/>
          <w:tab w:val="left" w:pos="896"/>
        </w:tabs>
        <w:spacing w:before="120" w:beforeAutospacing="0" w:after="120" w:afterAutospacing="0"/>
        <w:ind w:firstLine="709"/>
        <w:jc w:val="both"/>
        <w:rPr>
          <w:b/>
          <w:bCs/>
          <w:i/>
          <w:sz w:val="28"/>
          <w:szCs w:val="28"/>
        </w:rPr>
      </w:pPr>
      <w:r w:rsidRPr="004A2988">
        <w:rPr>
          <w:b/>
          <w:bCs/>
          <w:i/>
          <w:sz w:val="28"/>
          <w:szCs w:val="28"/>
        </w:rPr>
        <w:t xml:space="preserve"> </w:t>
      </w:r>
      <w:r w:rsidR="00FD50F0" w:rsidRPr="004A2988">
        <w:rPr>
          <w:b/>
          <w:bCs/>
          <w:i/>
          <w:sz w:val="28"/>
          <w:szCs w:val="28"/>
        </w:rPr>
        <w:t>(1) Tỷ lệ giảm số lượng đơn vị sự nghiệp công lập so với năm 2021</w:t>
      </w:r>
    </w:p>
    <w:p w14:paraId="2695069E" w14:textId="77777777" w:rsidR="00DC0C1F" w:rsidRPr="004A2988" w:rsidRDefault="00FD50F0" w:rsidP="004A2988">
      <w:pPr>
        <w:pStyle w:val="NormalWeb"/>
        <w:tabs>
          <w:tab w:val="left" w:pos="322"/>
          <w:tab w:val="left" w:pos="896"/>
        </w:tabs>
        <w:spacing w:before="120" w:beforeAutospacing="0" w:after="120" w:afterAutospacing="0"/>
        <w:ind w:firstLine="709"/>
        <w:jc w:val="both"/>
        <w:rPr>
          <w:bCs/>
          <w:sz w:val="28"/>
          <w:szCs w:val="28"/>
        </w:rPr>
      </w:pPr>
      <w:r w:rsidRPr="004A2988">
        <w:rPr>
          <w:bCs/>
          <w:sz w:val="28"/>
          <w:szCs w:val="28"/>
        </w:rPr>
        <w:t xml:space="preserve">- Cơ quan </w:t>
      </w:r>
      <w:r w:rsidR="00DC0C1F" w:rsidRPr="004A2988">
        <w:rPr>
          <w:bCs/>
          <w:sz w:val="28"/>
          <w:szCs w:val="28"/>
        </w:rPr>
        <w:t>theo dõi/</w:t>
      </w:r>
      <w:r w:rsidRPr="004A2988">
        <w:rPr>
          <w:bCs/>
          <w:sz w:val="28"/>
          <w:szCs w:val="28"/>
        </w:rPr>
        <w:t xml:space="preserve">chủ trì: </w:t>
      </w:r>
      <w:r w:rsidR="00DC0C1F" w:rsidRPr="004A2988">
        <w:rPr>
          <w:bCs/>
          <w:sz w:val="28"/>
          <w:szCs w:val="28"/>
        </w:rPr>
        <w:t>Sở Nội vụ</w:t>
      </w:r>
    </w:p>
    <w:p w14:paraId="689A429F" w14:textId="77777777" w:rsidR="00DC0C1F" w:rsidRPr="004A2988" w:rsidRDefault="00FD50F0" w:rsidP="004A2988">
      <w:pPr>
        <w:pStyle w:val="NormalWeb"/>
        <w:tabs>
          <w:tab w:val="left" w:pos="322"/>
          <w:tab w:val="left" w:pos="896"/>
        </w:tabs>
        <w:spacing w:before="120" w:beforeAutospacing="0" w:after="120" w:afterAutospacing="0"/>
        <w:ind w:firstLine="709"/>
        <w:jc w:val="both"/>
        <w:rPr>
          <w:bCs/>
          <w:sz w:val="28"/>
          <w:szCs w:val="28"/>
        </w:rPr>
      </w:pPr>
      <w:r w:rsidRPr="004A2988">
        <w:rPr>
          <w:bCs/>
          <w:sz w:val="28"/>
          <w:szCs w:val="28"/>
        </w:rPr>
        <w:t xml:space="preserve">- Cơ quan phối hợp: </w:t>
      </w:r>
      <w:r w:rsidR="00DC0C1F" w:rsidRPr="004A2988">
        <w:rPr>
          <w:bCs/>
          <w:sz w:val="28"/>
          <w:szCs w:val="28"/>
          <w:lang w:val="vi-VN"/>
        </w:rPr>
        <w:t>Sở Nông nghiệp và Phát triển nông thôn, Sở Xây dựng, Sở Giao thông vận tải</w:t>
      </w:r>
      <w:r w:rsidR="00DC0C1F" w:rsidRPr="004A2988">
        <w:rPr>
          <w:bCs/>
          <w:sz w:val="28"/>
          <w:szCs w:val="28"/>
        </w:rPr>
        <w:t>,</w:t>
      </w:r>
      <w:r w:rsidR="00DC0C1F" w:rsidRPr="004A2988">
        <w:rPr>
          <w:bCs/>
          <w:sz w:val="28"/>
          <w:szCs w:val="28"/>
          <w:lang w:val="vi-VN"/>
        </w:rPr>
        <w:t xml:space="preserve"> Sở Y tế</w:t>
      </w:r>
      <w:r w:rsidR="00DC0C1F" w:rsidRPr="004A2988">
        <w:rPr>
          <w:bCs/>
          <w:sz w:val="28"/>
          <w:szCs w:val="28"/>
        </w:rPr>
        <w:t>; Ủy ban nhân dân</w:t>
      </w:r>
      <w:r w:rsidR="00DC0C1F" w:rsidRPr="004A2988">
        <w:rPr>
          <w:bCs/>
          <w:sz w:val="28"/>
          <w:szCs w:val="28"/>
          <w:lang w:val="vi-VN"/>
        </w:rPr>
        <w:t xml:space="preserve"> các huyện thị xã, thành phố</w:t>
      </w:r>
      <w:r w:rsidR="00DC0C1F" w:rsidRPr="004A2988">
        <w:rPr>
          <w:bCs/>
          <w:sz w:val="28"/>
          <w:szCs w:val="28"/>
        </w:rPr>
        <w:t>.</w:t>
      </w:r>
    </w:p>
    <w:p w14:paraId="14E78415" w14:textId="0A4C90E0" w:rsidR="000C6C38" w:rsidRPr="004A2988" w:rsidRDefault="000C6C38" w:rsidP="004A2988">
      <w:pPr>
        <w:pStyle w:val="NormalWeb"/>
        <w:tabs>
          <w:tab w:val="left" w:pos="322"/>
          <w:tab w:val="left" w:pos="896"/>
        </w:tabs>
        <w:spacing w:before="120" w:beforeAutospacing="0" w:after="120" w:afterAutospacing="0"/>
        <w:ind w:firstLine="709"/>
        <w:jc w:val="both"/>
        <w:rPr>
          <w:bCs/>
          <w:sz w:val="28"/>
          <w:szCs w:val="28"/>
        </w:rPr>
      </w:pPr>
      <w:r w:rsidRPr="004A2988">
        <w:rPr>
          <w:bCs/>
          <w:sz w:val="28"/>
          <w:szCs w:val="28"/>
        </w:rPr>
        <w:t xml:space="preserve">- Nhiệm vụ, giải pháp: </w:t>
      </w:r>
      <w:r w:rsidR="00DC0C1F" w:rsidRPr="004A2988">
        <w:rPr>
          <w:bCs/>
          <w:sz w:val="28"/>
          <w:szCs w:val="28"/>
        </w:rPr>
        <w:t>Phấn đấu năm 2023, tiếp tục tinh gọn, sáp xếp từ 03 đến 05 đơn vị sự nghiệp công lập trên địa bàn tỉnh.</w:t>
      </w:r>
    </w:p>
    <w:p w14:paraId="0E8C87DD" w14:textId="7748D3B3" w:rsidR="00DC0C1F" w:rsidRPr="004A2988" w:rsidRDefault="00DC0C1F" w:rsidP="004A2988">
      <w:pPr>
        <w:pStyle w:val="NormalWeb"/>
        <w:tabs>
          <w:tab w:val="left" w:pos="322"/>
          <w:tab w:val="left" w:pos="896"/>
        </w:tabs>
        <w:spacing w:before="120" w:beforeAutospacing="0" w:after="120" w:afterAutospacing="0"/>
        <w:ind w:firstLine="709"/>
        <w:jc w:val="both"/>
        <w:rPr>
          <w:bCs/>
          <w:sz w:val="28"/>
          <w:szCs w:val="28"/>
        </w:rPr>
      </w:pPr>
      <w:r w:rsidRPr="004A2988">
        <w:rPr>
          <w:bCs/>
          <w:sz w:val="28"/>
          <w:szCs w:val="28"/>
        </w:rPr>
        <w:t xml:space="preserve">- Sở Nội vụ chịu trách nhiệm chủ trì phối hợp với các sở, ngành, địa phương rà soát, hướng dẫn với các cơ quan, đơn vị, địa phương xây dựng phương án sắp xếp các đơn vị sự nghiệp công lập trên địa bàn tỉnh trình </w:t>
      </w:r>
      <w:r w:rsidR="004A2988" w:rsidRPr="004A2988">
        <w:rPr>
          <w:bCs/>
          <w:sz w:val="28"/>
          <w:szCs w:val="28"/>
        </w:rPr>
        <w:t>Ủy ban nhân dân</w:t>
      </w:r>
      <w:r w:rsidRPr="004A2988">
        <w:rPr>
          <w:bCs/>
          <w:sz w:val="28"/>
          <w:szCs w:val="28"/>
        </w:rPr>
        <w:t xml:space="preserve"> tỉnh xem xét quyết định.</w:t>
      </w:r>
    </w:p>
    <w:p w14:paraId="15AD6447" w14:textId="42F03BDA" w:rsidR="000C6C38" w:rsidRPr="004A2988" w:rsidRDefault="000C6C38" w:rsidP="004A2988">
      <w:pPr>
        <w:pStyle w:val="NormalWeb"/>
        <w:spacing w:before="120" w:beforeAutospacing="0" w:after="120" w:afterAutospacing="0"/>
        <w:ind w:firstLine="709"/>
        <w:jc w:val="both"/>
        <w:rPr>
          <w:bCs/>
          <w:sz w:val="28"/>
          <w:szCs w:val="28"/>
          <w:lang w:val="vi-VN"/>
        </w:rPr>
      </w:pPr>
      <w:r w:rsidRPr="004A2988">
        <w:rPr>
          <w:bCs/>
          <w:sz w:val="28"/>
          <w:szCs w:val="28"/>
        </w:rPr>
        <w:t xml:space="preserve">+ </w:t>
      </w:r>
      <w:r w:rsidRPr="004A2988">
        <w:rPr>
          <w:bCs/>
          <w:sz w:val="28"/>
          <w:szCs w:val="28"/>
          <w:lang w:val="vi-VN"/>
        </w:rPr>
        <w:t>Sở Nông nghiệp và Phát triển nông thôn, Sở Xây dựng, Sở Giao thông vận tải</w:t>
      </w:r>
      <w:r w:rsidRPr="004A2988">
        <w:rPr>
          <w:bCs/>
          <w:sz w:val="28"/>
          <w:szCs w:val="28"/>
        </w:rPr>
        <w:t>: T</w:t>
      </w:r>
      <w:r w:rsidRPr="004A2988">
        <w:rPr>
          <w:bCs/>
          <w:sz w:val="28"/>
          <w:szCs w:val="28"/>
          <w:lang w:val="vi-VN"/>
        </w:rPr>
        <w:t>iếp tục rà soát, thực hiện sắp xếp, chuyển đổi thành doanh nghiệp đối với các đơn vị sự nghiệp công lập đủ điều kiện;</w:t>
      </w:r>
    </w:p>
    <w:p w14:paraId="37ECAA25" w14:textId="2B3DD20C" w:rsidR="000C6C38" w:rsidRPr="004A2988" w:rsidRDefault="000C6C38" w:rsidP="004A2988">
      <w:pPr>
        <w:pStyle w:val="NormalWeb"/>
        <w:spacing w:before="120" w:beforeAutospacing="0" w:after="120" w:afterAutospacing="0"/>
        <w:ind w:firstLine="709"/>
        <w:jc w:val="both"/>
        <w:rPr>
          <w:bCs/>
          <w:sz w:val="28"/>
          <w:szCs w:val="28"/>
          <w:lang w:val="vi-VN"/>
        </w:rPr>
      </w:pPr>
      <w:r w:rsidRPr="004A2988">
        <w:rPr>
          <w:bCs/>
          <w:sz w:val="28"/>
          <w:szCs w:val="28"/>
        </w:rPr>
        <w:t xml:space="preserve">+ </w:t>
      </w:r>
      <w:r w:rsidRPr="004A2988">
        <w:rPr>
          <w:bCs/>
          <w:sz w:val="28"/>
          <w:szCs w:val="28"/>
          <w:lang w:val="vi-VN"/>
        </w:rPr>
        <w:t>Sở Y tế rà soát, sắp xếp một số trạm y tế tại địa bàn đã có Trung tâm y tế cấp huyện, bệnh viện đa khoa; các trạm y tế cấp xã thuộc diện phải sắp xếp đơn vị hành chính;</w:t>
      </w:r>
    </w:p>
    <w:p w14:paraId="71B342EF" w14:textId="6B241FB0" w:rsidR="000C6C38" w:rsidRPr="004A2988" w:rsidRDefault="000C6C38" w:rsidP="004A2988">
      <w:pPr>
        <w:pStyle w:val="NormalWeb"/>
        <w:tabs>
          <w:tab w:val="left" w:pos="322"/>
          <w:tab w:val="left" w:pos="896"/>
        </w:tabs>
        <w:spacing w:before="120" w:beforeAutospacing="0" w:after="120" w:afterAutospacing="0"/>
        <w:ind w:firstLine="709"/>
        <w:jc w:val="both"/>
        <w:rPr>
          <w:bCs/>
          <w:sz w:val="28"/>
          <w:szCs w:val="28"/>
        </w:rPr>
      </w:pPr>
      <w:r w:rsidRPr="004A2988">
        <w:rPr>
          <w:bCs/>
          <w:sz w:val="28"/>
          <w:szCs w:val="28"/>
        </w:rPr>
        <w:t xml:space="preserve">+ </w:t>
      </w:r>
      <w:r w:rsidR="00DC0C1F" w:rsidRPr="004A2988">
        <w:rPr>
          <w:bCs/>
          <w:sz w:val="28"/>
          <w:szCs w:val="28"/>
        </w:rPr>
        <w:t xml:space="preserve">Các sở, ngành, </w:t>
      </w:r>
      <w:r w:rsidRPr="004A2988">
        <w:rPr>
          <w:bCs/>
          <w:sz w:val="28"/>
          <w:szCs w:val="28"/>
        </w:rPr>
        <w:t>Ủy ban nhân dân</w:t>
      </w:r>
      <w:r w:rsidRPr="004A2988">
        <w:rPr>
          <w:bCs/>
          <w:sz w:val="28"/>
          <w:szCs w:val="28"/>
          <w:lang w:val="vi-VN"/>
        </w:rPr>
        <w:t xml:space="preserve"> các huyện thị xã, thành phố tiếp tục rà soát, sắp xếp các đơn vị sự nghiệp công lập trực thuộc</w:t>
      </w:r>
      <w:r w:rsidR="002F7680" w:rsidRPr="004A2988">
        <w:rPr>
          <w:bCs/>
          <w:sz w:val="28"/>
          <w:szCs w:val="28"/>
        </w:rPr>
        <w:t xml:space="preserve"> mình quản lý</w:t>
      </w:r>
      <w:r w:rsidR="00DC0C1F" w:rsidRPr="004A2988">
        <w:rPr>
          <w:bCs/>
          <w:sz w:val="28"/>
          <w:szCs w:val="28"/>
        </w:rPr>
        <w:t>.</w:t>
      </w:r>
    </w:p>
    <w:p w14:paraId="1D8CDE01" w14:textId="4D5AB0A0" w:rsidR="00FD50F0" w:rsidRPr="004A2988" w:rsidRDefault="00FD50F0" w:rsidP="004A2988">
      <w:pPr>
        <w:pStyle w:val="NormalWeb"/>
        <w:tabs>
          <w:tab w:val="left" w:pos="322"/>
          <w:tab w:val="left" w:pos="896"/>
        </w:tabs>
        <w:spacing w:before="120" w:beforeAutospacing="0" w:after="120" w:afterAutospacing="0"/>
        <w:ind w:firstLine="709"/>
        <w:jc w:val="both"/>
        <w:rPr>
          <w:bCs/>
          <w:sz w:val="28"/>
          <w:szCs w:val="28"/>
        </w:rPr>
      </w:pPr>
      <w:r w:rsidRPr="004A2988">
        <w:rPr>
          <w:bCs/>
          <w:sz w:val="28"/>
          <w:szCs w:val="28"/>
        </w:rPr>
        <w:t xml:space="preserve">- Thời gian hoàn thành: </w:t>
      </w:r>
      <w:r w:rsidR="00B610E2" w:rsidRPr="004A2988">
        <w:rPr>
          <w:bCs/>
          <w:sz w:val="28"/>
          <w:szCs w:val="28"/>
        </w:rPr>
        <w:t xml:space="preserve">Trước ngày </w:t>
      </w:r>
      <w:r w:rsidR="00DC0C1F" w:rsidRPr="004A2988">
        <w:rPr>
          <w:bCs/>
          <w:sz w:val="28"/>
          <w:szCs w:val="28"/>
        </w:rPr>
        <w:t>30 tháng 11</w:t>
      </w:r>
      <w:r w:rsidR="00B610E2" w:rsidRPr="004A2988">
        <w:rPr>
          <w:bCs/>
          <w:sz w:val="28"/>
          <w:szCs w:val="28"/>
        </w:rPr>
        <w:t xml:space="preserve"> năm 2023</w:t>
      </w:r>
      <w:r w:rsidRPr="004A2988">
        <w:rPr>
          <w:bCs/>
          <w:sz w:val="28"/>
          <w:szCs w:val="28"/>
        </w:rPr>
        <w:t>.</w:t>
      </w:r>
    </w:p>
    <w:p w14:paraId="0D1945E2" w14:textId="71F830B1" w:rsidR="00B610E2" w:rsidRPr="004A2988" w:rsidRDefault="00B610E2" w:rsidP="004A2988">
      <w:pPr>
        <w:pStyle w:val="NormalWeb"/>
        <w:tabs>
          <w:tab w:val="left" w:pos="322"/>
          <w:tab w:val="left" w:pos="896"/>
        </w:tabs>
        <w:spacing w:before="120" w:beforeAutospacing="0" w:after="120" w:afterAutospacing="0"/>
        <w:ind w:firstLine="709"/>
        <w:jc w:val="both"/>
        <w:rPr>
          <w:b/>
          <w:bCs/>
          <w:i/>
          <w:sz w:val="28"/>
          <w:szCs w:val="28"/>
        </w:rPr>
      </w:pPr>
      <w:r w:rsidRPr="004A2988">
        <w:rPr>
          <w:b/>
          <w:bCs/>
          <w:i/>
          <w:sz w:val="28"/>
          <w:szCs w:val="28"/>
        </w:rPr>
        <w:t xml:space="preserve">(2) </w:t>
      </w:r>
      <w:r w:rsidRPr="004A2988">
        <w:rPr>
          <w:b/>
          <w:i/>
          <w:sz w:val="28"/>
          <w:szCs w:val="28"/>
        </w:rPr>
        <w:t xml:space="preserve">Tác động của </w:t>
      </w:r>
      <w:r w:rsidRPr="004A2988">
        <w:rPr>
          <w:b/>
          <w:bCs/>
          <w:i/>
          <w:sz w:val="28"/>
          <w:szCs w:val="28"/>
        </w:rPr>
        <w:t>cải cách đến tổ chức bộ máy hành chính</w:t>
      </w:r>
    </w:p>
    <w:p w14:paraId="5EFED24E" w14:textId="4EA292C2" w:rsidR="002F7680" w:rsidRPr="004A2988" w:rsidRDefault="0077756D" w:rsidP="004A2988">
      <w:pPr>
        <w:pStyle w:val="NormalWeb"/>
        <w:tabs>
          <w:tab w:val="left" w:pos="322"/>
          <w:tab w:val="left" w:pos="896"/>
        </w:tabs>
        <w:spacing w:before="120" w:beforeAutospacing="0" w:after="120" w:afterAutospacing="0"/>
        <w:ind w:firstLine="709"/>
        <w:jc w:val="both"/>
        <w:rPr>
          <w:bCs/>
          <w:sz w:val="28"/>
          <w:szCs w:val="28"/>
        </w:rPr>
      </w:pPr>
      <w:r w:rsidRPr="004A2988">
        <w:rPr>
          <w:bCs/>
          <w:sz w:val="28"/>
          <w:szCs w:val="28"/>
        </w:rPr>
        <w:t xml:space="preserve">- Cơ quan </w:t>
      </w:r>
      <w:r w:rsidR="002F7680" w:rsidRPr="004A2988">
        <w:rPr>
          <w:bCs/>
          <w:sz w:val="28"/>
          <w:szCs w:val="28"/>
        </w:rPr>
        <w:t>theo dõi/</w:t>
      </w:r>
      <w:r w:rsidRPr="004A2988">
        <w:rPr>
          <w:bCs/>
          <w:sz w:val="28"/>
          <w:szCs w:val="28"/>
        </w:rPr>
        <w:t xml:space="preserve">chủ trì: </w:t>
      </w:r>
      <w:r w:rsidR="002F7680" w:rsidRPr="004A2988">
        <w:rPr>
          <w:bCs/>
          <w:sz w:val="28"/>
          <w:szCs w:val="28"/>
        </w:rPr>
        <w:t>Sở Nội vụ</w:t>
      </w:r>
    </w:p>
    <w:p w14:paraId="417A0BBD" w14:textId="77777777" w:rsidR="002F7680" w:rsidRPr="004A2988" w:rsidRDefault="0077756D" w:rsidP="004A2988">
      <w:pPr>
        <w:pStyle w:val="NormalWeb"/>
        <w:tabs>
          <w:tab w:val="left" w:pos="322"/>
          <w:tab w:val="left" w:pos="896"/>
        </w:tabs>
        <w:spacing w:before="120" w:beforeAutospacing="0" w:after="120" w:afterAutospacing="0"/>
        <w:ind w:firstLine="709"/>
        <w:jc w:val="both"/>
        <w:rPr>
          <w:bCs/>
          <w:sz w:val="28"/>
          <w:szCs w:val="28"/>
        </w:rPr>
      </w:pPr>
      <w:r w:rsidRPr="004A2988">
        <w:rPr>
          <w:bCs/>
          <w:sz w:val="28"/>
          <w:szCs w:val="28"/>
        </w:rPr>
        <w:t xml:space="preserve">- Cơ quan phối hợp: </w:t>
      </w:r>
      <w:r w:rsidR="002F7680" w:rsidRPr="004A2988">
        <w:rPr>
          <w:bCs/>
          <w:sz w:val="28"/>
          <w:szCs w:val="28"/>
        </w:rPr>
        <w:t>Các Sở, ban, ngành, Ủy ban nhân dân cấp huyện</w:t>
      </w:r>
    </w:p>
    <w:p w14:paraId="6BC7119F" w14:textId="77777777" w:rsidR="0077756D" w:rsidRPr="004A2988" w:rsidRDefault="0077756D" w:rsidP="004A2988">
      <w:pPr>
        <w:pStyle w:val="NormalWeb"/>
        <w:tabs>
          <w:tab w:val="left" w:pos="322"/>
          <w:tab w:val="left" w:pos="896"/>
        </w:tabs>
        <w:spacing w:before="120" w:beforeAutospacing="0" w:after="120" w:afterAutospacing="0"/>
        <w:ind w:firstLine="709"/>
        <w:jc w:val="both"/>
        <w:rPr>
          <w:bCs/>
          <w:sz w:val="28"/>
          <w:szCs w:val="28"/>
        </w:rPr>
      </w:pPr>
      <w:r w:rsidRPr="004A2988">
        <w:rPr>
          <w:bCs/>
          <w:sz w:val="28"/>
          <w:szCs w:val="28"/>
        </w:rPr>
        <w:t xml:space="preserve">- Nhiệm vụ, giải pháp: </w:t>
      </w:r>
    </w:p>
    <w:p w14:paraId="65AC8DEB" w14:textId="04635D1B" w:rsidR="002F7680" w:rsidRPr="004A2988" w:rsidRDefault="002F7680" w:rsidP="004A2988">
      <w:pPr>
        <w:pStyle w:val="NormalWeb"/>
        <w:tabs>
          <w:tab w:val="left" w:pos="322"/>
          <w:tab w:val="left" w:pos="896"/>
        </w:tabs>
        <w:spacing w:before="120" w:beforeAutospacing="0" w:after="120" w:afterAutospacing="0"/>
        <w:ind w:firstLine="709"/>
        <w:jc w:val="both"/>
        <w:rPr>
          <w:bCs/>
          <w:sz w:val="28"/>
          <w:szCs w:val="28"/>
        </w:rPr>
      </w:pPr>
      <w:r w:rsidRPr="004A2988">
        <w:rPr>
          <w:bCs/>
          <w:sz w:val="28"/>
          <w:szCs w:val="28"/>
        </w:rPr>
        <w:t xml:space="preserve">+ Sở Nội vụ chịu trách nhiệm chủ trì, tham mưu </w:t>
      </w:r>
      <w:r w:rsidR="004A2988" w:rsidRPr="004A2988">
        <w:rPr>
          <w:bCs/>
          <w:sz w:val="28"/>
          <w:szCs w:val="28"/>
        </w:rPr>
        <w:t>Ủy ban nhân dân</w:t>
      </w:r>
      <w:r w:rsidRPr="004A2988">
        <w:rPr>
          <w:bCs/>
          <w:sz w:val="28"/>
          <w:szCs w:val="28"/>
        </w:rPr>
        <w:t xml:space="preserve"> tỉnh triển khai </w:t>
      </w:r>
      <w:r w:rsidR="004A2988">
        <w:rPr>
          <w:bCs/>
          <w:sz w:val="28"/>
          <w:szCs w:val="28"/>
        </w:rPr>
        <w:t>có hiệu quả công tác cải cách tổ</w:t>
      </w:r>
      <w:r w:rsidRPr="004A2988">
        <w:rPr>
          <w:bCs/>
          <w:sz w:val="28"/>
          <w:szCs w:val="28"/>
        </w:rPr>
        <w:t xml:space="preserve"> chức bộ máy hành chính nhà nước đảm bảo theo đúng quy định của Đảng và Nhà nước. </w:t>
      </w:r>
    </w:p>
    <w:p w14:paraId="24F68813" w14:textId="28DDE5AB" w:rsidR="0077756D" w:rsidRPr="004A2988" w:rsidRDefault="0077756D" w:rsidP="004A2988">
      <w:pPr>
        <w:pStyle w:val="NormalWeb"/>
        <w:tabs>
          <w:tab w:val="left" w:pos="322"/>
          <w:tab w:val="left" w:pos="896"/>
        </w:tabs>
        <w:spacing w:before="120" w:beforeAutospacing="0" w:after="120" w:afterAutospacing="0"/>
        <w:ind w:firstLine="709"/>
        <w:jc w:val="both"/>
        <w:rPr>
          <w:bCs/>
          <w:sz w:val="28"/>
          <w:szCs w:val="28"/>
        </w:rPr>
      </w:pPr>
      <w:r w:rsidRPr="004A2988">
        <w:rPr>
          <w:bCs/>
          <w:sz w:val="28"/>
          <w:szCs w:val="28"/>
        </w:rPr>
        <w:t xml:space="preserve">- Thời gian hoàn thành: </w:t>
      </w:r>
      <w:r w:rsidR="002F7680" w:rsidRPr="004A2988">
        <w:rPr>
          <w:bCs/>
          <w:sz w:val="28"/>
          <w:szCs w:val="28"/>
        </w:rPr>
        <w:t>Trước ngày 31</w:t>
      </w:r>
      <w:r w:rsidR="004A2988">
        <w:rPr>
          <w:bCs/>
          <w:sz w:val="28"/>
          <w:szCs w:val="28"/>
        </w:rPr>
        <w:t xml:space="preserve"> tháng 12 năm </w:t>
      </w:r>
      <w:r w:rsidR="002F7680" w:rsidRPr="004A2988">
        <w:rPr>
          <w:bCs/>
          <w:sz w:val="28"/>
          <w:szCs w:val="28"/>
        </w:rPr>
        <w:t>2023.</w:t>
      </w:r>
    </w:p>
    <w:p w14:paraId="72F7982B" w14:textId="77777777" w:rsidR="004A2988" w:rsidRDefault="004A2988" w:rsidP="004A2988">
      <w:pPr>
        <w:spacing w:before="120" w:after="120"/>
        <w:ind w:firstLine="709"/>
        <w:jc w:val="both"/>
        <w:rPr>
          <w:b/>
          <w:bCs/>
          <w:i/>
        </w:rPr>
      </w:pPr>
    </w:p>
    <w:p w14:paraId="1F958EC7" w14:textId="77777777" w:rsidR="004A2988" w:rsidRDefault="004A2988" w:rsidP="004A2988">
      <w:pPr>
        <w:spacing w:before="120" w:after="120"/>
        <w:ind w:firstLine="709"/>
        <w:jc w:val="both"/>
        <w:rPr>
          <w:b/>
          <w:bCs/>
          <w:i/>
        </w:rPr>
      </w:pPr>
    </w:p>
    <w:p w14:paraId="47932429" w14:textId="77777777" w:rsidR="004A2988" w:rsidRDefault="004A2988" w:rsidP="004A2988">
      <w:pPr>
        <w:spacing w:before="120" w:after="120"/>
        <w:ind w:firstLine="709"/>
        <w:jc w:val="both"/>
        <w:rPr>
          <w:b/>
          <w:bCs/>
          <w:i/>
        </w:rPr>
      </w:pPr>
    </w:p>
    <w:p w14:paraId="32E23D15" w14:textId="70383BC4" w:rsidR="004461B0" w:rsidRPr="004A2988" w:rsidRDefault="004F1E7E" w:rsidP="004A2988">
      <w:pPr>
        <w:spacing w:before="120" w:after="120"/>
        <w:ind w:firstLine="709"/>
        <w:jc w:val="both"/>
        <w:rPr>
          <w:b/>
          <w:bCs/>
          <w:i/>
        </w:rPr>
      </w:pPr>
      <w:r w:rsidRPr="004A2988">
        <w:rPr>
          <w:b/>
          <w:bCs/>
          <w:i/>
        </w:rPr>
        <w:lastRenderedPageBreak/>
        <w:t>1</w:t>
      </w:r>
      <w:r w:rsidR="004461B0" w:rsidRPr="004A2988">
        <w:rPr>
          <w:b/>
          <w:bCs/>
          <w:i/>
        </w:rPr>
        <w:t>.5. Cải cách chế độ công vụ</w:t>
      </w:r>
    </w:p>
    <w:p w14:paraId="49C5EF65" w14:textId="7CA8D702" w:rsidR="0099775A" w:rsidRPr="004A2988" w:rsidRDefault="0099775A" w:rsidP="004A2988">
      <w:pPr>
        <w:spacing w:before="120" w:after="120"/>
        <w:ind w:firstLine="709"/>
        <w:jc w:val="both"/>
      </w:pPr>
      <w:r w:rsidRPr="004A2988">
        <w:t>Kết quả về Cải cách chế độ công vụ năm 2022 không đạt điểm tối đa đối với các tiêu chí, tiêu chí thành phần sau: Đánh giá t</w:t>
      </w:r>
      <w:r w:rsidRPr="004A2988">
        <w:rPr>
          <w:bCs/>
        </w:rPr>
        <w:t>ác động của cải cách đến cơ cấu công chức, viên chức theo vị trí việc làm</w:t>
      </w:r>
    </w:p>
    <w:p w14:paraId="19DE16E3" w14:textId="50663916" w:rsidR="00B610E2" w:rsidRPr="004A2988" w:rsidRDefault="0099775A" w:rsidP="004A2988">
      <w:pPr>
        <w:pStyle w:val="NormalWeb"/>
        <w:tabs>
          <w:tab w:val="left" w:pos="322"/>
          <w:tab w:val="left" w:pos="896"/>
        </w:tabs>
        <w:spacing w:before="120" w:beforeAutospacing="0" w:after="120" w:afterAutospacing="0"/>
        <w:ind w:firstLine="709"/>
        <w:jc w:val="both"/>
        <w:rPr>
          <w:b/>
          <w:bCs/>
          <w:i/>
          <w:sz w:val="28"/>
          <w:szCs w:val="28"/>
        </w:rPr>
      </w:pPr>
      <w:r w:rsidRPr="004A2988">
        <w:rPr>
          <w:b/>
          <w:bCs/>
          <w:i/>
          <w:sz w:val="28"/>
          <w:szCs w:val="28"/>
        </w:rPr>
        <w:t xml:space="preserve"> </w:t>
      </w:r>
      <w:r w:rsidR="00B610E2" w:rsidRPr="004A2988">
        <w:rPr>
          <w:b/>
          <w:bCs/>
          <w:i/>
          <w:sz w:val="28"/>
          <w:szCs w:val="28"/>
        </w:rPr>
        <w:t xml:space="preserve">(1) </w:t>
      </w:r>
      <w:r w:rsidR="00B610E2" w:rsidRPr="004A2988">
        <w:rPr>
          <w:b/>
          <w:i/>
          <w:sz w:val="28"/>
          <w:szCs w:val="28"/>
        </w:rPr>
        <w:t xml:space="preserve">Tác động của </w:t>
      </w:r>
      <w:r w:rsidR="00B610E2" w:rsidRPr="004A2988">
        <w:rPr>
          <w:b/>
          <w:bCs/>
          <w:i/>
          <w:sz w:val="28"/>
          <w:szCs w:val="28"/>
        </w:rPr>
        <w:t xml:space="preserve">cải cách đến cơ cấu công chức, viên chức theo vị trí việc làm </w:t>
      </w:r>
    </w:p>
    <w:p w14:paraId="4963C526" w14:textId="77777777" w:rsidR="002F7680" w:rsidRPr="004A2988" w:rsidRDefault="000C6C38" w:rsidP="004A2988">
      <w:pPr>
        <w:pStyle w:val="NormalWeb"/>
        <w:tabs>
          <w:tab w:val="left" w:pos="322"/>
          <w:tab w:val="left" w:pos="896"/>
        </w:tabs>
        <w:spacing w:before="120" w:beforeAutospacing="0" w:after="120" w:afterAutospacing="0"/>
        <w:ind w:firstLine="709"/>
        <w:jc w:val="both"/>
        <w:rPr>
          <w:bCs/>
          <w:sz w:val="28"/>
          <w:szCs w:val="28"/>
        </w:rPr>
      </w:pPr>
      <w:r w:rsidRPr="004A2988">
        <w:rPr>
          <w:bCs/>
          <w:sz w:val="28"/>
          <w:szCs w:val="28"/>
        </w:rPr>
        <w:t xml:space="preserve">- Cơ quan </w:t>
      </w:r>
      <w:r w:rsidR="002F7680" w:rsidRPr="004A2988">
        <w:rPr>
          <w:bCs/>
          <w:sz w:val="28"/>
          <w:szCs w:val="28"/>
        </w:rPr>
        <w:t>theo dõi/</w:t>
      </w:r>
      <w:r w:rsidRPr="004A2988">
        <w:rPr>
          <w:bCs/>
          <w:sz w:val="28"/>
          <w:szCs w:val="28"/>
        </w:rPr>
        <w:t xml:space="preserve">chủ trì: </w:t>
      </w:r>
      <w:r w:rsidR="002F7680" w:rsidRPr="004A2988">
        <w:rPr>
          <w:bCs/>
          <w:sz w:val="28"/>
          <w:szCs w:val="28"/>
        </w:rPr>
        <w:t>Sở Nội vụ</w:t>
      </w:r>
    </w:p>
    <w:p w14:paraId="4193027A" w14:textId="548ADB73" w:rsidR="000C6C38" w:rsidRPr="004A2988" w:rsidRDefault="002F7680" w:rsidP="004A2988">
      <w:pPr>
        <w:pStyle w:val="NormalWeb"/>
        <w:tabs>
          <w:tab w:val="left" w:pos="322"/>
          <w:tab w:val="left" w:pos="896"/>
        </w:tabs>
        <w:spacing w:before="120" w:beforeAutospacing="0" w:after="120" w:afterAutospacing="0"/>
        <w:ind w:firstLine="709"/>
        <w:jc w:val="both"/>
        <w:rPr>
          <w:bCs/>
          <w:sz w:val="28"/>
          <w:szCs w:val="28"/>
        </w:rPr>
      </w:pPr>
      <w:r w:rsidRPr="004A2988">
        <w:rPr>
          <w:bCs/>
          <w:sz w:val="28"/>
          <w:szCs w:val="28"/>
        </w:rPr>
        <w:t xml:space="preserve">- Cơ quan phối hợp: </w:t>
      </w:r>
      <w:r w:rsidR="000C6C38" w:rsidRPr="004A2988">
        <w:rPr>
          <w:bCs/>
          <w:sz w:val="28"/>
          <w:szCs w:val="28"/>
        </w:rPr>
        <w:t>Các Sở, ban, ngành, Ủy ban nhân dân cấp huyện</w:t>
      </w:r>
    </w:p>
    <w:p w14:paraId="18773582" w14:textId="77777777" w:rsidR="000C6C38" w:rsidRPr="004A2988" w:rsidRDefault="000C6C38" w:rsidP="004A2988">
      <w:pPr>
        <w:pStyle w:val="NormalWeb"/>
        <w:tabs>
          <w:tab w:val="left" w:pos="322"/>
          <w:tab w:val="left" w:pos="896"/>
        </w:tabs>
        <w:spacing w:before="120" w:beforeAutospacing="0" w:after="120" w:afterAutospacing="0"/>
        <w:ind w:firstLine="709"/>
        <w:jc w:val="both"/>
        <w:rPr>
          <w:bCs/>
          <w:sz w:val="28"/>
          <w:szCs w:val="28"/>
        </w:rPr>
      </w:pPr>
      <w:r w:rsidRPr="004A2988">
        <w:rPr>
          <w:bCs/>
          <w:sz w:val="28"/>
          <w:szCs w:val="28"/>
        </w:rPr>
        <w:t xml:space="preserve">- Nhiệm vụ, giải pháp: </w:t>
      </w:r>
    </w:p>
    <w:p w14:paraId="31415F0E" w14:textId="6EDC0E86" w:rsidR="002F7680" w:rsidRPr="004A2988" w:rsidRDefault="002F7680" w:rsidP="004A2988">
      <w:pPr>
        <w:pStyle w:val="NormalWeb"/>
        <w:tabs>
          <w:tab w:val="left" w:pos="322"/>
          <w:tab w:val="left" w:pos="896"/>
        </w:tabs>
        <w:spacing w:before="120" w:beforeAutospacing="0" w:after="120" w:afterAutospacing="0"/>
        <w:ind w:firstLine="709"/>
        <w:jc w:val="both"/>
        <w:rPr>
          <w:bCs/>
          <w:sz w:val="28"/>
          <w:szCs w:val="28"/>
        </w:rPr>
      </w:pPr>
      <w:r w:rsidRPr="004A2988">
        <w:rPr>
          <w:bCs/>
          <w:sz w:val="28"/>
          <w:szCs w:val="28"/>
        </w:rPr>
        <w:t xml:space="preserve">- Sở Nội vụ chịu trách nhiệm chủ trì, tham mưu </w:t>
      </w:r>
      <w:r w:rsidR="004A2988" w:rsidRPr="004A2988">
        <w:rPr>
          <w:bCs/>
          <w:sz w:val="28"/>
          <w:szCs w:val="28"/>
        </w:rPr>
        <w:t>Ủy ban nhân dân</w:t>
      </w:r>
      <w:r w:rsidRPr="004A2988">
        <w:rPr>
          <w:bCs/>
          <w:sz w:val="28"/>
          <w:szCs w:val="28"/>
        </w:rPr>
        <w:t xml:space="preserve"> tỉnh chỉ đạo thực hiện hiện đẩy mạnh cải cách chế độ công vụ trong các cơ quan hành chính nhà nước các cấp của tỉnh; hoàn thành việc thực hiện xây dựng cơ sở dữ liệu cán bộ, công chức</w:t>
      </w:r>
      <w:r w:rsidR="002B0FDA" w:rsidRPr="004A2988">
        <w:rPr>
          <w:bCs/>
          <w:sz w:val="28"/>
          <w:szCs w:val="28"/>
        </w:rPr>
        <w:t>,</w:t>
      </w:r>
      <w:r w:rsidRPr="004A2988">
        <w:rPr>
          <w:bCs/>
          <w:sz w:val="28"/>
          <w:szCs w:val="28"/>
        </w:rPr>
        <w:t xml:space="preserve"> viên chức trên Hệ thống thông tin quản lý cán bộ công chức, viên chức Quốc gia do Bộ Nội vụ triển khai.</w:t>
      </w:r>
    </w:p>
    <w:p w14:paraId="304C7506" w14:textId="2946AB1B" w:rsidR="000C6C38" w:rsidRPr="004A2988" w:rsidRDefault="000C6C38" w:rsidP="004A2988">
      <w:pPr>
        <w:pStyle w:val="NormalWeb"/>
        <w:tabs>
          <w:tab w:val="left" w:pos="322"/>
          <w:tab w:val="left" w:pos="896"/>
        </w:tabs>
        <w:spacing w:before="120" w:beforeAutospacing="0" w:after="120" w:afterAutospacing="0"/>
        <w:ind w:firstLine="709"/>
        <w:jc w:val="both"/>
        <w:rPr>
          <w:bCs/>
          <w:sz w:val="28"/>
          <w:szCs w:val="28"/>
        </w:rPr>
      </w:pPr>
      <w:r w:rsidRPr="004A2988">
        <w:rPr>
          <w:bCs/>
          <w:sz w:val="28"/>
          <w:szCs w:val="28"/>
        </w:rPr>
        <w:t xml:space="preserve">+ Các Sở, ban, ngành, Ủy ban nhân dân cấp huyện </w:t>
      </w:r>
      <w:r w:rsidR="002F7680" w:rsidRPr="004A2988">
        <w:rPr>
          <w:bCs/>
          <w:sz w:val="28"/>
          <w:szCs w:val="28"/>
        </w:rPr>
        <w:t>triển khai đảm bảo theo các quy định của Đảng và Nhà nước về chế độ công vụ công chức; thường xuyên phổ biến, quán triệt, tuyên truyền đội ngũ cán bộ, công chức, viên chức về các quy định c</w:t>
      </w:r>
      <w:r w:rsidR="009F414F" w:rsidRPr="004A2988">
        <w:rPr>
          <w:bCs/>
          <w:sz w:val="28"/>
          <w:szCs w:val="28"/>
        </w:rPr>
        <w:t>ủa</w:t>
      </w:r>
      <w:r w:rsidR="002F7680" w:rsidRPr="004A2988">
        <w:rPr>
          <w:bCs/>
          <w:sz w:val="28"/>
          <w:szCs w:val="28"/>
        </w:rPr>
        <w:t xml:space="preserve"> pháp lu</w:t>
      </w:r>
      <w:r w:rsidR="009F414F" w:rsidRPr="004A2988">
        <w:rPr>
          <w:bCs/>
          <w:sz w:val="28"/>
          <w:szCs w:val="28"/>
        </w:rPr>
        <w:t>ật liên quan đến chế độ công vụ.</w:t>
      </w:r>
    </w:p>
    <w:p w14:paraId="21238371" w14:textId="0EA69FA3" w:rsidR="000C6C38" w:rsidRPr="004A2988" w:rsidRDefault="000C6C38" w:rsidP="004A2988">
      <w:pPr>
        <w:pStyle w:val="NormalWeb"/>
        <w:tabs>
          <w:tab w:val="left" w:pos="322"/>
          <w:tab w:val="left" w:pos="896"/>
        </w:tabs>
        <w:spacing w:before="120" w:beforeAutospacing="0" w:after="120" w:afterAutospacing="0"/>
        <w:ind w:firstLine="709"/>
        <w:jc w:val="both"/>
        <w:rPr>
          <w:bCs/>
          <w:sz w:val="28"/>
          <w:szCs w:val="28"/>
        </w:rPr>
      </w:pPr>
      <w:r w:rsidRPr="004A2988">
        <w:rPr>
          <w:bCs/>
          <w:sz w:val="28"/>
          <w:szCs w:val="28"/>
        </w:rPr>
        <w:t xml:space="preserve">- Thời gian hoàn thành: </w:t>
      </w:r>
      <w:r w:rsidR="007818DE" w:rsidRPr="004A2988">
        <w:rPr>
          <w:bCs/>
          <w:sz w:val="28"/>
          <w:szCs w:val="28"/>
        </w:rPr>
        <w:t>Thường xuyên</w:t>
      </w:r>
    </w:p>
    <w:p w14:paraId="49376CBE" w14:textId="6508E34A" w:rsidR="004461B0" w:rsidRPr="004A2988" w:rsidRDefault="004F1E7E" w:rsidP="004A2988">
      <w:pPr>
        <w:spacing w:before="120" w:after="120"/>
        <w:ind w:firstLine="709"/>
        <w:jc w:val="both"/>
        <w:rPr>
          <w:b/>
          <w:bCs/>
          <w:i/>
        </w:rPr>
      </w:pPr>
      <w:r w:rsidRPr="004A2988">
        <w:rPr>
          <w:b/>
          <w:bCs/>
          <w:i/>
        </w:rPr>
        <w:t>1</w:t>
      </w:r>
      <w:r w:rsidR="004461B0" w:rsidRPr="004A2988">
        <w:rPr>
          <w:b/>
          <w:bCs/>
          <w:i/>
        </w:rPr>
        <w:t>.6. Cải cách tài chính công</w:t>
      </w:r>
    </w:p>
    <w:p w14:paraId="64736D75" w14:textId="36C41E19" w:rsidR="0099775A" w:rsidRPr="004A2988" w:rsidRDefault="0099775A" w:rsidP="004A2988">
      <w:pPr>
        <w:spacing w:before="120" w:after="120"/>
        <w:ind w:firstLine="709"/>
        <w:jc w:val="both"/>
      </w:pPr>
      <w:r w:rsidRPr="004A2988">
        <w:t xml:space="preserve">Kết quả về Cải cách tài chính công năm 2022 không đạt điểm tối đa đối với các tiêu chí, tiêu chí thành phần sau: </w:t>
      </w:r>
      <w:r w:rsidRPr="004A2988">
        <w:rPr>
          <w:bCs/>
        </w:rPr>
        <w:t>Thực hiện giải ngân kế hoạch đầu tư vốn ngân sách nhà nước; Số đơn vị sự nghiệp công lập tự bảo đảm một phần chi thường xuyên;</w:t>
      </w:r>
      <w:r w:rsidRPr="004A2988">
        <w:t xml:space="preserve"> Đánh giá t</w:t>
      </w:r>
      <w:r w:rsidRPr="004A2988">
        <w:rPr>
          <w:bCs/>
        </w:rPr>
        <w:t>ác động của cải cách đến tài chính công</w:t>
      </w:r>
    </w:p>
    <w:p w14:paraId="052DBB01" w14:textId="7A542CE5" w:rsidR="00714AF4" w:rsidRPr="004A2988" w:rsidRDefault="00714AF4" w:rsidP="004A2988">
      <w:pPr>
        <w:pStyle w:val="NormalWeb"/>
        <w:tabs>
          <w:tab w:val="left" w:pos="322"/>
          <w:tab w:val="left" w:pos="896"/>
        </w:tabs>
        <w:spacing w:before="120" w:beforeAutospacing="0" w:after="120" w:afterAutospacing="0"/>
        <w:ind w:firstLine="709"/>
        <w:jc w:val="both"/>
        <w:rPr>
          <w:b/>
          <w:bCs/>
          <w:i/>
          <w:sz w:val="28"/>
          <w:szCs w:val="28"/>
        </w:rPr>
      </w:pPr>
      <w:r w:rsidRPr="004A2988">
        <w:rPr>
          <w:b/>
          <w:bCs/>
          <w:i/>
          <w:sz w:val="28"/>
          <w:szCs w:val="28"/>
        </w:rPr>
        <w:t xml:space="preserve">(1) </w:t>
      </w:r>
      <w:r w:rsidR="00597843" w:rsidRPr="004A2988">
        <w:rPr>
          <w:b/>
          <w:bCs/>
          <w:i/>
          <w:sz w:val="28"/>
          <w:szCs w:val="28"/>
        </w:rPr>
        <w:t>Thực hiện giải ngân kế hoạch đầu tư vốn ngân sách nhà nước</w:t>
      </w:r>
    </w:p>
    <w:p w14:paraId="466BD86D" w14:textId="2946E258" w:rsidR="00714AF4" w:rsidRPr="004A2988" w:rsidRDefault="00714AF4" w:rsidP="004A2988">
      <w:pPr>
        <w:pStyle w:val="NormalWeb"/>
        <w:tabs>
          <w:tab w:val="left" w:pos="322"/>
          <w:tab w:val="left" w:pos="896"/>
        </w:tabs>
        <w:spacing w:before="120" w:beforeAutospacing="0" w:after="120" w:afterAutospacing="0"/>
        <w:ind w:firstLine="709"/>
        <w:jc w:val="both"/>
        <w:rPr>
          <w:bCs/>
          <w:sz w:val="28"/>
          <w:szCs w:val="28"/>
        </w:rPr>
      </w:pPr>
      <w:r w:rsidRPr="004A2988">
        <w:rPr>
          <w:bCs/>
          <w:sz w:val="28"/>
          <w:szCs w:val="28"/>
        </w:rPr>
        <w:t xml:space="preserve">- Cơ quan </w:t>
      </w:r>
      <w:r w:rsidR="007818DE" w:rsidRPr="004A2988">
        <w:rPr>
          <w:bCs/>
          <w:sz w:val="28"/>
          <w:szCs w:val="28"/>
        </w:rPr>
        <w:t>theo dõi/</w:t>
      </w:r>
      <w:r w:rsidRPr="004A2988">
        <w:rPr>
          <w:bCs/>
          <w:sz w:val="28"/>
          <w:szCs w:val="28"/>
        </w:rPr>
        <w:t>chủ trì: Sở Kế hoạch và Đầu tư</w:t>
      </w:r>
    </w:p>
    <w:p w14:paraId="325A96E1" w14:textId="754FE671" w:rsidR="00714AF4" w:rsidRPr="004A2988" w:rsidRDefault="00714AF4" w:rsidP="004A2988">
      <w:pPr>
        <w:pStyle w:val="NormalWeb"/>
        <w:tabs>
          <w:tab w:val="left" w:pos="322"/>
          <w:tab w:val="left" w:pos="896"/>
        </w:tabs>
        <w:spacing w:before="120" w:beforeAutospacing="0" w:after="120" w:afterAutospacing="0"/>
        <w:ind w:firstLine="709"/>
        <w:jc w:val="both"/>
        <w:rPr>
          <w:bCs/>
          <w:sz w:val="28"/>
          <w:szCs w:val="28"/>
        </w:rPr>
      </w:pPr>
      <w:r w:rsidRPr="004A2988">
        <w:rPr>
          <w:bCs/>
          <w:sz w:val="28"/>
          <w:szCs w:val="28"/>
        </w:rPr>
        <w:t xml:space="preserve">- Cơ quan phối hợp: </w:t>
      </w:r>
      <w:r w:rsidR="00977990" w:rsidRPr="004A2988">
        <w:rPr>
          <w:bCs/>
          <w:sz w:val="28"/>
          <w:szCs w:val="28"/>
          <w:lang w:val="vi-VN"/>
        </w:rPr>
        <w:t>Các sở ban, ngành, Ban Quản lý Khu kinh tế</w:t>
      </w:r>
      <w:r w:rsidR="00977990" w:rsidRPr="004A2988">
        <w:rPr>
          <w:bCs/>
          <w:sz w:val="28"/>
          <w:szCs w:val="28"/>
        </w:rPr>
        <w:t>; Các đơn vị sự nghiệp trực thuộc Ủy ban nhân dân tỉnh; Ủy ban nhân dân cấp huyện</w:t>
      </w:r>
    </w:p>
    <w:p w14:paraId="554B6A3C" w14:textId="4F4B5440" w:rsidR="004461B0" w:rsidRPr="004A2988" w:rsidRDefault="00714AF4" w:rsidP="004A2988">
      <w:pPr>
        <w:pStyle w:val="NormalWeb"/>
        <w:tabs>
          <w:tab w:val="left" w:pos="322"/>
          <w:tab w:val="left" w:pos="896"/>
        </w:tabs>
        <w:spacing w:before="120" w:beforeAutospacing="0" w:after="120" w:afterAutospacing="0"/>
        <w:ind w:firstLine="709"/>
        <w:jc w:val="both"/>
        <w:rPr>
          <w:bCs/>
          <w:sz w:val="28"/>
          <w:szCs w:val="28"/>
        </w:rPr>
      </w:pPr>
      <w:r w:rsidRPr="004A2988">
        <w:rPr>
          <w:bCs/>
          <w:sz w:val="28"/>
          <w:szCs w:val="28"/>
        </w:rPr>
        <w:t xml:space="preserve">- Nhiệm vụ, giải pháp: </w:t>
      </w:r>
      <w:r w:rsidR="007818DE" w:rsidRPr="004A2988">
        <w:rPr>
          <w:bCs/>
          <w:sz w:val="28"/>
          <w:szCs w:val="28"/>
        </w:rPr>
        <w:t>Sở Kế hoạch và Đầu tư có trách nhiệm c</w:t>
      </w:r>
      <w:r w:rsidR="00597843" w:rsidRPr="004A2988">
        <w:rPr>
          <w:bCs/>
          <w:sz w:val="28"/>
          <w:szCs w:val="28"/>
        </w:rPr>
        <w:t>hủ trì</w:t>
      </w:r>
      <w:r w:rsidR="007818DE" w:rsidRPr="004A2988">
        <w:rPr>
          <w:bCs/>
          <w:sz w:val="28"/>
          <w:szCs w:val="28"/>
        </w:rPr>
        <w:t xml:space="preserve"> phối hợp với các sở, ngành, địa phương tham mưu </w:t>
      </w:r>
      <w:r w:rsidR="004A2988" w:rsidRPr="004A2988">
        <w:rPr>
          <w:bCs/>
          <w:sz w:val="28"/>
          <w:szCs w:val="28"/>
        </w:rPr>
        <w:t>Ủy ban nhân dân</w:t>
      </w:r>
      <w:r w:rsidR="007818DE" w:rsidRPr="004A2988">
        <w:rPr>
          <w:bCs/>
          <w:sz w:val="28"/>
          <w:szCs w:val="28"/>
        </w:rPr>
        <w:t xml:space="preserve"> tỉnh thực hiện các giải pháp, tháo gỡ khó khăn, vướng mắc;</w:t>
      </w:r>
      <w:r w:rsidR="00597843" w:rsidRPr="004A2988">
        <w:rPr>
          <w:bCs/>
          <w:sz w:val="28"/>
          <w:szCs w:val="28"/>
        </w:rPr>
        <w:t xml:space="preserve"> đôn đốc</w:t>
      </w:r>
      <w:r w:rsidR="007818DE" w:rsidRPr="004A2988">
        <w:rPr>
          <w:bCs/>
          <w:sz w:val="28"/>
          <w:szCs w:val="28"/>
        </w:rPr>
        <w:t>, hướng dẫn</w:t>
      </w:r>
      <w:r w:rsidR="00597843" w:rsidRPr="004A2988">
        <w:rPr>
          <w:bCs/>
          <w:sz w:val="28"/>
          <w:szCs w:val="28"/>
        </w:rPr>
        <w:t xml:space="preserve"> các cơ quan, đơn vị, địa phương thực hiện giải ngân 100% </w:t>
      </w:r>
      <w:r w:rsidR="007818DE" w:rsidRPr="004A2988">
        <w:rPr>
          <w:bCs/>
          <w:sz w:val="28"/>
          <w:szCs w:val="28"/>
        </w:rPr>
        <w:t xml:space="preserve">theo Kế hoạch, chỉ tiêu </w:t>
      </w:r>
      <w:r w:rsidR="00597843" w:rsidRPr="004A2988">
        <w:rPr>
          <w:bCs/>
          <w:sz w:val="28"/>
          <w:szCs w:val="28"/>
        </w:rPr>
        <w:t xml:space="preserve">ngân sách nhà nước </w:t>
      </w:r>
      <w:r w:rsidR="007818DE" w:rsidRPr="004A2988">
        <w:rPr>
          <w:bCs/>
          <w:sz w:val="28"/>
          <w:szCs w:val="28"/>
        </w:rPr>
        <w:t>năm 2023</w:t>
      </w:r>
    </w:p>
    <w:p w14:paraId="1ED187C3" w14:textId="4DFCD66F" w:rsidR="00597843" w:rsidRPr="004A2988" w:rsidRDefault="00597843" w:rsidP="004A2988">
      <w:pPr>
        <w:pStyle w:val="NormalWeb"/>
        <w:tabs>
          <w:tab w:val="left" w:pos="322"/>
          <w:tab w:val="left" w:pos="896"/>
        </w:tabs>
        <w:spacing w:before="120" w:beforeAutospacing="0" w:after="120" w:afterAutospacing="0"/>
        <w:ind w:firstLine="709"/>
        <w:jc w:val="both"/>
        <w:rPr>
          <w:bCs/>
          <w:sz w:val="28"/>
          <w:szCs w:val="28"/>
        </w:rPr>
      </w:pPr>
      <w:r w:rsidRPr="004A2988">
        <w:rPr>
          <w:bCs/>
          <w:sz w:val="28"/>
          <w:szCs w:val="28"/>
        </w:rPr>
        <w:t>- Thời gian hoàn thành: Trước ngày 31 tháng 12 năm 2023.</w:t>
      </w:r>
    </w:p>
    <w:p w14:paraId="728D2FE2" w14:textId="2D72EF82" w:rsidR="007818DE" w:rsidRPr="004A2988" w:rsidRDefault="00597843" w:rsidP="004A2988">
      <w:pPr>
        <w:pStyle w:val="NormalWeb"/>
        <w:tabs>
          <w:tab w:val="left" w:pos="322"/>
          <w:tab w:val="left" w:pos="896"/>
        </w:tabs>
        <w:spacing w:before="120" w:beforeAutospacing="0" w:after="120" w:afterAutospacing="0"/>
        <w:ind w:firstLine="709"/>
        <w:jc w:val="both"/>
        <w:rPr>
          <w:b/>
          <w:bCs/>
          <w:i/>
          <w:sz w:val="28"/>
          <w:szCs w:val="28"/>
        </w:rPr>
      </w:pPr>
      <w:r w:rsidRPr="004A2988">
        <w:rPr>
          <w:b/>
          <w:bCs/>
          <w:i/>
          <w:sz w:val="28"/>
          <w:szCs w:val="28"/>
        </w:rPr>
        <w:t>(2) Số đơn vị sự nghiệp công lập tự bảo đảm một phần chi thường xuyên</w:t>
      </w:r>
      <w:r w:rsidR="007818DE" w:rsidRPr="004A2988">
        <w:rPr>
          <w:b/>
          <w:bCs/>
          <w:i/>
          <w:sz w:val="28"/>
          <w:szCs w:val="28"/>
        </w:rPr>
        <w:t xml:space="preserve"> và (3) </w:t>
      </w:r>
      <w:r w:rsidR="007818DE" w:rsidRPr="004A2988">
        <w:rPr>
          <w:b/>
          <w:i/>
          <w:sz w:val="28"/>
          <w:szCs w:val="28"/>
        </w:rPr>
        <w:t xml:space="preserve">Tác động của </w:t>
      </w:r>
      <w:r w:rsidR="007818DE" w:rsidRPr="004A2988">
        <w:rPr>
          <w:b/>
          <w:bCs/>
          <w:i/>
          <w:sz w:val="28"/>
          <w:szCs w:val="28"/>
        </w:rPr>
        <w:t>cải cách đến tài chính công</w:t>
      </w:r>
    </w:p>
    <w:p w14:paraId="709465A7" w14:textId="4214F2D8" w:rsidR="007818DE" w:rsidRPr="004A2988" w:rsidRDefault="00597843" w:rsidP="004A2988">
      <w:pPr>
        <w:pStyle w:val="NormalWeb"/>
        <w:tabs>
          <w:tab w:val="left" w:pos="322"/>
          <w:tab w:val="left" w:pos="896"/>
        </w:tabs>
        <w:spacing w:before="120" w:beforeAutospacing="0" w:after="120" w:afterAutospacing="0"/>
        <w:ind w:firstLine="709"/>
        <w:jc w:val="both"/>
        <w:rPr>
          <w:bCs/>
          <w:sz w:val="28"/>
          <w:szCs w:val="28"/>
        </w:rPr>
      </w:pPr>
      <w:r w:rsidRPr="004A2988">
        <w:rPr>
          <w:bCs/>
          <w:sz w:val="28"/>
          <w:szCs w:val="28"/>
        </w:rPr>
        <w:t xml:space="preserve">- Cơ quan </w:t>
      </w:r>
      <w:r w:rsidR="007818DE" w:rsidRPr="004A2988">
        <w:rPr>
          <w:bCs/>
          <w:sz w:val="28"/>
          <w:szCs w:val="28"/>
        </w:rPr>
        <w:t>theo dõi/</w:t>
      </w:r>
      <w:r w:rsidRPr="004A2988">
        <w:rPr>
          <w:bCs/>
          <w:sz w:val="28"/>
          <w:szCs w:val="28"/>
        </w:rPr>
        <w:t xml:space="preserve">chủ trì: </w:t>
      </w:r>
      <w:r w:rsidR="007818DE" w:rsidRPr="004A2988">
        <w:rPr>
          <w:bCs/>
          <w:sz w:val="28"/>
          <w:szCs w:val="28"/>
        </w:rPr>
        <w:t>Sở Tài chính</w:t>
      </w:r>
    </w:p>
    <w:p w14:paraId="7F281E29" w14:textId="68BD528E" w:rsidR="00597843" w:rsidRPr="004A2988" w:rsidRDefault="007818DE" w:rsidP="004A2988">
      <w:pPr>
        <w:pStyle w:val="NormalWeb"/>
        <w:tabs>
          <w:tab w:val="left" w:pos="322"/>
          <w:tab w:val="left" w:pos="896"/>
        </w:tabs>
        <w:spacing w:before="120" w:beforeAutospacing="0" w:after="120" w:afterAutospacing="0"/>
        <w:ind w:firstLine="709"/>
        <w:jc w:val="both"/>
        <w:rPr>
          <w:bCs/>
          <w:sz w:val="28"/>
          <w:szCs w:val="28"/>
        </w:rPr>
      </w:pPr>
      <w:r w:rsidRPr="004A2988">
        <w:rPr>
          <w:bCs/>
          <w:sz w:val="28"/>
          <w:szCs w:val="28"/>
        </w:rPr>
        <w:lastRenderedPageBreak/>
        <w:t xml:space="preserve">- Cơ quan phối hợp: </w:t>
      </w:r>
      <w:r w:rsidR="00597843" w:rsidRPr="004A2988">
        <w:rPr>
          <w:bCs/>
          <w:sz w:val="28"/>
          <w:szCs w:val="28"/>
          <w:lang w:val="vi-VN"/>
        </w:rPr>
        <w:t>Các sở ban, ngành, Ban Quản lý Khu kinh tế</w:t>
      </w:r>
      <w:r w:rsidR="00597843" w:rsidRPr="004A2988">
        <w:rPr>
          <w:bCs/>
          <w:sz w:val="28"/>
          <w:szCs w:val="28"/>
        </w:rPr>
        <w:t>; Các đơn vị sự nghiệp trực thuộc Ủy ban nhân dân tỉnh; Ủy ban nhân dân cấp huyện</w:t>
      </w:r>
    </w:p>
    <w:p w14:paraId="31CDBC62" w14:textId="58061006" w:rsidR="00597843" w:rsidRPr="004A2988" w:rsidRDefault="00597843" w:rsidP="004A2988">
      <w:pPr>
        <w:pStyle w:val="NormalWeb"/>
        <w:tabs>
          <w:tab w:val="left" w:pos="322"/>
          <w:tab w:val="left" w:pos="896"/>
        </w:tabs>
        <w:spacing w:before="120" w:beforeAutospacing="0" w:after="120" w:afterAutospacing="0"/>
        <w:ind w:firstLine="709"/>
        <w:jc w:val="both"/>
        <w:rPr>
          <w:iCs/>
          <w:sz w:val="28"/>
          <w:szCs w:val="28"/>
        </w:rPr>
      </w:pPr>
      <w:r w:rsidRPr="004A2988">
        <w:rPr>
          <w:bCs/>
          <w:sz w:val="28"/>
          <w:szCs w:val="28"/>
        </w:rPr>
        <w:t xml:space="preserve">- Nhiệm vụ, giải pháp: </w:t>
      </w:r>
      <w:r w:rsidRPr="004A2988">
        <w:rPr>
          <w:sz w:val="28"/>
          <w:szCs w:val="28"/>
        </w:rPr>
        <w:t>Năm 2023,</w:t>
      </w:r>
      <w:r w:rsidR="007818DE" w:rsidRPr="004A2988">
        <w:rPr>
          <w:sz w:val="28"/>
          <w:szCs w:val="28"/>
        </w:rPr>
        <w:t xml:space="preserve"> phấn đấu </w:t>
      </w:r>
      <w:r w:rsidRPr="004A2988">
        <w:rPr>
          <w:sz w:val="28"/>
          <w:szCs w:val="28"/>
        </w:rPr>
        <w:t>c</w:t>
      </w:r>
      <w:r w:rsidRPr="004A2988">
        <w:rPr>
          <w:iCs/>
          <w:sz w:val="28"/>
          <w:szCs w:val="28"/>
        </w:rPr>
        <w:t>ó t</w:t>
      </w:r>
      <w:r w:rsidR="007818DE" w:rsidRPr="004A2988">
        <w:rPr>
          <w:iCs/>
          <w:sz w:val="28"/>
          <w:szCs w:val="28"/>
        </w:rPr>
        <w:t>ừ</w:t>
      </w:r>
      <w:r w:rsidRPr="004A2988">
        <w:rPr>
          <w:sz w:val="28"/>
          <w:szCs w:val="28"/>
        </w:rPr>
        <w:t xml:space="preserve"> 01 </w:t>
      </w:r>
      <w:r w:rsidRPr="004A2988">
        <w:rPr>
          <w:iCs/>
          <w:sz w:val="28"/>
          <w:szCs w:val="28"/>
        </w:rPr>
        <w:t xml:space="preserve">đơn vị tự bảo đảm từ 70% đến dưới 100% chi thường xuyên; </w:t>
      </w:r>
      <w:r w:rsidRPr="004A2988">
        <w:rPr>
          <w:sz w:val="28"/>
          <w:szCs w:val="28"/>
        </w:rPr>
        <w:t xml:space="preserve">01 </w:t>
      </w:r>
      <w:r w:rsidRPr="004A2988">
        <w:rPr>
          <w:iCs/>
          <w:sz w:val="28"/>
          <w:szCs w:val="28"/>
        </w:rPr>
        <w:t>đơn vị tự bảo đảm từ 30% đến dưới 70% chi thường xuyên;</w:t>
      </w:r>
      <w:r w:rsidRPr="004A2988">
        <w:rPr>
          <w:sz w:val="28"/>
          <w:szCs w:val="28"/>
        </w:rPr>
        <w:t xml:space="preserve"> 01 </w:t>
      </w:r>
      <w:r w:rsidRPr="004A2988">
        <w:rPr>
          <w:iCs/>
          <w:sz w:val="28"/>
          <w:szCs w:val="28"/>
        </w:rPr>
        <w:t>đơn vị tự bảo đảm từ 10% đến dưới 30% chi thường xuyên</w:t>
      </w:r>
    </w:p>
    <w:p w14:paraId="2F43BD27" w14:textId="50ADB5F8" w:rsidR="007818DE" w:rsidRPr="004A2988" w:rsidRDefault="007818DE" w:rsidP="004A2988">
      <w:pPr>
        <w:pStyle w:val="NormalWeb"/>
        <w:tabs>
          <w:tab w:val="left" w:pos="322"/>
          <w:tab w:val="left" w:pos="896"/>
        </w:tabs>
        <w:spacing w:before="120" w:beforeAutospacing="0" w:after="120" w:afterAutospacing="0"/>
        <w:ind w:firstLine="709"/>
        <w:jc w:val="both"/>
        <w:rPr>
          <w:bCs/>
          <w:sz w:val="28"/>
          <w:szCs w:val="28"/>
        </w:rPr>
      </w:pPr>
      <w:r w:rsidRPr="004A2988">
        <w:rPr>
          <w:bCs/>
          <w:sz w:val="28"/>
          <w:szCs w:val="28"/>
        </w:rPr>
        <w:t xml:space="preserve">+ Sở Tài chính có trách nhiệm chủ trì phối hợp với các sở, ngành, địa phương tham mưu </w:t>
      </w:r>
      <w:r w:rsidR="004A2988" w:rsidRPr="004A2988">
        <w:rPr>
          <w:bCs/>
          <w:sz w:val="28"/>
          <w:szCs w:val="28"/>
        </w:rPr>
        <w:t>Ủy ban nhân dân</w:t>
      </w:r>
      <w:r w:rsidRPr="004A2988">
        <w:rPr>
          <w:bCs/>
          <w:sz w:val="28"/>
          <w:szCs w:val="28"/>
        </w:rPr>
        <w:t xml:space="preserve"> tỉnh chỉ đạo, thực hiện các giải pháp nâng mức độ tự chủ của các đơn vị sự nghiệp công lập thuộc phạm vi quản lý của tỉnh cao hơn so với năm 2022.</w:t>
      </w:r>
    </w:p>
    <w:p w14:paraId="7F39D0B9" w14:textId="7173568F" w:rsidR="007818DE" w:rsidRPr="004A2988" w:rsidRDefault="007818DE" w:rsidP="004A2988">
      <w:pPr>
        <w:pStyle w:val="NormalWeb"/>
        <w:tabs>
          <w:tab w:val="left" w:pos="322"/>
          <w:tab w:val="left" w:pos="896"/>
        </w:tabs>
        <w:spacing w:before="120" w:beforeAutospacing="0" w:after="120" w:afterAutospacing="0"/>
        <w:ind w:firstLine="709"/>
        <w:jc w:val="both"/>
        <w:rPr>
          <w:bCs/>
          <w:sz w:val="28"/>
          <w:szCs w:val="28"/>
        </w:rPr>
      </w:pPr>
      <w:r w:rsidRPr="004A2988">
        <w:rPr>
          <w:bCs/>
          <w:sz w:val="28"/>
          <w:szCs w:val="28"/>
        </w:rPr>
        <w:t xml:space="preserve">+ </w:t>
      </w:r>
      <w:r w:rsidRPr="004A2988">
        <w:rPr>
          <w:bCs/>
          <w:sz w:val="28"/>
          <w:szCs w:val="28"/>
          <w:lang w:val="vi-VN"/>
        </w:rPr>
        <w:t>Các sở ban, ngành, Ban Quản lý Khu kinh tế</w:t>
      </w:r>
      <w:r w:rsidRPr="004A2988">
        <w:rPr>
          <w:bCs/>
          <w:sz w:val="28"/>
          <w:szCs w:val="28"/>
        </w:rPr>
        <w:t>; Các đơn vị sự nghiệp trực thuộc Ủy ban nhân dân tỉnh; Ủy ban nhân dân cấp huyện thực hiện các gải pháp, biện pháp nâng cao hiệu quả hoạt đông, đánh giá nâng mức độ tự chủ của các đon vị sự nghiệp công lập trực thuộc so với năm 2022</w:t>
      </w:r>
      <w:r w:rsidR="009F414F" w:rsidRPr="004A2988">
        <w:rPr>
          <w:bCs/>
          <w:sz w:val="28"/>
          <w:szCs w:val="28"/>
        </w:rPr>
        <w:t>.</w:t>
      </w:r>
    </w:p>
    <w:p w14:paraId="6625FE3F" w14:textId="237474AD" w:rsidR="00597843" w:rsidRPr="004A2988" w:rsidRDefault="00597843" w:rsidP="004A2988">
      <w:pPr>
        <w:pStyle w:val="NormalWeb"/>
        <w:tabs>
          <w:tab w:val="left" w:pos="322"/>
          <w:tab w:val="left" w:pos="896"/>
        </w:tabs>
        <w:spacing w:before="120" w:beforeAutospacing="0" w:after="120" w:afterAutospacing="0"/>
        <w:ind w:firstLine="709"/>
        <w:jc w:val="both"/>
        <w:rPr>
          <w:bCs/>
          <w:sz w:val="28"/>
          <w:szCs w:val="28"/>
        </w:rPr>
      </w:pPr>
      <w:r w:rsidRPr="004A2988">
        <w:rPr>
          <w:bCs/>
          <w:sz w:val="28"/>
          <w:szCs w:val="28"/>
        </w:rPr>
        <w:t xml:space="preserve">- Thời gian hoàn thành: Trước ngày </w:t>
      </w:r>
      <w:r w:rsidR="007818DE" w:rsidRPr="004A2988">
        <w:rPr>
          <w:bCs/>
          <w:sz w:val="28"/>
          <w:szCs w:val="28"/>
        </w:rPr>
        <w:t>3</w:t>
      </w:r>
      <w:r w:rsidRPr="004A2988">
        <w:rPr>
          <w:bCs/>
          <w:sz w:val="28"/>
          <w:szCs w:val="28"/>
        </w:rPr>
        <w:t>1 tháng 12 năm 2023.</w:t>
      </w:r>
    </w:p>
    <w:p w14:paraId="008D71F4" w14:textId="44227250" w:rsidR="004461B0" w:rsidRPr="004A2988" w:rsidRDefault="004F1E7E" w:rsidP="004A2988">
      <w:pPr>
        <w:spacing w:before="120" w:after="120"/>
        <w:ind w:firstLine="709"/>
        <w:jc w:val="both"/>
        <w:rPr>
          <w:b/>
          <w:bCs/>
          <w:i/>
        </w:rPr>
      </w:pPr>
      <w:r w:rsidRPr="004A2988">
        <w:rPr>
          <w:b/>
          <w:bCs/>
          <w:i/>
        </w:rPr>
        <w:t>1</w:t>
      </w:r>
      <w:r w:rsidR="004461B0" w:rsidRPr="004A2988">
        <w:rPr>
          <w:b/>
          <w:bCs/>
          <w:i/>
        </w:rPr>
        <w:t>.7. Xây dựng và phát triển Chính quyền điện, Chính quyền số</w:t>
      </w:r>
    </w:p>
    <w:p w14:paraId="65C7AD05" w14:textId="1AAEE9FB" w:rsidR="00597843" w:rsidRPr="004A2988" w:rsidRDefault="00597843" w:rsidP="004A2988">
      <w:pPr>
        <w:spacing w:before="120" w:after="120"/>
        <w:ind w:firstLine="709"/>
        <w:jc w:val="both"/>
      </w:pPr>
      <w:r w:rsidRPr="004A2988">
        <w:t xml:space="preserve">Kết quả về </w:t>
      </w:r>
      <w:r w:rsidRPr="004A2988">
        <w:rPr>
          <w:bCs/>
        </w:rPr>
        <w:t>Xây dựng và phát triển Chính quyền điện, Chính quyền số</w:t>
      </w:r>
      <w:r w:rsidRPr="004A2988">
        <w:t xml:space="preserve"> năm 2022 không đạt điểm tối đa đối với các tiêu chí, tiêu chí thành phần sau: </w:t>
      </w:r>
      <w:r w:rsidRPr="004A2988">
        <w:rPr>
          <w:bCs/>
        </w:rPr>
        <w:t>Triển khai Trung tâm dữ liệu phục vụ chuyển đổi số theo hướng sử dụng công nghệ điện toán đám mây; Tỷ lệ số dịch vụ dữ liệu có trên Nền tảng tích hợp, chia sẻ dữ liệu quốc gia (NDXP) được đưa vào sử dụng chính thức; Chất lượng cung cấp thông tin trên Cổng thông tin điện tử của tỉnh</w:t>
      </w:r>
      <w:r w:rsidR="00013973" w:rsidRPr="004A2988">
        <w:rPr>
          <w:bCs/>
        </w:rPr>
        <w:t>; Tỷ lệ hồ sơ trực tuyến toàn trình; Thực hiện thanh toán trực tuyến</w:t>
      </w:r>
    </w:p>
    <w:p w14:paraId="72E3910A" w14:textId="77777777" w:rsidR="00D2040D" w:rsidRPr="004A2988" w:rsidRDefault="00013973" w:rsidP="004A2988">
      <w:pPr>
        <w:pStyle w:val="NormalWeb"/>
        <w:tabs>
          <w:tab w:val="left" w:pos="322"/>
          <w:tab w:val="left" w:pos="896"/>
        </w:tabs>
        <w:spacing w:before="120" w:beforeAutospacing="0" w:after="120" w:afterAutospacing="0"/>
        <w:ind w:firstLine="709"/>
        <w:jc w:val="both"/>
        <w:rPr>
          <w:b/>
          <w:bCs/>
          <w:i/>
          <w:sz w:val="28"/>
          <w:szCs w:val="28"/>
        </w:rPr>
      </w:pPr>
      <w:r w:rsidRPr="004A2988">
        <w:rPr>
          <w:b/>
          <w:bCs/>
          <w:i/>
          <w:sz w:val="28"/>
          <w:szCs w:val="28"/>
        </w:rPr>
        <w:t>(1) Triển khai Trung tâm dữ liệu phục vụ chuyển đổi số theo hướng sử dụng công nghệ điện toán đám mây</w:t>
      </w:r>
      <w:r w:rsidRPr="004A2988">
        <w:rPr>
          <w:bCs/>
          <w:sz w:val="28"/>
          <w:szCs w:val="28"/>
        </w:rPr>
        <w:t xml:space="preserve"> </w:t>
      </w:r>
      <w:r w:rsidR="00D2040D" w:rsidRPr="004A2988">
        <w:rPr>
          <w:b/>
          <w:bCs/>
          <w:i/>
          <w:sz w:val="28"/>
          <w:szCs w:val="28"/>
        </w:rPr>
        <w:t>(2) Tỷ lệ số dịch vụ dữ liệu có trên Nền tảng tích hợp, chia sẻ dữ liệu quốc gia (NDXP) được đưa vào sử dụng chính thức</w:t>
      </w:r>
    </w:p>
    <w:p w14:paraId="20FAD1DA" w14:textId="75CAD6B4" w:rsidR="00013973" w:rsidRPr="004A2988" w:rsidRDefault="00013973" w:rsidP="004A2988">
      <w:pPr>
        <w:pStyle w:val="NormalWeb"/>
        <w:tabs>
          <w:tab w:val="left" w:pos="322"/>
          <w:tab w:val="left" w:pos="896"/>
        </w:tabs>
        <w:spacing w:before="120" w:beforeAutospacing="0" w:after="120" w:afterAutospacing="0"/>
        <w:ind w:firstLine="709"/>
        <w:jc w:val="both"/>
        <w:rPr>
          <w:bCs/>
          <w:sz w:val="28"/>
          <w:szCs w:val="28"/>
        </w:rPr>
      </w:pPr>
      <w:r w:rsidRPr="004A2988">
        <w:rPr>
          <w:bCs/>
          <w:sz w:val="28"/>
          <w:szCs w:val="28"/>
        </w:rPr>
        <w:t>- Cơ quan chủ trì: Sở Thông tin và Truyền thông</w:t>
      </w:r>
    </w:p>
    <w:p w14:paraId="51516406" w14:textId="2528DFBA" w:rsidR="00013973" w:rsidRPr="004A2988" w:rsidRDefault="00013973" w:rsidP="004A2988">
      <w:pPr>
        <w:pStyle w:val="NormalWeb"/>
        <w:tabs>
          <w:tab w:val="left" w:pos="322"/>
          <w:tab w:val="left" w:pos="896"/>
        </w:tabs>
        <w:spacing w:before="120" w:beforeAutospacing="0" w:after="120" w:afterAutospacing="0"/>
        <w:ind w:firstLine="709"/>
        <w:jc w:val="both"/>
        <w:rPr>
          <w:bCs/>
          <w:sz w:val="28"/>
          <w:szCs w:val="28"/>
        </w:rPr>
      </w:pPr>
      <w:r w:rsidRPr="004A2988">
        <w:rPr>
          <w:bCs/>
          <w:sz w:val="28"/>
          <w:szCs w:val="28"/>
        </w:rPr>
        <w:t>- Cơ quan phối hợp: Các cơ quan, đơn vị có liên quan</w:t>
      </w:r>
    </w:p>
    <w:p w14:paraId="3A770D20" w14:textId="77777777" w:rsidR="00013973" w:rsidRPr="004A2988" w:rsidRDefault="00013973" w:rsidP="004A2988">
      <w:pPr>
        <w:pStyle w:val="NormalWeb"/>
        <w:tabs>
          <w:tab w:val="left" w:pos="322"/>
          <w:tab w:val="left" w:pos="896"/>
        </w:tabs>
        <w:spacing w:before="120" w:beforeAutospacing="0" w:after="120" w:afterAutospacing="0"/>
        <w:ind w:firstLine="709"/>
        <w:jc w:val="both"/>
        <w:rPr>
          <w:bCs/>
          <w:sz w:val="28"/>
          <w:szCs w:val="28"/>
        </w:rPr>
      </w:pPr>
      <w:r w:rsidRPr="004A2988">
        <w:rPr>
          <w:bCs/>
          <w:sz w:val="28"/>
          <w:szCs w:val="28"/>
        </w:rPr>
        <w:t xml:space="preserve">- Nhiệm vụ, giải pháp: </w:t>
      </w:r>
    </w:p>
    <w:p w14:paraId="3209E520" w14:textId="73C33C15" w:rsidR="00013973" w:rsidRPr="004A2988" w:rsidRDefault="00D2040D" w:rsidP="004A2988">
      <w:pPr>
        <w:pStyle w:val="NormalWeb"/>
        <w:tabs>
          <w:tab w:val="left" w:pos="322"/>
          <w:tab w:val="left" w:pos="896"/>
        </w:tabs>
        <w:spacing w:before="120" w:beforeAutospacing="0" w:after="120" w:afterAutospacing="0"/>
        <w:ind w:firstLine="709"/>
        <w:jc w:val="both"/>
        <w:rPr>
          <w:iCs/>
          <w:sz w:val="28"/>
          <w:szCs w:val="28"/>
        </w:rPr>
      </w:pPr>
      <w:r w:rsidRPr="004A2988">
        <w:rPr>
          <w:bCs/>
          <w:sz w:val="28"/>
          <w:szCs w:val="28"/>
        </w:rPr>
        <w:t>+ Sở Thông tin và Truyền thông có trách nhiệm c</w:t>
      </w:r>
      <w:r w:rsidR="00013973" w:rsidRPr="004A2988">
        <w:rPr>
          <w:bCs/>
          <w:sz w:val="28"/>
          <w:szCs w:val="28"/>
        </w:rPr>
        <w:t xml:space="preserve">hủ trì, </w:t>
      </w:r>
      <w:r w:rsidRPr="004A2988">
        <w:rPr>
          <w:bCs/>
          <w:sz w:val="28"/>
          <w:szCs w:val="28"/>
        </w:rPr>
        <w:t xml:space="preserve">phối hợp với cơ quan có liên quan triển khai </w:t>
      </w:r>
      <w:r w:rsidR="00013973" w:rsidRPr="004A2988">
        <w:rPr>
          <w:bCs/>
          <w:sz w:val="28"/>
          <w:szCs w:val="28"/>
        </w:rPr>
        <w:t xml:space="preserve">xây dựng </w:t>
      </w:r>
      <w:r w:rsidR="00013973" w:rsidRPr="004A2988">
        <w:rPr>
          <w:sz w:val="28"/>
          <w:szCs w:val="28"/>
        </w:rPr>
        <w:t>Trung tâm dữ liệu phục vụ chuyển đổi số theo hướng sử dụng công nghệ điện toán đám mây</w:t>
      </w:r>
      <w:r w:rsidR="00013973" w:rsidRPr="004A2988">
        <w:rPr>
          <w:iCs/>
          <w:sz w:val="28"/>
          <w:szCs w:val="28"/>
        </w:rPr>
        <w:t xml:space="preserve"> đáp ứng đầy đủ các tiêu chí, chỉ tiêu kỹ thuật và</w:t>
      </w:r>
      <w:r w:rsidR="00013973" w:rsidRPr="004A2988">
        <w:rPr>
          <w:sz w:val="28"/>
          <w:szCs w:val="28"/>
        </w:rPr>
        <w:t xml:space="preserve"> k</w:t>
      </w:r>
      <w:r w:rsidR="00013973" w:rsidRPr="004A2988">
        <w:rPr>
          <w:iCs/>
          <w:sz w:val="28"/>
          <w:szCs w:val="28"/>
        </w:rPr>
        <w:t>ết nối với Nền tảng điện toán đám mây Chính phủ</w:t>
      </w:r>
      <w:r w:rsidRPr="004A2988">
        <w:rPr>
          <w:iCs/>
          <w:sz w:val="28"/>
          <w:szCs w:val="28"/>
        </w:rPr>
        <w:t xml:space="preserve">; </w:t>
      </w:r>
      <w:r w:rsidRPr="004A2988">
        <w:rPr>
          <w:bCs/>
          <w:sz w:val="28"/>
          <w:szCs w:val="28"/>
        </w:rPr>
        <w:t xml:space="preserve">hướng dẫn các cơ quan, đơn vị đảm bảo </w:t>
      </w:r>
      <w:r w:rsidRPr="004A2988">
        <w:rPr>
          <w:sz w:val="28"/>
          <w:szCs w:val="28"/>
        </w:rPr>
        <w:t>100% số dịch vụ dữ liệu của tỉnh được kết nối, tích hợp trên Nền tảng tích hợp, chia sẻ dữ liệu quốc gia (NDXP) được đưa vào sử dụng chính thức</w:t>
      </w:r>
      <w:r w:rsidRPr="004A2988">
        <w:rPr>
          <w:iCs/>
          <w:sz w:val="28"/>
          <w:szCs w:val="28"/>
        </w:rPr>
        <w:t>.</w:t>
      </w:r>
    </w:p>
    <w:p w14:paraId="0E87E7DD" w14:textId="019F079F" w:rsidR="00013973" w:rsidRPr="004A2988" w:rsidRDefault="00013973" w:rsidP="004A2988">
      <w:pPr>
        <w:widowControl w:val="0"/>
        <w:spacing w:before="120" w:after="120"/>
        <w:ind w:firstLine="709"/>
        <w:jc w:val="both"/>
        <w:rPr>
          <w:bCs/>
        </w:rPr>
      </w:pPr>
      <w:r w:rsidRPr="004A2988">
        <w:rPr>
          <w:bCs/>
        </w:rPr>
        <w:t>- Thời gian hoàn thành: Trước ngày 31 tháng 12 năm 2023.</w:t>
      </w:r>
    </w:p>
    <w:p w14:paraId="7A6DAB31" w14:textId="0FC8F3F6" w:rsidR="006321A7" w:rsidRPr="004A2988" w:rsidRDefault="00D2040D" w:rsidP="004A2988">
      <w:pPr>
        <w:pStyle w:val="NormalWeb"/>
        <w:tabs>
          <w:tab w:val="left" w:pos="322"/>
          <w:tab w:val="left" w:pos="896"/>
        </w:tabs>
        <w:spacing w:before="120" w:beforeAutospacing="0" w:after="120" w:afterAutospacing="0"/>
        <w:ind w:firstLine="709"/>
        <w:jc w:val="both"/>
        <w:rPr>
          <w:b/>
          <w:bCs/>
          <w:i/>
          <w:sz w:val="28"/>
          <w:szCs w:val="28"/>
        </w:rPr>
      </w:pPr>
      <w:r w:rsidRPr="004A2988">
        <w:rPr>
          <w:b/>
          <w:bCs/>
          <w:i/>
          <w:sz w:val="28"/>
          <w:szCs w:val="28"/>
        </w:rPr>
        <w:lastRenderedPageBreak/>
        <w:t xml:space="preserve"> </w:t>
      </w:r>
      <w:r w:rsidR="006321A7" w:rsidRPr="004A2988">
        <w:rPr>
          <w:b/>
          <w:bCs/>
          <w:i/>
          <w:sz w:val="28"/>
          <w:szCs w:val="28"/>
        </w:rPr>
        <w:t>(3) Chất lượng cung cấp thông tin trên</w:t>
      </w:r>
      <w:r w:rsidRPr="004A2988">
        <w:rPr>
          <w:b/>
          <w:bCs/>
          <w:i/>
          <w:sz w:val="28"/>
          <w:szCs w:val="28"/>
        </w:rPr>
        <w:t xml:space="preserve"> các</w:t>
      </w:r>
      <w:r w:rsidR="006321A7" w:rsidRPr="004A2988">
        <w:rPr>
          <w:b/>
          <w:bCs/>
          <w:i/>
          <w:sz w:val="28"/>
          <w:szCs w:val="28"/>
        </w:rPr>
        <w:t xml:space="preserve"> Cổng</w:t>
      </w:r>
      <w:r w:rsidRPr="004A2988">
        <w:rPr>
          <w:b/>
          <w:bCs/>
          <w:i/>
          <w:sz w:val="28"/>
          <w:szCs w:val="28"/>
        </w:rPr>
        <w:t>/Trang</w:t>
      </w:r>
      <w:r w:rsidR="006321A7" w:rsidRPr="004A2988">
        <w:rPr>
          <w:b/>
          <w:bCs/>
          <w:i/>
          <w:sz w:val="28"/>
          <w:szCs w:val="28"/>
        </w:rPr>
        <w:t xml:space="preserve"> thông tin điện tử của tỉnh</w:t>
      </w:r>
    </w:p>
    <w:p w14:paraId="63C7F622" w14:textId="66555341" w:rsidR="00D2040D" w:rsidRPr="004A2988" w:rsidRDefault="006321A7" w:rsidP="004A2988">
      <w:pPr>
        <w:pStyle w:val="NormalWeb"/>
        <w:tabs>
          <w:tab w:val="left" w:pos="322"/>
          <w:tab w:val="left" w:pos="896"/>
        </w:tabs>
        <w:spacing w:before="120" w:beforeAutospacing="0" w:after="120" w:afterAutospacing="0"/>
        <w:ind w:firstLine="709"/>
        <w:jc w:val="both"/>
        <w:rPr>
          <w:bCs/>
          <w:sz w:val="28"/>
          <w:szCs w:val="28"/>
        </w:rPr>
      </w:pPr>
      <w:r w:rsidRPr="004A2988">
        <w:rPr>
          <w:bCs/>
          <w:sz w:val="28"/>
          <w:szCs w:val="28"/>
        </w:rPr>
        <w:t xml:space="preserve">- Cơ quan </w:t>
      </w:r>
      <w:r w:rsidR="004A2988">
        <w:rPr>
          <w:bCs/>
          <w:sz w:val="28"/>
          <w:szCs w:val="28"/>
        </w:rPr>
        <w:t>theo dõi</w:t>
      </w:r>
      <w:r w:rsidR="00530FAE" w:rsidRPr="004A2988">
        <w:rPr>
          <w:bCs/>
          <w:sz w:val="28"/>
          <w:szCs w:val="28"/>
        </w:rPr>
        <w:t>/</w:t>
      </w:r>
      <w:r w:rsidRPr="004A2988">
        <w:rPr>
          <w:bCs/>
          <w:sz w:val="28"/>
          <w:szCs w:val="28"/>
        </w:rPr>
        <w:t xml:space="preserve">chủ trì: </w:t>
      </w:r>
      <w:r w:rsidR="00D2040D" w:rsidRPr="004A2988">
        <w:rPr>
          <w:bCs/>
          <w:sz w:val="28"/>
          <w:szCs w:val="28"/>
        </w:rPr>
        <w:t>Sở Thông tin và Truyền thông, Văn phòng UBND tỉnh</w:t>
      </w:r>
    </w:p>
    <w:p w14:paraId="694A3111" w14:textId="77777777" w:rsidR="00D2040D" w:rsidRPr="004A2988" w:rsidRDefault="006321A7" w:rsidP="004A2988">
      <w:pPr>
        <w:pStyle w:val="NormalWeb"/>
        <w:tabs>
          <w:tab w:val="left" w:pos="322"/>
          <w:tab w:val="left" w:pos="896"/>
        </w:tabs>
        <w:spacing w:before="120" w:beforeAutospacing="0" w:after="120" w:afterAutospacing="0"/>
        <w:ind w:firstLine="709"/>
        <w:jc w:val="both"/>
        <w:rPr>
          <w:bCs/>
          <w:sz w:val="28"/>
          <w:szCs w:val="28"/>
        </w:rPr>
      </w:pPr>
      <w:r w:rsidRPr="004A2988">
        <w:rPr>
          <w:bCs/>
          <w:sz w:val="28"/>
          <w:szCs w:val="28"/>
        </w:rPr>
        <w:t xml:space="preserve">- Cơ quan phối hợp: </w:t>
      </w:r>
      <w:r w:rsidR="00D2040D" w:rsidRPr="004A2988">
        <w:rPr>
          <w:bCs/>
          <w:sz w:val="28"/>
          <w:szCs w:val="28"/>
        </w:rPr>
        <w:t>Các Sở, ban, ngành, Ủy ban nhân dân cấp huyện</w:t>
      </w:r>
    </w:p>
    <w:p w14:paraId="02040C5B" w14:textId="77777777" w:rsidR="006321A7" w:rsidRPr="004A2988" w:rsidRDefault="006321A7" w:rsidP="004A2988">
      <w:pPr>
        <w:pStyle w:val="NormalWeb"/>
        <w:tabs>
          <w:tab w:val="left" w:pos="322"/>
          <w:tab w:val="left" w:pos="896"/>
        </w:tabs>
        <w:spacing w:before="120" w:beforeAutospacing="0" w:after="120" w:afterAutospacing="0"/>
        <w:ind w:firstLine="709"/>
        <w:jc w:val="both"/>
        <w:rPr>
          <w:bCs/>
          <w:sz w:val="28"/>
          <w:szCs w:val="28"/>
        </w:rPr>
      </w:pPr>
      <w:r w:rsidRPr="004A2988">
        <w:rPr>
          <w:bCs/>
          <w:sz w:val="28"/>
          <w:szCs w:val="28"/>
        </w:rPr>
        <w:t xml:space="preserve">- Nhiệm vụ, giải pháp: </w:t>
      </w:r>
    </w:p>
    <w:p w14:paraId="3DD7B5C1" w14:textId="0D711A78" w:rsidR="00D2040D" w:rsidRPr="004A2988" w:rsidRDefault="00D2040D" w:rsidP="004A2988">
      <w:pPr>
        <w:pStyle w:val="NormalWeb"/>
        <w:tabs>
          <w:tab w:val="left" w:pos="322"/>
          <w:tab w:val="left" w:pos="896"/>
        </w:tabs>
        <w:spacing w:before="120" w:beforeAutospacing="0" w:after="120" w:afterAutospacing="0"/>
        <w:ind w:firstLine="709"/>
        <w:jc w:val="both"/>
        <w:rPr>
          <w:bCs/>
          <w:sz w:val="28"/>
          <w:szCs w:val="28"/>
        </w:rPr>
      </w:pPr>
      <w:r w:rsidRPr="004A2988">
        <w:rPr>
          <w:bCs/>
          <w:sz w:val="28"/>
          <w:szCs w:val="28"/>
        </w:rPr>
        <w:t xml:space="preserve">+ Sở Thông tin và Truyền thông thường xuyên kiểm tra, đánh giá chất lượng hoạt động, việc duy trì, cung cấp thông tin trên các Cổng/ Trang thông tin điện tử của các sở, ngành, </w:t>
      </w:r>
      <w:r w:rsidR="004A2988" w:rsidRPr="004A2988">
        <w:rPr>
          <w:bCs/>
          <w:sz w:val="28"/>
          <w:szCs w:val="28"/>
        </w:rPr>
        <w:t>Ủy ban nhân dân</w:t>
      </w:r>
      <w:r w:rsidRPr="004A2988">
        <w:rPr>
          <w:bCs/>
          <w:sz w:val="28"/>
          <w:szCs w:val="28"/>
        </w:rPr>
        <w:t xml:space="preserve"> cấp huyện, </w:t>
      </w:r>
      <w:r w:rsidR="004A2988" w:rsidRPr="004A2988">
        <w:rPr>
          <w:bCs/>
          <w:sz w:val="28"/>
          <w:szCs w:val="28"/>
        </w:rPr>
        <w:t>Ủy ban nhân dân</w:t>
      </w:r>
      <w:r w:rsidRPr="004A2988">
        <w:rPr>
          <w:bCs/>
          <w:sz w:val="28"/>
          <w:szCs w:val="28"/>
        </w:rPr>
        <w:t xml:space="preserve"> cấp xã trên địa bàn tỉnh đảm bảo theo quy định của Luật Tiếp cấn thông tinh, Luật Dân chủ ở cơ sở và các quy định của pháp luật. </w:t>
      </w:r>
    </w:p>
    <w:p w14:paraId="680C26FE" w14:textId="783CB50D" w:rsidR="00D2040D" w:rsidRPr="004A2988" w:rsidRDefault="00D2040D" w:rsidP="004A2988">
      <w:pPr>
        <w:pStyle w:val="NormalWeb"/>
        <w:tabs>
          <w:tab w:val="left" w:pos="322"/>
          <w:tab w:val="left" w:pos="896"/>
        </w:tabs>
        <w:spacing w:before="120" w:beforeAutospacing="0" w:after="120" w:afterAutospacing="0"/>
        <w:ind w:firstLine="709"/>
        <w:jc w:val="both"/>
        <w:rPr>
          <w:bCs/>
          <w:sz w:val="28"/>
          <w:szCs w:val="28"/>
        </w:rPr>
      </w:pPr>
      <w:r w:rsidRPr="004A2988">
        <w:rPr>
          <w:bCs/>
          <w:sz w:val="28"/>
          <w:szCs w:val="28"/>
        </w:rPr>
        <w:t xml:space="preserve">+ Văn phòng </w:t>
      </w:r>
      <w:r w:rsidR="004A2988" w:rsidRPr="004A2988">
        <w:rPr>
          <w:bCs/>
          <w:sz w:val="28"/>
          <w:szCs w:val="28"/>
        </w:rPr>
        <w:t>Ủy ban nhân dân</w:t>
      </w:r>
      <w:r w:rsidRPr="004A2988">
        <w:rPr>
          <w:bCs/>
          <w:sz w:val="28"/>
          <w:szCs w:val="28"/>
        </w:rPr>
        <w:t xml:space="preserve"> tỉnh tiếp tục rà soát, nâng cấp, hoàn thiện Cổng thông tin điện tử tỉnh và các ứng dung trên Công Thông tin đảm bảo theo quy định của Luật Tiếp cấn thông tinh, Luật Dân chủ ở cơ sở và các quy định của pháp luật.</w:t>
      </w:r>
    </w:p>
    <w:p w14:paraId="28538830" w14:textId="4C8FC5EA" w:rsidR="00D2040D" w:rsidRPr="004A2988" w:rsidRDefault="006321A7" w:rsidP="004A2988">
      <w:pPr>
        <w:pStyle w:val="NormalWeb"/>
        <w:tabs>
          <w:tab w:val="left" w:pos="322"/>
          <w:tab w:val="left" w:pos="896"/>
        </w:tabs>
        <w:spacing w:before="120" w:beforeAutospacing="0" w:after="120" w:afterAutospacing="0"/>
        <w:ind w:firstLine="709"/>
        <w:jc w:val="both"/>
        <w:rPr>
          <w:bCs/>
          <w:sz w:val="28"/>
          <w:szCs w:val="28"/>
        </w:rPr>
      </w:pPr>
      <w:r w:rsidRPr="004A2988">
        <w:rPr>
          <w:bCs/>
          <w:sz w:val="28"/>
          <w:szCs w:val="28"/>
        </w:rPr>
        <w:t>+ Các Sở, ban, ngành, Ủy ban nhân dân cấp huyện chịu trách nhiệm</w:t>
      </w:r>
      <w:r w:rsidR="00D2040D" w:rsidRPr="004A2988">
        <w:rPr>
          <w:bCs/>
          <w:sz w:val="28"/>
          <w:szCs w:val="28"/>
        </w:rPr>
        <w:t xml:space="preserve"> nâng cao</w:t>
      </w:r>
      <w:r w:rsidRPr="004A2988">
        <w:rPr>
          <w:bCs/>
          <w:sz w:val="28"/>
          <w:szCs w:val="28"/>
        </w:rPr>
        <w:t xml:space="preserve"> </w:t>
      </w:r>
      <w:r w:rsidR="00D2040D" w:rsidRPr="004A2988">
        <w:rPr>
          <w:bCs/>
          <w:sz w:val="28"/>
          <w:szCs w:val="28"/>
        </w:rPr>
        <w:t xml:space="preserve">chất lượng hoạt động, việc duy trì, cung cấp thông tin trên các Cổng/ Trang thông tin điện tử của các sở, ngành, </w:t>
      </w:r>
      <w:r w:rsidR="004A2988" w:rsidRPr="004A2988">
        <w:rPr>
          <w:bCs/>
          <w:sz w:val="28"/>
          <w:szCs w:val="28"/>
        </w:rPr>
        <w:t>Ủy ban nhân dân</w:t>
      </w:r>
      <w:r w:rsidR="00D2040D" w:rsidRPr="004A2988">
        <w:rPr>
          <w:bCs/>
          <w:sz w:val="28"/>
          <w:szCs w:val="28"/>
        </w:rPr>
        <w:t xml:space="preserve"> cấp huyện, </w:t>
      </w:r>
      <w:r w:rsidR="004A2988" w:rsidRPr="004A2988">
        <w:rPr>
          <w:bCs/>
          <w:sz w:val="28"/>
          <w:szCs w:val="28"/>
        </w:rPr>
        <w:t>Ủy ban nhân dân</w:t>
      </w:r>
      <w:r w:rsidR="00D2040D" w:rsidRPr="004A2988">
        <w:rPr>
          <w:bCs/>
          <w:sz w:val="28"/>
          <w:szCs w:val="28"/>
        </w:rPr>
        <w:t xml:space="preserve"> cấp xã trên địa bàn tỉnh đảm bảo theo quy định của Luật Tiếp cấn thông tinh, Luật Dân chủ ở cơ sở và các quy định của pháp luật. </w:t>
      </w:r>
    </w:p>
    <w:p w14:paraId="48B5CEFB" w14:textId="4ABDA9F6" w:rsidR="006321A7" w:rsidRPr="004A2988" w:rsidRDefault="006321A7" w:rsidP="004A2988">
      <w:pPr>
        <w:pStyle w:val="NormalWeb"/>
        <w:tabs>
          <w:tab w:val="left" w:pos="322"/>
          <w:tab w:val="left" w:pos="896"/>
        </w:tabs>
        <w:spacing w:before="120" w:beforeAutospacing="0" w:after="120" w:afterAutospacing="0"/>
        <w:ind w:firstLine="709"/>
        <w:jc w:val="both"/>
        <w:rPr>
          <w:bCs/>
          <w:sz w:val="28"/>
          <w:szCs w:val="28"/>
        </w:rPr>
      </w:pPr>
      <w:r w:rsidRPr="004A2988">
        <w:rPr>
          <w:bCs/>
          <w:sz w:val="28"/>
          <w:szCs w:val="28"/>
        </w:rPr>
        <w:t xml:space="preserve">- Thời gian hoàn thành: </w:t>
      </w:r>
      <w:r w:rsidR="004A2988">
        <w:rPr>
          <w:bCs/>
          <w:sz w:val="28"/>
          <w:szCs w:val="28"/>
        </w:rPr>
        <w:t xml:space="preserve">Trước ngày 31 tháng 12 năm </w:t>
      </w:r>
      <w:r w:rsidR="00D2040D" w:rsidRPr="004A2988">
        <w:rPr>
          <w:bCs/>
          <w:sz w:val="28"/>
          <w:szCs w:val="28"/>
        </w:rPr>
        <w:t>2023</w:t>
      </w:r>
    </w:p>
    <w:p w14:paraId="5B88A2E9" w14:textId="44E6AAF0" w:rsidR="00530FAE" w:rsidRPr="004A2988" w:rsidRDefault="006321A7" w:rsidP="004A2988">
      <w:pPr>
        <w:pStyle w:val="NormalWeb"/>
        <w:tabs>
          <w:tab w:val="left" w:pos="322"/>
          <w:tab w:val="left" w:pos="896"/>
        </w:tabs>
        <w:spacing w:before="120" w:beforeAutospacing="0" w:after="120" w:afterAutospacing="0"/>
        <w:ind w:firstLine="709"/>
        <w:jc w:val="both"/>
        <w:rPr>
          <w:sz w:val="28"/>
          <w:szCs w:val="28"/>
        </w:rPr>
      </w:pPr>
      <w:r w:rsidRPr="004A2988">
        <w:rPr>
          <w:b/>
          <w:bCs/>
          <w:i/>
          <w:sz w:val="28"/>
          <w:szCs w:val="28"/>
        </w:rPr>
        <w:t>(4) Tỷ lệ hồ sơ trực tuyến toàn trình;</w:t>
      </w:r>
      <w:r w:rsidR="004A2988">
        <w:rPr>
          <w:b/>
          <w:bCs/>
          <w:i/>
          <w:sz w:val="28"/>
          <w:szCs w:val="28"/>
        </w:rPr>
        <w:t>(5)</w:t>
      </w:r>
      <w:r w:rsidRPr="004A2988">
        <w:rPr>
          <w:b/>
          <w:bCs/>
          <w:i/>
          <w:sz w:val="28"/>
          <w:szCs w:val="28"/>
        </w:rPr>
        <w:t>Thực hiện thanh toán trực tuyến</w:t>
      </w:r>
      <w:r w:rsidR="00530FAE" w:rsidRPr="004A2988">
        <w:rPr>
          <w:b/>
          <w:bCs/>
          <w:i/>
          <w:sz w:val="28"/>
          <w:szCs w:val="28"/>
        </w:rPr>
        <w:t>:</w:t>
      </w:r>
      <w:r w:rsidR="00530FAE" w:rsidRPr="004A2988">
        <w:rPr>
          <w:sz w:val="28"/>
          <w:szCs w:val="28"/>
        </w:rPr>
        <w:t xml:space="preserve"> Năm 2023. Phấn đấu thực hiện 100% hồ sơ TTHC của dịch vụ công trực tuyến toàn trình được giải quyết trực tuyến; 100% TTHC có yêu cầu nghĩa vụ tài chính, đủ điều kiện được triển khai thanh toán trực tuyến và được giao dịch thanh toán trực tuyến</w:t>
      </w:r>
      <w:r w:rsidR="002B0FDA" w:rsidRPr="004A2988">
        <w:rPr>
          <w:sz w:val="28"/>
          <w:szCs w:val="28"/>
        </w:rPr>
        <w:t>.</w:t>
      </w:r>
    </w:p>
    <w:p w14:paraId="3BBF265B" w14:textId="36983563" w:rsidR="00530FAE" w:rsidRPr="004A2988" w:rsidRDefault="006321A7" w:rsidP="004A2988">
      <w:pPr>
        <w:pStyle w:val="NormalWeb"/>
        <w:tabs>
          <w:tab w:val="left" w:pos="322"/>
          <w:tab w:val="left" w:pos="896"/>
        </w:tabs>
        <w:spacing w:before="120" w:beforeAutospacing="0" w:after="120" w:afterAutospacing="0"/>
        <w:ind w:firstLine="709"/>
        <w:jc w:val="both"/>
        <w:rPr>
          <w:bCs/>
          <w:sz w:val="28"/>
          <w:szCs w:val="28"/>
        </w:rPr>
      </w:pPr>
      <w:r w:rsidRPr="004A2988">
        <w:rPr>
          <w:bCs/>
          <w:sz w:val="28"/>
          <w:szCs w:val="28"/>
        </w:rPr>
        <w:t xml:space="preserve">- Cơ quan </w:t>
      </w:r>
      <w:r w:rsidR="00530FAE" w:rsidRPr="004A2988">
        <w:rPr>
          <w:bCs/>
          <w:sz w:val="28"/>
          <w:szCs w:val="28"/>
        </w:rPr>
        <w:t>theo dõi/</w:t>
      </w:r>
      <w:r w:rsidRPr="004A2988">
        <w:rPr>
          <w:bCs/>
          <w:sz w:val="28"/>
          <w:szCs w:val="28"/>
        </w:rPr>
        <w:t xml:space="preserve">chủ trì: </w:t>
      </w:r>
      <w:r w:rsidR="00530FAE" w:rsidRPr="004A2988">
        <w:rPr>
          <w:bCs/>
          <w:sz w:val="28"/>
          <w:szCs w:val="28"/>
        </w:rPr>
        <w:t>Văn phòng Ủy ban nhân dân tỉnh, Sở Thông thin và Truyền thông.</w:t>
      </w:r>
    </w:p>
    <w:p w14:paraId="44170E33" w14:textId="4388A5FA" w:rsidR="00530FAE" w:rsidRPr="004A2988" w:rsidRDefault="006321A7" w:rsidP="004A2988">
      <w:pPr>
        <w:pStyle w:val="NormalWeb"/>
        <w:tabs>
          <w:tab w:val="left" w:pos="322"/>
          <w:tab w:val="left" w:pos="896"/>
        </w:tabs>
        <w:spacing w:before="120" w:beforeAutospacing="0" w:after="120" w:afterAutospacing="0"/>
        <w:ind w:firstLine="709"/>
        <w:jc w:val="both"/>
        <w:rPr>
          <w:bCs/>
          <w:sz w:val="28"/>
          <w:szCs w:val="28"/>
        </w:rPr>
      </w:pPr>
      <w:r w:rsidRPr="004A2988">
        <w:rPr>
          <w:bCs/>
          <w:sz w:val="28"/>
          <w:szCs w:val="28"/>
        </w:rPr>
        <w:t>- Cơ quan phối hợp:</w:t>
      </w:r>
      <w:r w:rsidR="00530FAE" w:rsidRPr="004A2988">
        <w:rPr>
          <w:bCs/>
          <w:sz w:val="28"/>
          <w:szCs w:val="28"/>
          <w:lang w:val="vi-VN"/>
        </w:rPr>
        <w:t xml:space="preserve"> Các sở ban, ngành, Ban Quản lý Khu kinh tế</w:t>
      </w:r>
      <w:r w:rsidR="00530FAE" w:rsidRPr="004A2988">
        <w:rPr>
          <w:bCs/>
          <w:sz w:val="28"/>
          <w:szCs w:val="28"/>
        </w:rPr>
        <w:t>; Ủy ban nhân dân cấp huyện, Ủy ban nhân dân cấp xã</w:t>
      </w:r>
    </w:p>
    <w:p w14:paraId="43DDD7DE" w14:textId="77777777" w:rsidR="00530FAE" w:rsidRPr="004A2988" w:rsidRDefault="00530FAE" w:rsidP="004A2988">
      <w:pPr>
        <w:pStyle w:val="NormalWeb"/>
        <w:tabs>
          <w:tab w:val="left" w:pos="322"/>
          <w:tab w:val="left" w:pos="896"/>
        </w:tabs>
        <w:spacing w:before="120" w:beforeAutospacing="0" w:after="120" w:afterAutospacing="0"/>
        <w:ind w:firstLine="709"/>
        <w:jc w:val="both"/>
        <w:rPr>
          <w:bCs/>
          <w:sz w:val="28"/>
          <w:szCs w:val="28"/>
        </w:rPr>
      </w:pPr>
      <w:r w:rsidRPr="004A2988">
        <w:rPr>
          <w:bCs/>
          <w:sz w:val="28"/>
          <w:szCs w:val="28"/>
        </w:rPr>
        <w:t xml:space="preserve">- Nhiệm vụ, giải pháp: </w:t>
      </w:r>
    </w:p>
    <w:p w14:paraId="1BC39F19" w14:textId="780DE6F3" w:rsidR="006321A7" w:rsidRPr="004A2988" w:rsidRDefault="00530FAE" w:rsidP="004A2988">
      <w:pPr>
        <w:pStyle w:val="NormalWeb"/>
        <w:tabs>
          <w:tab w:val="left" w:pos="322"/>
          <w:tab w:val="left" w:pos="896"/>
        </w:tabs>
        <w:spacing w:before="120" w:beforeAutospacing="0" w:after="120" w:afterAutospacing="0"/>
        <w:ind w:firstLine="709"/>
        <w:jc w:val="both"/>
        <w:rPr>
          <w:bCs/>
          <w:sz w:val="28"/>
          <w:szCs w:val="28"/>
        </w:rPr>
      </w:pPr>
      <w:r w:rsidRPr="004A2988">
        <w:rPr>
          <w:bCs/>
          <w:sz w:val="28"/>
          <w:szCs w:val="28"/>
        </w:rPr>
        <w:t>+</w:t>
      </w:r>
      <w:r w:rsidR="006321A7" w:rsidRPr="004A2988">
        <w:rPr>
          <w:bCs/>
          <w:sz w:val="28"/>
          <w:szCs w:val="28"/>
        </w:rPr>
        <w:t xml:space="preserve"> Văn phòng Ủy ban nhân dân tỉnh</w:t>
      </w:r>
      <w:r w:rsidRPr="004A2988">
        <w:rPr>
          <w:bCs/>
          <w:sz w:val="28"/>
          <w:szCs w:val="28"/>
        </w:rPr>
        <w:t xml:space="preserve"> chịu trách nhiệm chủ trì theo dõi, </w:t>
      </w:r>
      <w:r w:rsidR="00800B68" w:rsidRPr="004A2988">
        <w:rPr>
          <w:bCs/>
          <w:sz w:val="28"/>
          <w:szCs w:val="28"/>
        </w:rPr>
        <w:t xml:space="preserve">đôn đốc, </w:t>
      </w:r>
      <w:r w:rsidRPr="004A2988">
        <w:rPr>
          <w:bCs/>
          <w:sz w:val="28"/>
          <w:szCs w:val="28"/>
        </w:rPr>
        <w:t xml:space="preserve">kiểm tra, đánh giá, tham mưu </w:t>
      </w:r>
      <w:r w:rsidR="004A2988" w:rsidRPr="004A2988">
        <w:rPr>
          <w:bCs/>
          <w:sz w:val="28"/>
          <w:szCs w:val="28"/>
        </w:rPr>
        <w:t>Ủy ban nhân dân</w:t>
      </w:r>
      <w:r w:rsidRPr="004A2988">
        <w:rPr>
          <w:bCs/>
          <w:sz w:val="28"/>
          <w:szCs w:val="28"/>
        </w:rPr>
        <w:t xml:space="preserve"> tỉnh chỉ đạo thực hiện các giải pháp thúc đấy việc tuyên truyền, thực hiện phát sinh </w:t>
      </w:r>
      <w:r w:rsidRPr="004A2988">
        <w:rPr>
          <w:sz w:val="28"/>
          <w:szCs w:val="28"/>
        </w:rPr>
        <w:t>hồ sơ TTHC của dịch vụ công trực tuyến toàn trình được giải quyết trực tuyến và TTHC có yêu cầu nghĩa vụ tài chính, đủ điều kiện được triển khai thanh toán trực tuyến và được giao dịch thanh toán trực tuyến trên địa bàn tỉnh.</w:t>
      </w:r>
    </w:p>
    <w:p w14:paraId="0844F6E0" w14:textId="03BBC805" w:rsidR="00530FAE" w:rsidRPr="004A2988" w:rsidRDefault="00530FAE" w:rsidP="004A2988">
      <w:pPr>
        <w:widowControl w:val="0"/>
        <w:spacing w:before="120" w:after="120"/>
        <w:ind w:firstLine="709"/>
        <w:jc w:val="both"/>
        <w:rPr>
          <w:bCs/>
        </w:rPr>
      </w:pPr>
      <w:r w:rsidRPr="004A2988">
        <w:rPr>
          <w:bCs/>
        </w:rPr>
        <w:t xml:space="preserve">+ Sở Thông tin và truyền thông chỉ đạo các cơ quan truyền thông tăng cương công tác thông tin, tuyên truyền về chuyển đổi số; nâng cao hiệu quả hoạt </w:t>
      </w:r>
      <w:r w:rsidRPr="004A2988">
        <w:rPr>
          <w:bCs/>
        </w:rPr>
        <w:lastRenderedPageBreak/>
        <w:t xml:space="preserve">động của các Tổ truyên truyền chuyển đỏi số cộng đồng trong việc tuyên truyền cho cán bộ, công chức, viên chức và người dân, doanh nghiệp về tiên ích, thúc đấy thực hiện </w:t>
      </w:r>
      <w:r w:rsidR="004A2988">
        <w:rPr>
          <w:bCs/>
        </w:rPr>
        <w:t xml:space="preserve">giao </w:t>
      </w:r>
      <w:r w:rsidRPr="004A2988">
        <w:rPr>
          <w:bCs/>
        </w:rPr>
        <w:t>dịch dịch vụ công trực tuyến trên địa bàn tỉnh.</w:t>
      </w:r>
    </w:p>
    <w:p w14:paraId="151495E4" w14:textId="074C62B7" w:rsidR="00800B68" w:rsidRPr="004A2988" w:rsidRDefault="00800B68" w:rsidP="004A2988">
      <w:pPr>
        <w:pStyle w:val="NormalWeb"/>
        <w:tabs>
          <w:tab w:val="left" w:pos="322"/>
          <w:tab w:val="left" w:pos="896"/>
        </w:tabs>
        <w:spacing w:before="120" w:beforeAutospacing="0" w:after="120" w:afterAutospacing="0"/>
        <w:ind w:firstLine="709"/>
        <w:jc w:val="both"/>
        <w:rPr>
          <w:bCs/>
          <w:sz w:val="28"/>
          <w:szCs w:val="28"/>
        </w:rPr>
      </w:pPr>
      <w:r w:rsidRPr="004A2988">
        <w:rPr>
          <w:bCs/>
          <w:sz w:val="28"/>
          <w:szCs w:val="28"/>
        </w:rPr>
        <w:t xml:space="preserve">+ </w:t>
      </w:r>
      <w:r w:rsidRPr="004A2988">
        <w:rPr>
          <w:bCs/>
          <w:sz w:val="28"/>
          <w:szCs w:val="28"/>
          <w:lang w:val="vi-VN"/>
        </w:rPr>
        <w:t>Các sở ban, ngành, Ban Quản lý Khu kinh tế</w:t>
      </w:r>
      <w:r w:rsidRPr="004A2988">
        <w:rPr>
          <w:bCs/>
          <w:sz w:val="28"/>
          <w:szCs w:val="28"/>
        </w:rPr>
        <w:t>; Ủy ban nhân dân cấp huyện, Ủy ban nhân dân cấp xã tăng cương công tác thông tin, tuyên truyền về chuyển đổi số, khuyến khích, hỗ trợ người dân, doanh nghiệp về tiên ích, thúc đấy thực hiện giao dịch dịch vụ công trực tuyến</w:t>
      </w:r>
      <w:r w:rsidR="004A2988">
        <w:rPr>
          <w:bCs/>
          <w:sz w:val="28"/>
          <w:szCs w:val="28"/>
        </w:rPr>
        <w:t xml:space="preserve"> tại cơ quan, đơn</w:t>
      </w:r>
      <w:r w:rsidRPr="004A2988">
        <w:rPr>
          <w:bCs/>
          <w:sz w:val="28"/>
          <w:szCs w:val="28"/>
        </w:rPr>
        <w:t xml:space="preserve"> vị </w:t>
      </w:r>
    </w:p>
    <w:p w14:paraId="5750ED45" w14:textId="1873B025" w:rsidR="00800B68" w:rsidRPr="004A2988" w:rsidRDefault="00800B68" w:rsidP="004A2988">
      <w:pPr>
        <w:pStyle w:val="NormalWeb"/>
        <w:tabs>
          <w:tab w:val="left" w:pos="322"/>
          <w:tab w:val="left" w:pos="896"/>
        </w:tabs>
        <w:spacing w:before="120" w:beforeAutospacing="0" w:after="120" w:afterAutospacing="0"/>
        <w:ind w:firstLine="709"/>
        <w:jc w:val="both"/>
        <w:rPr>
          <w:bCs/>
          <w:sz w:val="28"/>
          <w:szCs w:val="28"/>
        </w:rPr>
      </w:pPr>
      <w:r w:rsidRPr="004A2988">
        <w:rPr>
          <w:bCs/>
          <w:sz w:val="28"/>
          <w:szCs w:val="28"/>
        </w:rPr>
        <w:t>Ủy ban nhân dân cấp huyện, Ủy ban nhân dân cấp xã c</w:t>
      </w:r>
      <w:r w:rsidR="009F414F" w:rsidRPr="004A2988">
        <w:rPr>
          <w:bCs/>
          <w:sz w:val="28"/>
          <w:szCs w:val="28"/>
        </w:rPr>
        <w:t>ó</w:t>
      </w:r>
      <w:r w:rsidRPr="004A2988">
        <w:rPr>
          <w:bCs/>
          <w:sz w:val="28"/>
          <w:szCs w:val="28"/>
        </w:rPr>
        <w:t xml:space="preserve"> trach nhiệm nâng cao hiệu quả hoạt động của các Tổ truyên truyền chuyển đổi số cộng đồng trong việc tuyên truyền về tiên ích, thúc đấy thực hiện giao dịch dịch vụ công trực tuyến tại địa phương.</w:t>
      </w:r>
    </w:p>
    <w:p w14:paraId="352C4371" w14:textId="4A8070D2" w:rsidR="00800B68" w:rsidRPr="004A2988" w:rsidRDefault="00800B68" w:rsidP="004A2988">
      <w:pPr>
        <w:pStyle w:val="NormalWeb"/>
        <w:tabs>
          <w:tab w:val="left" w:pos="322"/>
          <w:tab w:val="left" w:pos="896"/>
        </w:tabs>
        <w:spacing w:before="120" w:beforeAutospacing="0" w:after="120" w:afterAutospacing="0"/>
        <w:ind w:firstLine="709"/>
        <w:jc w:val="both"/>
        <w:rPr>
          <w:bCs/>
          <w:sz w:val="28"/>
          <w:szCs w:val="28"/>
        </w:rPr>
      </w:pPr>
      <w:r w:rsidRPr="004A2988">
        <w:rPr>
          <w:bCs/>
          <w:sz w:val="28"/>
          <w:szCs w:val="28"/>
        </w:rPr>
        <w:t>- Thời gian hoàn thành: Báo cáo kết quả hằng tháng.</w:t>
      </w:r>
    </w:p>
    <w:p w14:paraId="059A224D" w14:textId="20C0F1FA" w:rsidR="004461B0" w:rsidRPr="004A2988" w:rsidRDefault="004F1E7E" w:rsidP="004A2988">
      <w:pPr>
        <w:widowControl w:val="0"/>
        <w:spacing w:before="120" w:after="120"/>
        <w:ind w:firstLine="709"/>
        <w:jc w:val="both"/>
        <w:rPr>
          <w:b/>
          <w:bCs/>
          <w:i/>
        </w:rPr>
      </w:pPr>
      <w:r w:rsidRPr="004A2988">
        <w:rPr>
          <w:b/>
          <w:bCs/>
          <w:i/>
        </w:rPr>
        <w:t>1</w:t>
      </w:r>
      <w:r w:rsidR="004461B0" w:rsidRPr="004A2988">
        <w:rPr>
          <w:b/>
          <w:bCs/>
          <w:i/>
        </w:rPr>
        <w:t>.8. Tác động của CCHC đến sự phát triển kinh tế - xã hội của tỉnh</w:t>
      </w:r>
    </w:p>
    <w:p w14:paraId="438BEF3A" w14:textId="0D13E4A2" w:rsidR="00521535" w:rsidRPr="004A2988" w:rsidRDefault="00521535" w:rsidP="004A2988">
      <w:pPr>
        <w:spacing w:before="120" w:after="120"/>
        <w:ind w:firstLine="709"/>
        <w:jc w:val="both"/>
      </w:pPr>
      <w:r w:rsidRPr="004A2988">
        <w:t xml:space="preserve">Kết quả về </w:t>
      </w:r>
      <w:r w:rsidRPr="004A2988">
        <w:rPr>
          <w:b/>
          <w:i/>
        </w:rPr>
        <w:t>Tác động của CCHC đến người dân, tổ chức và phát triển kinh tế - xã hội</w:t>
      </w:r>
      <w:r w:rsidRPr="004A2988">
        <w:t xml:space="preserve"> của tỉnh năm 2022 không đạt điểm tối đa đối với các tiêu chí, tiêu chí thành phần sau: </w:t>
      </w:r>
      <w:r w:rsidRPr="004A2988">
        <w:rPr>
          <w:bCs/>
        </w:rPr>
        <w:t xml:space="preserve">Mức độ thu hút đầu tư của tỉnh; Số vốn đăng ký của doanh nghiệp; Thực hiện thu ngân sách hàng năm của tỉnh theo Kế hoạch được Chính phủ giao; </w:t>
      </w:r>
      <w:r w:rsidRPr="004A2988">
        <w:t>M</w:t>
      </w:r>
      <w:r w:rsidRPr="004A2988">
        <w:rPr>
          <w:bCs/>
        </w:rPr>
        <w:t xml:space="preserve">ức độ thực hiện các chỉ tiêu phát triển KT-XH do </w:t>
      </w:r>
      <w:r w:rsidR="004A2988">
        <w:rPr>
          <w:bCs/>
        </w:rPr>
        <w:t>Hội đồng nhân dân</w:t>
      </w:r>
      <w:r w:rsidRPr="004A2988">
        <w:rPr>
          <w:bCs/>
        </w:rPr>
        <w:t xml:space="preserve"> tỉnh giao</w:t>
      </w:r>
    </w:p>
    <w:p w14:paraId="38402C9F" w14:textId="26892220" w:rsidR="002B0FDA" w:rsidRPr="004A2988" w:rsidRDefault="00521535" w:rsidP="004A2988">
      <w:pPr>
        <w:spacing w:before="120" w:after="120"/>
        <w:ind w:firstLine="709"/>
        <w:jc w:val="both"/>
      </w:pPr>
      <w:r w:rsidRPr="004A2988">
        <w:rPr>
          <w:b/>
          <w:bCs/>
          <w:i/>
        </w:rPr>
        <w:t>(1) Mức độ thu hút đầu tư của tỉnh</w:t>
      </w:r>
      <w:r w:rsidR="002B0FDA" w:rsidRPr="004A2988">
        <w:rPr>
          <w:b/>
          <w:bCs/>
          <w:i/>
        </w:rPr>
        <w:t>;</w:t>
      </w:r>
      <w:r w:rsidR="00460104" w:rsidRPr="004A2988">
        <w:rPr>
          <w:b/>
          <w:bCs/>
          <w:i/>
        </w:rPr>
        <w:t xml:space="preserve"> </w:t>
      </w:r>
      <w:r w:rsidR="002B0FDA" w:rsidRPr="004A2988">
        <w:rPr>
          <w:b/>
          <w:bCs/>
          <w:i/>
        </w:rPr>
        <w:t>(2) Số vốn đăng ký của doanh nghiệp:</w:t>
      </w:r>
    </w:p>
    <w:p w14:paraId="46CC5711" w14:textId="331F6977" w:rsidR="002B0FDA" w:rsidRPr="004A2988" w:rsidRDefault="002B0FDA" w:rsidP="004A2988">
      <w:pPr>
        <w:pStyle w:val="NormalWeb"/>
        <w:tabs>
          <w:tab w:val="left" w:pos="322"/>
          <w:tab w:val="left" w:pos="896"/>
        </w:tabs>
        <w:spacing w:before="120" w:beforeAutospacing="0" w:after="120" w:afterAutospacing="0"/>
        <w:ind w:firstLine="709"/>
        <w:jc w:val="both"/>
        <w:rPr>
          <w:sz w:val="28"/>
          <w:szCs w:val="28"/>
        </w:rPr>
      </w:pPr>
      <w:r w:rsidRPr="004A2988">
        <w:rPr>
          <w:sz w:val="28"/>
          <w:szCs w:val="28"/>
        </w:rPr>
        <w:t>Triển khai có hiệu quả các nhiệm vụ, giải pháp xúc tiến đầu tư của tỉnh. Phấn đấu số vốn thu hút đầu tư, số vốn đăng ký của doanh nghiệp năm 2023 tăng hơn so với năm 2022.</w:t>
      </w:r>
    </w:p>
    <w:p w14:paraId="2090ED33" w14:textId="19830331" w:rsidR="00BD2F6B" w:rsidRPr="004A2988" w:rsidRDefault="00BD2F6B" w:rsidP="004A2988">
      <w:pPr>
        <w:pStyle w:val="NormalWeb"/>
        <w:tabs>
          <w:tab w:val="left" w:pos="322"/>
          <w:tab w:val="left" w:pos="896"/>
        </w:tabs>
        <w:spacing w:before="120" w:beforeAutospacing="0" w:after="120" w:afterAutospacing="0"/>
        <w:ind w:firstLine="709"/>
        <w:jc w:val="both"/>
        <w:rPr>
          <w:bCs/>
          <w:sz w:val="28"/>
          <w:szCs w:val="28"/>
        </w:rPr>
      </w:pPr>
      <w:r w:rsidRPr="004A2988">
        <w:rPr>
          <w:bCs/>
          <w:sz w:val="28"/>
          <w:szCs w:val="28"/>
        </w:rPr>
        <w:t xml:space="preserve">- Cơ quan </w:t>
      </w:r>
      <w:r w:rsidR="002B0FDA" w:rsidRPr="004A2988">
        <w:rPr>
          <w:bCs/>
          <w:sz w:val="28"/>
          <w:szCs w:val="28"/>
        </w:rPr>
        <w:t xml:space="preserve">theo dõi </w:t>
      </w:r>
      <w:r w:rsidRPr="004A2988">
        <w:rPr>
          <w:bCs/>
          <w:sz w:val="28"/>
          <w:szCs w:val="28"/>
        </w:rPr>
        <w:t>chủ trì: Sở Kế hoạch và Đầu tư</w:t>
      </w:r>
      <w:r w:rsidR="002B0FDA" w:rsidRPr="004A2988">
        <w:rPr>
          <w:bCs/>
          <w:sz w:val="28"/>
          <w:szCs w:val="28"/>
        </w:rPr>
        <w:t>, Ban Quản lý Khu kinh tế</w:t>
      </w:r>
    </w:p>
    <w:p w14:paraId="3C035A1E" w14:textId="11BE3F90" w:rsidR="002B0FDA" w:rsidRPr="004A2988" w:rsidRDefault="00BD2F6B" w:rsidP="004A2988">
      <w:pPr>
        <w:pStyle w:val="BodyTextIndent2"/>
        <w:spacing w:before="120" w:after="120"/>
        <w:ind w:firstLine="720"/>
        <w:rPr>
          <w:rFonts w:ascii="Times New Roman" w:hAnsi="Times New Roman"/>
          <w:b/>
          <w:bCs/>
          <w:color w:val="000000"/>
          <w:szCs w:val="28"/>
          <w:lang w:val="vi-VN"/>
        </w:rPr>
      </w:pPr>
      <w:r w:rsidRPr="004A2988">
        <w:rPr>
          <w:rFonts w:ascii="Times New Roman" w:hAnsi="Times New Roman"/>
          <w:bCs/>
          <w:szCs w:val="28"/>
        </w:rPr>
        <w:t xml:space="preserve">- Cơ quan phối hợp: </w:t>
      </w:r>
      <w:r w:rsidR="002B0FDA" w:rsidRPr="004A2988">
        <w:rPr>
          <w:rFonts w:ascii="Times New Roman" w:hAnsi="Times New Roman"/>
          <w:bCs/>
          <w:color w:val="000000"/>
          <w:szCs w:val="28"/>
        </w:rPr>
        <w:t>C</w:t>
      </w:r>
      <w:r w:rsidR="002B0FDA" w:rsidRPr="004A2988">
        <w:rPr>
          <w:rFonts w:ascii="Times New Roman" w:hAnsi="Times New Roman"/>
          <w:bCs/>
          <w:color w:val="000000"/>
          <w:szCs w:val="28"/>
          <w:lang w:val="fr-FR"/>
        </w:rPr>
        <w:t xml:space="preserve">ác cơ quan cấp giấy phép kinh doanh có điều kiện, Ủy ban nhân dân </w:t>
      </w:r>
      <w:r w:rsidR="002B0FDA" w:rsidRPr="004A2988">
        <w:rPr>
          <w:rFonts w:ascii="Times New Roman" w:hAnsi="Times New Roman"/>
          <w:color w:val="000000"/>
          <w:szCs w:val="28"/>
          <w:lang w:val="fr-FR"/>
        </w:rPr>
        <w:t>cấp huyện, thị xã, thành phố, Cục Thuế tỉnh, Cục Hải quan tỉnh, Bảo hiểm xã hội tỉnh.</w:t>
      </w:r>
    </w:p>
    <w:p w14:paraId="7F6E0935" w14:textId="26BDB4C4" w:rsidR="002B0FDA" w:rsidRPr="004A2988" w:rsidRDefault="00521535" w:rsidP="004A2988">
      <w:pPr>
        <w:pStyle w:val="NormalWeb"/>
        <w:tabs>
          <w:tab w:val="left" w:pos="322"/>
          <w:tab w:val="left" w:pos="896"/>
        </w:tabs>
        <w:spacing w:before="120" w:beforeAutospacing="0" w:after="120" w:afterAutospacing="0"/>
        <w:ind w:firstLine="709"/>
        <w:jc w:val="both"/>
        <w:rPr>
          <w:color w:val="000000"/>
          <w:sz w:val="28"/>
          <w:szCs w:val="28"/>
          <w:lang w:val="fr-FR"/>
        </w:rPr>
      </w:pPr>
      <w:r w:rsidRPr="004A2988">
        <w:rPr>
          <w:bCs/>
          <w:sz w:val="28"/>
          <w:szCs w:val="28"/>
        </w:rPr>
        <w:t xml:space="preserve">- Nhiệm vụ, giải pháp: </w:t>
      </w:r>
      <w:r w:rsidR="002B0FDA" w:rsidRPr="004A2988">
        <w:rPr>
          <w:color w:val="000000"/>
          <w:sz w:val="28"/>
          <w:szCs w:val="28"/>
          <w:lang w:val="fr-FR"/>
        </w:rPr>
        <w:t>Sở Kế hoạch và Đầu tư có trách nhiệm chủ trì, phối hợp với các cơ quan liên quan nói trên thực hiện:</w:t>
      </w:r>
    </w:p>
    <w:p w14:paraId="3B6425AC" w14:textId="77777777" w:rsidR="002B0FDA" w:rsidRPr="004A2988" w:rsidRDefault="002B0FDA" w:rsidP="004A2988">
      <w:pPr>
        <w:spacing w:before="120" w:after="120"/>
        <w:ind w:firstLine="720"/>
        <w:jc w:val="both"/>
        <w:rPr>
          <w:color w:val="000000"/>
          <w:lang w:val="fr-FR"/>
        </w:rPr>
      </w:pPr>
      <w:r w:rsidRPr="004A2988">
        <w:rPr>
          <w:color w:val="000000"/>
          <w:lang w:val="fr-FR"/>
        </w:rPr>
        <w:t xml:space="preserve">+ Tập trung cải cách thủ tục hành chính với trọng tâm là thực hiện tốt cơ chế phối hợp với các cơ quan có liên quan trong việc đề xuất đơn giản hóa, cải tiến quy trình, rút ngắn thời gian đăng ký thành lập, thay đổi, bổ sung: Đăng ký kinh doanh, cấp Giấy chứng nhận đầu tư; công khai và minh bạch trong việc đề xuất Ủy ban nhân dân tỉnh chấp thuận chủ trương đầu tư đối với các dự án đăng ký đầu tư trên địa bàn tỉnh. Tổ chức, hướng dẫn, khuyến khích doanh nghiệp đăng ký kinh doanh trực tuyến, phấn đấu tỷ lệ cấp đăng ký kinh doanh (cấp mới và thay đổi đăng ký) trực tuyến đạt trên 40% hồ sơ; giải quyết đúng thời hạn 100% hồ sơ đăng ký; triển khai hiệu quả các thủ tục công bố thông tin doanh </w:t>
      </w:r>
      <w:r w:rsidRPr="004A2988">
        <w:rPr>
          <w:color w:val="000000"/>
          <w:lang w:val="fr-FR"/>
        </w:rPr>
        <w:lastRenderedPageBreak/>
        <w:t>nghiệp theo phương thức điện tử. Tiếp tục triển khai việc đăng ký doanh nghiệp trong 03 ngày làm việc và thay đổi đăng ký doanh nghiệp trong 2,5 ngày làm việc. Chủ trì, phối hợp với các cơ quan liên quan giải quyết nhanh việc chứng nhận đủ điều kiện kinh doanh cho doanh nghiệp.</w:t>
      </w:r>
    </w:p>
    <w:p w14:paraId="0C061539" w14:textId="77777777" w:rsidR="002B0FDA" w:rsidRPr="004A2988" w:rsidRDefault="002B0FDA" w:rsidP="004A2988">
      <w:pPr>
        <w:spacing w:before="120" w:after="120"/>
        <w:ind w:firstLine="720"/>
        <w:jc w:val="both"/>
        <w:rPr>
          <w:bCs/>
          <w:color w:val="000000"/>
          <w:lang w:val="fr-FR"/>
        </w:rPr>
      </w:pPr>
      <w:r w:rsidRPr="004A2988">
        <w:rPr>
          <w:color w:val="000000"/>
          <w:lang w:val="fr-FR"/>
        </w:rPr>
        <w:t>+ Thường xuyên cập nhật và tham mưu Ủy ban nhân dân tỉnh xây dựng và ban hành danh mục dự án ưu tiên thu hút đầu tư trên địa bàn tỉnh để các nhà đầu tư chủ động trong việc tiếp cận thông tin và lựa chọn ngành nghề, lĩnh vực đầu tư phù hợp.</w:t>
      </w:r>
    </w:p>
    <w:p w14:paraId="6068E819" w14:textId="77777777" w:rsidR="002B0FDA" w:rsidRPr="004A2988" w:rsidRDefault="002B0FDA" w:rsidP="004A2988">
      <w:pPr>
        <w:spacing w:before="120" w:after="120"/>
        <w:ind w:firstLine="720"/>
        <w:jc w:val="both"/>
        <w:rPr>
          <w:color w:val="000000"/>
          <w:lang w:val="fr-FR"/>
        </w:rPr>
      </w:pPr>
      <w:r w:rsidRPr="004A2988">
        <w:rPr>
          <w:color w:val="000000"/>
          <w:lang w:val="fr-FR"/>
        </w:rPr>
        <w:t>+ Phối hợp mở các lớp nâng cao kiến thức về quản trị doanh nghiệp, hội nhập kinh tế quốc tế cho đội ngũ doanh nhân trên địa bàn.</w:t>
      </w:r>
    </w:p>
    <w:p w14:paraId="7A2D3615" w14:textId="339CF05B" w:rsidR="00BD2F6B" w:rsidRPr="004A2988" w:rsidRDefault="002B0FDA" w:rsidP="004A2988">
      <w:pPr>
        <w:spacing w:before="120" w:after="120"/>
        <w:ind w:firstLine="709"/>
        <w:jc w:val="both"/>
        <w:rPr>
          <w:b/>
          <w:i/>
        </w:rPr>
      </w:pPr>
      <w:r w:rsidRPr="004A2988">
        <w:rPr>
          <w:b/>
          <w:bCs/>
          <w:i/>
        </w:rPr>
        <w:t xml:space="preserve"> </w:t>
      </w:r>
      <w:r w:rsidR="00BD2F6B" w:rsidRPr="004A2988">
        <w:rPr>
          <w:b/>
          <w:bCs/>
          <w:i/>
        </w:rPr>
        <w:t>(3) Thực hiện thu ngân sách hàng năm của tỉnh theo Kế hoạch được Chính phủ giao</w:t>
      </w:r>
    </w:p>
    <w:p w14:paraId="3380CA47" w14:textId="4648606D" w:rsidR="00BD2F6B" w:rsidRPr="004A2988" w:rsidRDefault="00BD2F6B" w:rsidP="004A2988">
      <w:pPr>
        <w:pStyle w:val="NormalWeb"/>
        <w:tabs>
          <w:tab w:val="left" w:pos="322"/>
          <w:tab w:val="left" w:pos="896"/>
        </w:tabs>
        <w:spacing w:before="120" w:beforeAutospacing="0" w:after="120" w:afterAutospacing="0"/>
        <w:ind w:firstLine="709"/>
        <w:jc w:val="both"/>
        <w:rPr>
          <w:bCs/>
          <w:sz w:val="28"/>
          <w:szCs w:val="28"/>
        </w:rPr>
      </w:pPr>
      <w:r w:rsidRPr="004A2988">
        <w:rPr>
          <w:bCs/>
          <w:sz w:val="28"/>
          <w:szCs w:val="28"/>
        </w:rPr>
        <w:t xml:space="preserve">- Cơ quan </w:t>
      </w:r>
      <w:r w:rsidR="009F414F" w:rsidRPr="004A2988">
        <w:rPr>
          <w:bCs/>
          <w:sz w:val="28"/>
          <w:szCs w:val="28"/>
        </w:rPr>
        <w:t>theo dõi/</w:t>
      </w:r>
      <w:r w:rsidRPr="004A2988">
        <w:rPr>
          <w:bCs/>
          <w:sz w:val="28"/>
          <w:szCs w:val="28"/>
        </w:rPr>
        <w:t>chủ trì: Sở Tài chính, Cục Thuế tỉnh</w:t>
      </w:r>
    </w:p>
    <w:p w14:paraId="6EDCC900" w14:textId="5A4694AB" w:rsidR="00BD2F6B" w:rsidRPr="004A2988" w:rsidRDefault="00BD2F6B" w:rsidP="004A2988">
      <w:pPr>
        <w:pStyle w:val="NormalWeb"/>
        <w:tabs>
          <w:tab w:val="left" w:pos="322"/>
          <w:tab w:val="left" w:pos="896"/>
        </w:tabs>
        <w:spacing w:before="120" w:beforeAutospacing="0" w:after="120" w:afterAutospacing="0"/>
        <w:ind w:firstLine="709"/>
        <w:jc w:val="both"/>
        <w:rPr>
          <w:bCs/>
          <w:sz w:val="28"/>
          <w:szCs w:val="28"/>
        </w:rPr>
      </w:pPr>
      <w:r w:rsidRPr="004A2988">
        <w:rPr>
          <w:bCs/>
          <w:sz w:val="28"/>
          <w:szCs w:val="28"/>
        </w:rPr>
        <w:t>- Cơ quan phối hợp: Sở Kế hoạch và Đầu tư</w:t>
      </w:r>
    </w:p>
    <w:p w14:paraId="27180295" w14:textId="3936990B" w:rsidR="00BD2F6B" w:rsidRPr="004A2988" w:rsidRDefault="00BD2F6B" w:rsidP="004A2988">
      <w:pPr>
        <w:pStyle w:val="NormalWeb"/>
        <w:tabs>
          <w:tab w:val="left" w:pos="322"/>
          <w:tab w:val="left" w:pos="896"/>
        </w:tabs>
        <w:spacing w:before="120" w:beforeAutospacing="0" w:after="120" w:afterAutospacing="0"/>
        <w:ind w:firstLine="709"/>
        <w:jc w:val="both"/>
        <w:rPr>
          <w:sz w:val="28"/>
          <w:szCs w:val="28"/>
        </w:rPr>
      </w:pPr>
      <w:r w:rsidRPr="004A2988">
        <w:rPr>
          <w:bCs/>
          <w:sz w:val="28"/>
          <w:szCs w:val="28"/>
        </w:rPr>
        <w:t xml:space="preserve">- Nhiệm vụ, giải pháp: </w:t>
      </w:r>
      <w:r w:rsidRPr="004A2988">
        <w:rPr>
          <w:sz w:val="28"/>
          <w:szCs w:val="28"/>
        </w:rPr>
        <w:t>Thực hiện các giải pháp nâng cao tỷ lệ đóng góp của khu vực doanh nghiệp vào thu ngân sách của tỉnh. Phấn đấu thu ngân sách tỉnh của khu vực doanh nghiệp năm 2023 tăng hơn so với năm 2022</w:t>
      </w:r>
    </w:p>
    <w:p w14:paraId="168CB737" w14:textId="17918D13" w:rsidR="00BD2F6B" w:rsidRPr="004A2988" w:rsidRDefault="00BD2F6B" w:rsidP="004A2988">
      <w:pPr>
        <w:spacing w:before="120" w:after="120"/>
        <w:ind w:firstLine="709"/>
        <w:jc w:val="both"/>
        <w:rPr>
          <w:b/>
          <w:i/>
        </w:rPr>
      </w:pPr>
      <w:r w:rsidRPr="004A2988">
        <w:rPr>
          <w:b/>
          <w:bCs/>
          <w:i/>
        </w:rPr>
        <w:t xml:space="preserve">(4) </w:t>
      </w:r>
      <w:r w:rsidRPr="004A2988">
        <w:rPr>
          <w:b/>
          <w:i/>
        </w:rPr>
        <w:t>M</w:t>
      </w:r>
      <w:r w:rsidRPr="004A2988">
        <w:rPr>
          <w:b/>
          <w:bCs/>
          <w:i/>
        </w:rPr>
        <w:t>ức độ thực hiện các chỉ tiêu phát triển KT-XH do Hội đồng nhân dân tỉnh giao</w:t>
      </w:r>
    </w:p>
    <w:p w14:paraId="72194606" w14:textId="0F7670B1" w:rsidR="00BD2F6B" w:rsidRPr="004A2988" w:rsidRDefault="00BD2F6B" w:rsidP="004A2988">
      <w:pPr>
        <w:pStyle w:val="NormalWeb"/>
        <w:tabs>
          <w:tab w:val="left" w:pos="322"/>
          <w:tab w:val="left" w:pos="896"/>
        </w:tabs>
        <w:spacing w:before="120" w:beforeAutospacing="0" w:after="120" w:afterAutospacing="0"/>
        <w:ind w:firstLine="709"/>
        <w:jc w:val="both"/>
        <w:rPr>
          <w:bCs/>
          <w:sz w:val="28"/>
          <w:szCs w:val="28"/>
        </w:rPr>
      </w:pPr>
      <w:r w:rsidRPr="004A2988">
        <w:rPr>
          <w:bCs/>
          <w:sz w:val="28"/>
          <w:szCs w:val="28"/>
        </w:rPr>
        <w:t>- Cơ quan chủ trì: Sở Kế hoạch và Đầu tư</w:t>
      </w:r>
      <w:r w:rsidR="009F414F" w:rsidRPr="004A2988">
        <w:rPr>
          <w:bCs/>
          <w:sz w:val="28"/>
          <w:szCs w:val="28"/>
        </w:rPr>
        <w:t>, Văn phòng Ủy ban nhân dân tỉnh</w:t>
      </w:r>
    </w:p>
    <w:p w14:paraId="4EA04BB1" w14:textId="77777777" w:rsidR="00BD2F6B" w:rsidRPr="004A2988" w:rsidRDefault="00BD2F6B" w:rsidP="004A2988">
      <w:pPr>
        <w:pStyle w:val="NormalWeb"/>
        <w:tabs>
          <w:tab w:val="left" w:pos="322"/>
          <w:tab w:val="left" w:pos="896"/>
        </w:tabs>
        <w:spacing w:before="120" w:beforeAutospacing="0" w:after="120" w:afterAutospacing="0"/>
        <w:ind w:firstLine="709"/>
        <w:jc w:val="both"/>
        <w:rPr>
          <w:bCs/>
          <w:sz w:val="28"/>
          <w:szCs w:val="28"/>
        </w:rPr>
      </w:pPr>
      <w:r w:rsidRPr="004A2988">
        <w:rPr>
          <w:bCs/>
          <w:sz w:val="28"/>
          <w:szCs w:val="28"/>
        </w:rPr>
        <w:t>- Cơ quan phối hợp: Các Sở, ban, ngành, Ủy ban nhân dân cấp huyện</w:t>
      </w:r>
    </w:p>
    <w:p w14:paraId="4DCDFA09" w14:textId="77777777" w:rsidR="009F414F" w:rsidRPr="004A2988" w:rsidRDefault="00BD2F6B" w:rsidP="004A2988">
      <w:pPr>
        <w:pStyle w:val="NormalWeb"/>
        <w:tabs>
          <w:tab w:val="left" w:pos="322"/>
          <w:tab w:val="left" w:pos="896"/>
        </w:tabs>
        <w:spacing w:before="120" w:beforeAutospacing="0" w:after="120" w:afterAutospacing="0"/>
        <w:ind w:firstLine="709"/>
        <w:jc w:val="both"/>
        <w:rPr>
          <w:bCs/>
          <w:sz w:val="28"/>
          <w:szCs w:val="28"/>
        </w:rPr>
      </w:pPr>
      <w:r w:rsidRPr="004A2988">
        <w:rPr>
          <w:bCs/>
          <w:sz w:val="28"/>
          <w:szCs w:val="28"/>
        </w:rPr>
        <w:t xml:space="preserve">- Nhiệm vụ, giải pháp: </w:t>
      </w:r>
    </w:p>
    <w:p w14:paraId="7928579E" w14:textId="604E6C72" w:rsidR="00521535" w:rsidRPr="004A2988" w:rsidRDefault="009F414F" w:rsidP="004A2988">
      <w:pPr>
        <w:pStyle w:val="NormalWeb"/>
        <w:tabs>
          <w:tab w:val="left" w:pos="322"/>
          <w:tab w:val="left" w:pos="896"/>
        </w:tabs>
        <w:spacing w:before="120" w:beforeAutospacing="0" w:after="120" w:afterAutospacing="0"/>
        <w:ind w:firstLine="709"/>
        <w:jc w:val="both"/>
        <w:rPr>
          <w:b/>
          <w:bCs/>
          <w:i/>
          <w:color w:val="FF0000"/>
          <w:sz w:val="28"/>
          <w:szCs w:val="28"/>
        </w:rPr>
      </w:pPr>
      <w:r w:rsidRPr="004A2988">
        <w:rPr>
          <w:bCs/>
          <w:sz w:val="28"/>
          <w:szCs w:val="28"/>
        </w:rPr>
        <w:t>Sở Kế hoạch và Đầu tư chịu trách nhiệm theo dõi, đôn đốc, tổng hợp, báo cáo Ủy ban nhân dân tỉnh triển k</w:t>
      </w:r>
      <w:r w:rsidR="004A2988">
        <w:rPr>
          <w:bCs/>
          <w:sz w:val="28"/>
          <w:szCs w:val="28"/>
        </w:rPr>
        <w:t>hai các biện pháp, giải pháp để</w:t>
      </w:r>
      <w:r w:rsidR="00BD2F6B" w:rsidRPr="004A2988">
        <w:rPr>
          <w:bCs/>
          <w:sz w:val="28"/>
          <w:szCs w:val="28"/>
        </w:rPr>
        <w:t xml:space="preserve"> hoàn thành vượt các chỉ tiêu phát triển kinh tế - xã hội năm 2023</w:t>
      </w:r>
      <w:r w:rsidR="004A2988">
        <w:rPr>
          <w:bCs/>
          <w:sz w:val="28"/>
          <w:szCs w:val="28"/>
        </w:rPr>
        <w:t xml:space="preserve"> do</w:t>
      </w:r>
      <w:r w:rsidR="00BD2F6B" w:rsidRPr="004A2988">
        <w:rPr>
          <w:bCs/>
          <w:sz w:val="28"/>
          <w:szCs w:val="28"/>
        </w:rPr>
        <w:t xml:space="preserve"> Hội đồng nhân dân tỉnh giao</w:t>
      </w:r>
    </w:p>
    <w:p w14:paraId="4A8637E8" w14:textId="012906F9" w:rsidR="009F414F" w:rsidRPr="004A2988" w:rsidRDefault="009F414F" w:rsidP="004A2988">
      <w:pPr>
        <w:pStyle w:val="NormalWeb"/>
        <w:tabs>
          <w:tab w:val="left" w:pos="322"/>
          <w:tab w:val="left" w:pos="896"/>
        </w:tabs>
        <w:spacing w:before="120" w:beforeAutospacing="0" w:after="120" w:afterAutospacing="0"/>
        <w:ind w:firstLine="709"/>
        <w:jc w:val="both"/>
        <w:rPr>
          <w:bCs/>
          <w:sz w:val="28"/>
          <w:szCs w:val="28"/>
        </w:rPr>
      </w:pPr>
      <w:r w:rsidRPr="004A2988">
        <w:rPr>
          <w:bCs/>
          <w:sz w:val="28"/>
          <w:szCs w:val="28"/>
        </w:rPr>
        <w:t xml:space="preserve">Thời gian hoàn thành: Báo cáo kết quả và các thông báo kết luận sau kỳ họp đánh gái tình hình phát triển kinh tế-xã hội </w:t>
      </w:r>
      <w:r w:rsidR="004A2988">
        <w:rPr>
          <w:bCs/>
          <w:sz w:val="28"/>
          <w:szCs w:val="28"/>
        </w:rPr>
        <w:t>của</w:t>
      </w:r>
      <w:r w:rsidRPr="004A2988">
        <w:rPr>
          <w:bCs/>
          <w:sz w:val="28"/>
          <w:szCs w:val="28"/>
        </w:rPr>
        <w:t xml:space="preserve"> </w:t>
      </w:r>
      <w:r w:rsidR="004A2988" w:rsidRPr="004A2988">
        <w:rPr>
          <w:bCs/>
          <w:sz w:val="28"/>
          <w:szCs w:val="28"/>
        </w:rPr>
        <w:t>Ủy ban nhân dân</w:t>
      </w:r>
      <w:r w:rsidRPr="004A2988">
        <w:rPr>
          <w:bCs/>
          <w:sz w:val="28"/>
          <w:szCs w:val="28"/>
        </w:rPr>
        <w:t xml:space="preserve"> tỉnh hằng thàng</w:t>
      </w:r>
    </w:p>
    <w:p w14:paraId="3BBA976A" w14:textId="175A1984" w:rsidR="006F2A25" w:rsidRPr="004A2988" w:rsidRDefault="006F2A25" w:rsidP="004A2988">
      <w:pPr>
        <w:pStyle w:val="NormalWeb"/>
        <w:tabs>
          <w:tab w:val="left" w:pos="322"/>
          <w:tab w:val="left" w:pos="896"/>
        </w:tabs>
        <w:spacing w:before="120" w:beforeAutospacing="0" w:after="120" w:afterAutospacing="0"/>
        <w:ind w:firstLine="709"/>
        <w:jc w:val="both"/>
        <w:rPr>
          <w:bCs/>
          <w:sz w:val="28"/>
          <w:szCs w:val="28"/>
        </w:rPr>
      </w:pPr>
      <w:r w:rsidRPr="004A2988">
        <w:rPr>
          <w:b/>
          <w:bCs/>
          <w:i/>
          <w:sz w:val="28"/>
          <w:szCs w:val="28"/>
        </w:rPr>
        <w:t>(5)</w:t>
      </w:r>
      <w:r w:rsidRPr="004A2988">
        <w:rPr>
          <w:b/>
          <w:i/>
          <w:sz w:val="28"/>
          <w:szCs w:val="28"/>
        </w:rPr>
        <w:t xml:space="preserve"> Kết quả khảo sát Nhóm đại biểu Hội đồng nhân dân tỉnh, lãnh đạo các Sở, lãnh đạo </w:t>
      </w:r>
      <w:r w:rsidR="004A2988" w:rsidRPr="004A2988">
        <w:rPr>
          <w:b/>
          <w:bCs/>
          <w:i/>
          <w:sz w:val="28"/>
          <w:szCs w:val="28"/>
        </w:rPr>
        <w:t>Ủy ban nhân dân</w:t>
      </w:r>
      <w:r w:rsidRPr="004A2988">
        <w:rPr>
          <w:b/>
          <w:i/>
          <w:sz w:val="28"/>
          <w:szCs w:val="28"/>
        </w:rPr>
        <w:t xml:space="preserve"> các huyện, thị xã, thành phố:</w:t>
      </w:r>
      <w:r w:rsidRPr="004A2988">
        <w:rPr>
          <w:b/>
          <w:sz w:val="28"/>
          <w:szCs w:val="28"/>
        </w:rPr>
        <w:t xml:space="preserve"> </w:t>
      </w:r>
      <w:r w:rsidRPr="004A2988">
        <w:rPr>
          <w:sz w:val="28"/>
          <w:szCs w:val="28"/>
        </w:rPr>
        <w:t xml:space="preserve">Phấn đấu </w:t>
      </w:r>
      <w:r w:rsidR="009F414F" w:rsidRPr="004A2988">
        <w:rPr>
          <w:sz w:val="28"/>
          <w:szCs w:val="28"/>
        </w:rPr>
        <w:t xml:space="preserve">năm 2023 </w:t>
      </w:r>
      <w:r w:rsidRPr="004A2988">
        <w:rPr>
          <w:sz w:val="28"/>
          <w:szCs w:val="28"/>
        </w:rPr>
        <w:t>đạt từ 8</w:t>
      </w:r>
      <w:r w:rsidR="009F414F" w:rsidRPr="004A2988">
        <w:rPr>
          <w:sz w:val="28"/>
          <w:szCs w:val="28"/>
        </w:rPr>
        <w:t>5</w:t>
      </w:r>
      <w:r w:rsidRPr="004A2988">
        <w:rPr>
          <w:sz w:val="28"/>
          <w:szCs w:val="28"/>
        </w:rPr>
        <w:t>% trở lên/tổng số điểm đánh giá.</w:t>
      </w:r>
    </w:p>
    <w:p w14:paraId="4345AB8E" w14:textId="51C2F7EE" w:rsidR="009F414F" w:rsidRPr="004A2988" w:rsidRDefault="009F414F" w:rsidP="004A2988">
      <w:pPr>
        <w:pStyle w:val="NormalWeb"/>
        <w:tabs>
          <w:tab w:val="left" w:pos="322"/>
          <w:tab w:val="left" w:pos="896"/>
        </w:tabs>
        <w:spacing w:before="120" w:beforeAutospacing="0" w:after="120" w:afterAutospacing="0"/>
        <w:ind w:firstLine="709"/>
        <w:jc w:val="both"/>
        <w:rPr>
          <w:bCs/>
          <w:sz w:val="28"/>
          <w:szCs w:val="28"/>
        </w:rPr>
      </w:pPr>
      <w:r w:rsidRPr="004A2988">
        <w:rPr>
          <w:bCs/>
          <w:sz w:val="28"/>
          <w:szCs w:val="28"/>
        </w:rPr>
        <w:t>- Cơ quan chủ trì: Sở Nội vụ</w:t>
      </w:r>
    </w:p>
    <w:p w14:paraId="62D3364F" w14:textId="75711D6E" w:rsidR="009F414F" w:rsidRPr="004A2988" w:rsidRDefault="009F414F" w:rsidP="004A2988">
      <w:pPr>
        <w:pStyle w:val="NormalWeb"/>
        <w:tabs>
          <w:tab w:val="left" w:pos="322"/>
          <w:tab w:val="left" w:pos="896"/>
        </w:tabs>
        <w:spacing w:before="120" w:beforeAutospacing="0" w:after="120" w:afterAutospacing="0"/>
        <w:ind w:firstLine="709"/>
        <w:jc w:val="both"/>
        <w:rPr>
          <w:bCs/>
          <w:sz w:val="28"/>
          <w:szCs w:val="28"/>
        </w:rPr>
      </w:pPr>
      <w:r w:rsidRPr="004A2988">
        <w:rPr>
          <w:bCs/>
          <w:sz w:val="28"/>
          <w:szCs w:val="28"/>
        </w:rPr>
        <w:t>- Cơ quan phối hợp: Văn phòng Đoàn đại biểu Quốc hội và HĐND tỉnh; các Sở, ban, ngành, Ủy ban nhân dân cấp huyện</w:t>
      </w:r>
    </w:p>
    <w:p w14:paraId="5BD758BA" w14:textId="77777777" w:rsidR="009F414F" w:rsidRPr="004A2988" w:rsidRDefault="009F414F" w:rsidP="004A2988">
      <w:pPr>
        <w:pStyle w:val="NormalWeb"/>
        <w:tabs>
          <w:tab w:val="left" w:pos="322"/>
          <w:tab w:val="left" w:pos="896"/>
        </w:tabs>
        <w:spacing w:before="120" w:beforeAutospacing="0" w:after="120" w:afterAutospacing="0"/>
        <w:ind w:firstLine="709"/>
        <w:jc w:val="both"/>
        <w:rPr>
          <w:bCs/>
          <w:sz w:val="28"/>
          <w:szCs w:val="28"/>
        </w:rPr>
      </w:pPr>
      <w:r w:rsidRPr="004A2988">
        <w:rPr>
          <w:bCs/>
          <w:sz w:val="28"/>
          <w:szCs w:val="28"/>
        </w:rPr>
        <w:t xml:space="preserve">- Nhiệm vụ, giải pháp: </w:t>
      </w:r>
    </w:p>
    <w:p w14:paraId="29420B15" w14:textId="49856BE3" w:rsidR="006F2A25" w:rsidRPr="004A2988" w:rsidRDefault="006F2A25" w:rsidP="004A2988">
      <w:pPr>
        <w:pStyle w:val="NormalWeb"/>
        <w:tabs>
          <w:tab w:val="left" w:pos="322"/>
          <w:tab w:val="left" w:pos="896"/>
        </w:tabs>
        <w:spacing w:before="120" w:beforeAutospacing="0" w:after="120" w:afterAutospacing="0"/>
        <w:ind w:firstLine="709"/>
        <w:jc w:val="both"/>
        <w:rPr>
          <w:bCs/>
          <w:sz w:val="28"/>
          <w:szCs w:val="28"/>
        </w:rPr>
      </w:pPr>
      <w:r w:rsidRPr="004A2988">
        <w:rPr>
          <w:bCs/>
          <w:sz w:val="28"/>
          <w:szCs w:val="28"/>
        </w:rPr>
        <w:lastRenderedPageBreak/>
        <w:t xml:space="preserve">+ Sở Nội vụ: </w:t>
      </w:r>
      <w:r w:rsidR="009F414F" w:rsidRPr="004A2988">
        <w:rPr>
          <w:bCs/>
          <w:sz w:val="28"/>
          <w:szCs w:val="28"/>
        </w:rPr>
        <w:t xml:space="preserve">Tham mưu Chủ tịch </w:t>
      </w:r>
      <w:r w:rsidR="004A2988" w:rsidRPr="004A2988">
        <w:rPr>
          <w:bCs/>
          <w:sz w:val="28"/>
          <w:szCs w:val="28"/>
        </w:rPr>
        <w:t>Ủy ban nhân dân</w:t>
      </w:r>
      <w:r w:rsidR="009F414F" w:rsidRPr="004A2988">
        <w:rPr>
          <w:bCs/>
          <w:sz w:val="28"/>
          <w:szCs w:val="28"/>
        </w:rPr>
        <w:t xml:space="preserve"> tỉnh chỉ đạo, phổ biến, quán triệt, t</w:t>
      </w:r>
      <w:r w:rsidRPr="004A2988">
        <w:rPr>
          <w:bCs/>
          <w:sz w:val="28"/>
          <w:szCs w:val="28"/>
        </w:rPr>
        <w:t>heo dõi, đôn đốc các cán bộ, công chức lãnh đạo, quản lý thuộc phạm vi khảo sát thực hiện khảo sát trực tuyến đảm bảo theo thời gian quy định</w:t>
      </w:r>
    </w:p>
    <w:p w14:paraId="0491D758" w14:textId="69FEF620" w:rsidR="009F414F" w:rsidRPr="004A2988" w:rsidRDefault="009F414F" w:rsidP="004A2988">
      <w:pPr>
        <w:pStyle w:val="NormalWeb"/>
        <w:tabs>
          <w:tab w:val="left" w:pos="322"/>
          <w:tab w:val="left" w:pos="896"/>
        </w:tabs>
        <w:spacing w:before="120" w:beforeAutospacing="0" w:after="120" w:afterAutospacing="0"/>
        <w:ind w:firstLine="709"/>
        <w:jc w:val="both"/>
        <w:rPr>
          <w:b/>
          <w:sz w:val="28"/>
          <w:szCs w:val="28"/>
        </w:rPr>
      </w:pPr>
      <w:r w:rsidRPr="004A2988">
        <w:rPr>
          <w:bCs/>
          <w:sz w:val="28"/>
          <w:szCs w:val="28"/>
        </w:rPr>
        <w:t>+ Văn phòng Đoàn đại biểu Quốc hội và HĐND tỉnh: chịu trách nhiệm kiểm tra, đôn đốc các Đại biểu HĐND tỉnh thực hiện điều tra xã hội học phải phản ánh các thông tin chính xác, khách quan nhằm cải thiện, nâng cao kết quả khảo sát để góp phần nâng cao chỉ số cải cách hành chính của tỉnh</w:t>
      </w:r>
    </w:p>
    <w:p w14:paraId="6852635B" w14:textId="77777777" w:rsidR="006F2A25" w:rsidRPr="004A2988" w:rsidRDefault="006F2A25" w:rsidP="004A2988">
      <w:pPr>
        <w:pStyle w:val="NormalWeb"/>
        <w:tabs>
          <w:tab w:val="left" w:pos="322"/>
          <w:tab w:val="left" w:pos="896"/>
        </w:tabs>
        <w:spacing w:before="120" w:beforeAutospacing="0" w:after="120" w:afterAutospacing="0"/>
        <w:ind w:firstLine="709"/>
        <w:jc w:val="both"/>
        <w:rPr>
          <w:b/>
          <w:sz w:val="28"/>
          <w:szCs w:val="28"/>
        </w:rPr>
      </w:pPr>
      <w:r w:rsidRPr="004A2988">
        <w:rPr>
          <w:bCs/>
          <w:sz w:val="28"/>
          <w:szCs w:val="28"/>
        </w:rPr>
        <w:t>+ Các Sở, ban, ngành, Ủy ban nhân dân cấp huyện chịu trách nhiệm kiểm tra, đôn đốc các cán bộ, công chức lãnh đạo, quản lý thuộc phạm vi quản lý thực hiện điều tra xã hội học phải phản ánh các thông tin chính xác, khách quan nhằm cải thiện, nâng cao kết quả khảo sát để góp phần nâng cao chỉ số cải cách hành chính của tỉnh</w:t>
      </w:r>
    </w:p>
    <w:p w14:paraId="043B4B33" w14:textId="6D7E20CC" w:rsidR="004F1E7E" w:rsidRPr="004A2988" w:rsidRDefault="004F1E7E" w:rsidP="004A2988">
      <w:pPr>
        <w:pStyle w:val="NormalWeb"/>
        <w:spacing w:before="120" w:beforeAutospacing="0" w:after="120" w:afterAutospacing="0"/>
        <w:ind w:firstLine="709"/>
        <w:jc w:val="both"/>
        <w:rPr>
          <w:b/>
          <w:sz w:val="28"/>
          <w:szCs w:val="28"/>
        </w:rPr>
      </w:pPr>
      <w:r w:rsidRPr="004A2988">
        <w:rPr>
          <w:b/>
          <w:sz w:val="28"/>
          <w:szCs w:val="28"/>
        </w:rPr>
        <w:t>2. Chỉ số đo lường sự hải lòng của người dân, tổ chức đối với sự phục vụ của cơ quan hành chính nhà nước (SIPAS)</w:t>
      </w:r>
    </w:p>
    <w:p w14:paraId="5297F903" w14:textId="304C8FF4" w:rsidR="0099775A" w:rsidRPr="004A2988" w:rsidRDefault="0099775A" w:rsidP="004A2988">
      <w:pPr>
        <w:spacing w:before="120" w:after="120"/>
        <w:ind w:firstLine="709"/>
        <w:jc w:val="both"/>
      </w:pPr>
      <w:r w:rsidRPr="004A2988">
        <w:t>Để cải thiện và nâng cao Chỉ số SIPAS năm 2023, cần tiếp tục duy trì và phát huy những chỉ số thành phần được đánh giá tích cực, có kết quả giữ khoảng cách cao hơn so với chỉ tiêu chung cả nước. Bên cạnh đó, các chỉ số thành phần có kết quả thấp, chưa đạt kế hoạch đề ra, cần thực hiện các nhiệm vụ, giải pháp cụ thể như sau:</w:t>
      </w:r>
    </w:p>
    <w:p w14:paraId="2B38C11B" w14:textId="6CE05A45" w:rsidR="0099775A" w:rsidRPr="004A2988" w:rsidRDefault="0099775A" w:rsidP="004A2988">
      <w:pPr>
        <w:pStyle w:val="ListParagraph"/>
        <w:tabs>
          <w:tab w:val="left" w:pos="993"/>
        </w:tabs>
        <w:spacing w:before="120" w:after="120"/>
        <w:ind w:left="0" w:firstLine="709"/>
        <w:contextualSpacing w:val="0"/>
        <w:jc w:val="both"/>
      </w:pPr>
      <w:r w:rsidRPr="004A2988">
        <w:rPr>
          <w:b/>
        </w:rPr>
        <w:t>2.1. Chỉ số “</w:t>
      </w:r>
      <w:r w:rsidRPr="004A2988">
        <w:rPr>
          <w:b/>
          <w:lang w:val="vi-VN"/>
        </w:rPr>
        <w:t>Sự tham gia của người dân vào quá trình xây dựng, tổ chức thực hiện chính sách</w:t>
      </w:r>
      <w:r w:rsidRPr="004A2988">
        <w:rPr>
          <w:b/>
        </w:rPr>
        <w:t>”</w:t>
      </w:r>
    </w:p>
    <w:p w14:paraId="3B54FA8E" w14:textId="69A09574" w:rsidR="0099775A" w:rsidRPr="004A2988" w:rsidRDefault="0099775A" w:rsidP="004A2988">
      <w:pPr>
        <w:tabs>
          <w:tab w:val="left" w:pos="709"/>
        </w:tabs>
        <w:spacing w:before="120" w:after="120"/>
        <w:ind w:firstLine="709"/>
        <w:jc w:val="both"/>
      </w:pPr>
      <w:r w:rsidRPr="004A2988">
        <w:tab/>
        <w:t xml:space="preserve">Các chỉ số thành phần gồm: </w:t>
      </w:r>
      <w:r w:rsidRPr="004A2988">
        <w:rPr>
          <w:lang w:val="vi-VN"/>
        </w:rPr>
        <w:t xml:space="preserve">Cơ quan nhà nước tổ chức </w:t>
      </w:r>
      <w:r w:rsidR="00460104" w:rsidRPr="004A2988">
        <w:t>lấy</w:t>
      </w:r>
      <w:r w:rsidRPr="004A2988">
        <w:rPr>
          <w:lang w:val="vi-VN"/>
        </w:rPr>
        <w:t xml:space="preserve"> ý kiến góp ý của người dân đối với các </w:t>
      </w:r>
      <w:r w:rsidR="00460104" w:rsidRPr="004A2988">
        <w:t xml:space="preserve">quy định, cơ chế, </w:t>
      </w:r>
      <w:r w:rsidRPr="004A2988">
        <w:rPr>
          <w:lang w:val="vi-VN"/>
        </w:rPr>
        <w:t>chính sách  người dân tham gia góp ý kiễn dễ dàng</w:t>
      </w:r>
      <w:r w:rsidRPr="004A2988">
        <w:t>;</w:t>
      </w:r>
      <w:r w:rsidRPr="004A2988">
        <w:rPr>
          <w:lang w:val="vi-VN"/>
        </w:rPr>
        <w:t xml:space="preserve"> Cơ quan nhà nước tổ chức nhiều hình thức để người dân phản hồi ý kiến về kết quả, tác động của các chính sách, giúp người dân tham gia phản hồi ý kiến dễ dàng</w:t>
      </w:r>
      <w:r w:rsidRPr="004A2988">
        <w:t>.</w:t>
      </w:r>
    </w:p>
    <w:p w14:paraId="461CF9F2" w14:textId="54D28D18" w:rsidR="0099775A" w:rsidRPr="004A2988" w:rsidRDefault="00BD2F6B" w:rsidP="004A2988">
      <w:pPr>
        <w:pStyle w:val="ListParagraph"/>
        <w:tabs>
          <w:tab w:val="left" w:pos="993"/>
        </w:tabs>
        <w:spacing w:before="120" w:after="120"/>
        <w:ind w:left="0" w:firstLine="709"/>
        <w:contextualSpacing w:val="0"/>
        <w:jc w:val="both"/>
      </w:pPr>
      <w:r w:rsidRPr="004A2988">
        <w:t xml:space="preserve">- </w:t>
      </w:r>
      <w:r w:rsidR="0099775A" w:rsidRPr="004A2988">
        <w:t xml:space="preserve">Cơ quan </w:t>
      </w:r>
      <w:r w:rsidR="00460104" w:rsidRPr="004A2988">
        <w:t>theo dõi/</w:t>
      </w:r>
      <w:r w:rsidR="0099775A" w:rsidRPr="004A2988">
        <w:t xml:space="preserve">chủ trì: </w:t>
      </w:r>
      <w:r w:rsidR="00460104" w:rsidRPr="004A2988">
        <w:t xml:space="preserve">Sở Tư pháp; </w:t>
      </w:r>
      <w:r w:rsidR="001A1339" w:rsidRPr="004A2988">
        <w:t>Ủy ban nhân dân cấp</w:t>
      </w:r>
      <w:r w:rsidR="0099775A" w:rsidRPr="004A2988">
        <w:t xml:space="preserve"> huyện</w:t>
      </w:r>
      <w:r w:rsidR="00460104" w:rsidRPr="004A2988">
        <w:t>; Ủy ban nhân dân c</w:t>
      </w:r>
      <w:r w:rsidR="001A1339" w:rsidRPr="004A2988">
        <w:t>ấp</w:t>
      </w:r>
      <w:r w:rsidR="00460104" w:rsidRPr="004A2988">
        <w:t xml:space="preserve"> xã</w:t>
      </w:r>
      <w:r w:rsidR="0099775A" w:rsidRPr="004A2988">
        <w:t>.</w:t>
      </w:r>
    </w:p>
    <w:p w14:paraId="60AD8304" w14:textId="5AF8E1A1" w:rsidR="0099775A" w:rsidRPr="004A2988" w:rsidRDefault="00BD2F6B" w:rsidP="004A2988">
      <w:pPr>
        <w:pStyle w:val="ListParagraph"/>
        <w:tabs>
          <w:tab w:val="left" w:pos="993"/>
        </w:tabs>
        <w:spacing w:before="120" w:after="120"/>
        <w:ind w:left="0" w:firstLine="709"/>
        <w:contextualSpacing w:val="0"/>
        <w:jc w:val="both"/>
      </w:pPr>
      <w:r w:rsidRPr="004A2988">
        <w:t xml:space="preserve">- </w:t>
      </w:r>
      <w:r w:rsidR="0099775A" w:rsidRPr="004A2988">
        <w:t xml:space="preserve">Cơ quan phối hợp: </w:t>
      </w:r>
      <w:r w:rsidR="00460104" w:rsidRPr="004A2988">
        <w:t>Các sở, ban, ngành; cơ quan truyền thông</w:t>
      </w:r>
      <w:r w:rsidR="0099775A" w:rsidRPr="004A2988">
        <w:t>.</w:t>
      </w:r>
    </w:p>
    <w:p w14:paraId="1C3E9EEC" w14:textId="7DA428ED" w:rsidR="001A1339" w:rsidRPr="004A2988" w:rsidRDefault="00BD2F6B" w:rsidP="004A2988">
      <w:pPr>
        <w:pStyle w:val="ListParagraph"/>
        <w:tabs>
          <w:tab w:val="left" w:pos="851"/>
        </w:tabs>
        <w:spacing w:before="120" w:after="120"/>
        <w:ind w:left="0" w:firstLine="709"/>
        <w:contextualSpacing w:val="0"/>
        <w:jc w:val="both"/>
        <w:rPr>
          <w:color w:val="0D0D0D" w:themeColor="text1" w:themeTint="F2"/>
        </w:rPr>
      </w:pPr>
      <w:r w:rsidRPr="004A2988">
        <w:t xml:space="preserve">- </w:t>
      </w:r>
      <w:r w:rsidR="0099775A" w:rsidRPr="004A2988">
        <w:t>Nhiệm vụ:</w:t>
      </w:r>
      <w:r w:rsidR="00460104" w:rsidRPr="004A2988">
        <w:rPr>
          <w:color w:val="0D0D0D" w:themeColor="text1" w:themeTint="F2"/>
        </w:rPr>
        <w:t xml:space="preserve"> </w:t>
      </w:r>
    </w:p>
    <w:p w14:paraId="03ED7745" w14:textId="4F02DD43" w:rsidR="001A1339" w:rsidRPr="004A2988" w:rsidRDefault="001A1339" w:rsidP="004A2988">
      <w:pPr>
        <w:pStyle w:val="ListParagraph"/>
        <w:tabs>
          <w:tab w:val="left" w:pos="851"/>
        </w:tabs>
        <w:spacing w:before="120" w:after="120"/>
        <w:ind w:left="0" w:firstLine="709"/>
        <w:contextualSpacing w:val="0"/>
        <w:jc w:val="both"/>
        <w:rPr>
          <w:color w:val="0D0D0D" w:themeColor="text1" w:themeTint="F2"/>
        </w:rPr>
      </w:pPr>
      <w:r w:rsidRPr="004A2988">
        <w:rPr>
          <w:color w:val="0D0D0D" w:themeColor="text1" w:themeTint="F2"/>
        </w:rPr>
        <w:t xml:space="preserve">+ Sở Tư pháp chịu trách nhiệm chủ trì, theo dõi, đôn đốc phối hợp với các sở, ngành, địa phương tăng cường công tác tuyên truyền, giáo dục, phổ biến pháp luật, tổ chức lấy ý kiến nhân dân </w:t>
      </w:r>
      <w:r w:rsidRPr="004A2988">
        <w:rPr>
          <w:lang w:val="vi-VN"/>
        </w:rPr>
        <w:t xml:space="preserve">đối với các </w:t>
      </w:r>
      <w:r w:rsidRPr="004A2988">
        <w:t xml:space="preserve">quy định pháp luật, cơ chế, </w:t>
      </w:r>
      <w:r w:rsidRPr="004A2988">
        <w:rPr>
          <w:lang w:val="vi-VN"/>
        </w:rPr>
        <w:t xml:space="preserve">chính sách </w:t>
      </w:r>
      <w:r w:rsidRPr="004A2988">
        <w:t>của trung ương và của tỉnh đảm bảo theo các quy định của Luật thực hiện Dân chủ ở cơ sở và các quy định hiện hành của pháp luật.</w:t>
      </w:r>
      <w:r w:rsidRPr="004A2988">
        <w:rPr>
          <w:lang w:val="vi-VN"/>
        </w:rPr>
        <w:t xml:space="preserve"> </w:t>
      </w:r>
    </w:p>
    <w:p w14:paraId="2C7BA9E9" w14:textId="74BF74D4" w:rsidR="001A1339" w:rsidRPr="004A2988" w:rsidRDefault="001A1339" w:rsidP="004A2988">
      <w:pPr>
        <w:pStyle w:val="ListParagraph"/>
        <w:tabs>
          <w:tab w:val="left" w:pos="851"/>
        </w:tabs>
        <w:spacing w:before="120" w:after="120"/>
        <w:ind w:left="0" w:firstLine="709"/>
        <w:contextualSpacing w:val="0"/>
        <w:jc w:val="both"/>
      </w:pPr>
      <w:r w:rsidRPr="004A2988">
        <w:t>+ Ủy ban nhân dân các huyện, thị xã, thành phố,</w:t>
      </w:r>
      <w:r w:rsidRPr="004A2988">
        <w:rPr>
          <w:color w:val="0D0D0D" w:themeColor="text1" w:themeTint="F2"/>
        </w:rPr>
        <w:t xml:space="preserve"> Ủy ban nhân dân cấp xã phối hợp với Mặt trận Tổ quốc Việt Nam và các đoàn thể chính trị xã hội cùng cấp tăng cường công tác tuyên truyền</w:t>
      </w:r>
      <w:r w:rsidRPr="004A2988">
        <w:t xml:space="preserve"> Luật thực hiện Dân chủ ở cơ sở; triên khai </w:t>
      </w:r>
      <w:r w:rsidRPr="004A2988">
        <w:rPr>
          <w:color w:val="0D0D0D" w:themeColor="text1" w:themeTint="F2"/>
        </w:rPr>
        <w:t xml:space="preserve"> tổ chức lấy ý kiến nhân dân </w:t>
      </w:r>
      <w:r w:rsidRPr="004A2988">
        <w:rPr>
          <w:lang w:val="vi-VN"/>
        </w:rPr>
        <w:t xml:space="preserve">đối với các </w:t>
      </w:r>
      <w:r w:rsidRPr="004A2988">
        <w:t xml:space="preserve">quy định pháp luật, cơ chế, </w:t>
      </w:r>
      <w:r w:rsidRPr="004A2988">
        <w:rPr>
          <w:lang w:val="vi-VN"/>
        </w:rPr>
        <w:t xml:space="preserve">chính sách </w:t>
      </w:r>
      <w:r w:rsidRPr="004A2988">
        <w:lastRenderedPageBreak/>
        <w:t>của trung ương và của tỉnh, tạo</w:t>
      </w:r>
      <w:r w:rsidRPr="004A2988">
        <w:rPr>
          <w:color w:val="0D0D0D" w:themeColor="text1" w:themeTint="F2"/>
        </w:rPr>
        <w:t xml:space="preserve"> điều kiện thuận lợi để người dân có thể tham gia góp ý chính sách.</w:t>
      </w:r>
      <w:r w:rsidRPr="004A2988">
        <w:t xml:space="preserve"> </w:t>
      </w:r>
    </w:p>
    <w:p w14:paraId="6FF1CD91" w14:textId="1C40223D" w:rsidR="001A1339" w:rsidRPr="004A2988" w:rsidRDefault="001A1339" w:rsidP="004A2988">
      <w:pPr>
        <w:pStyle w:val="ListParagraph"/>
        <w:tabs>
          <w:tab w:val="left" w:pos="851"/>
        </w:tabs>
        <w:spacing w:before="120" w:after="120"/>
        <w:ind w:left="0" w:firstLine="709"/>
        <w:contextualSpacing w:val="0"/>
        <w:jc w:val="both"/>
        <w:rPr>
          <w:color w:val="0D0D0D" w:themeColor="text1" w:themeTint="F2"/>
        </w:rPr>
      </w:pPr>
      <w:r w:rsidRPr="004A2988">
        <w:t>Thời gian hoàn thành: Tổ chức tuyền truyền Luật thực hiện Dân chủ ở cơ sở và các quy định có liê</w:t>
      </w:r>
      <w:r w:rsidR="004A2988">
        <w:t xml:space="preserve">n quan hoàn thành trước ngày 30 tháng 9 năm </w:t>
      </w:r>
      <w:r w:rsidRPr="004A2988">
        <w:t>2023.</w:t>
      </w:r>
    </w:p>
    <w:p w14:paraId="44C6F9A5" w14:textId="7CBDA45F" w:rsidR="0099775A" w:rsidRPr="004A2988" w:rsidRDefault="0099775A" w:rsidP="004A2988">
      <w:pPr>
        <w:tabs>
          <w:tab w:val="left" w:pos="993"/>
        </w:tabs>
        <w:spacing w:before="120" w:after="120"/>
        <w:ind w:firstLine="709"/>
        <w:jc w:val="both"/>
      </w:pPr>
      <w:r w:rsidRPr="004A2988">
        <w:rPr>
          <w:b/>
        </w:rPr>
        <w:t>2.2. Chỉ số “</w:t>
      </w:r>
      <w:r w:rsidRPr="004A2988">
        <w:rPr>
          <w:b/>
          <w:color w:val="0D0D0D" w:themeColor="text1" w:themeTint="F2"/>
          <w:lang w:val="vi-VN"/>
        </w:rPr>
        <w:t>Công chức trực tiếp giải quyết công việc</w:t>
      </w:r>
      <w:r w:rsidRPr="004A2988">
        <w:rPr>
          <w:b/>
          <w:color w:val="0D0D0D" w:themeColor="text1" w:themeTint="F2"/>
        </w:rPr>
        <w:t>”</w:t>
      </w:r>
    </w:p>
    <w:p w14:paraId="20641539" w14:textId="77777777" w:rsidR="0099775A" w:rsidRPr="004A2988" w:rsidRDefault="0099775A" w:rsidP="004A2988">
      <w:pPr>
        <w:tabs>
          <w:tab w:val="left" w:pos="709"/>
        </w:tabs>
        <w:spacing w:before="120" w:after="120"/>
        <w:ind w:firstLine="709"/>
        <w:jc w:val="both"/>
      </w:pPr>
      <w:r w:rsidRPr="004A2988">
        <w:tab/>
        <w:t>Các chỉ số thành phần gồm:</w:t>
      </w:r>
      <w:r w:rsidRPr="004A2988">
        <w:rPr>
          <w:color w:val="0D0D0D" w:themeColor="text1" w:themeTint="F2"/>
        </w:rPr>
        <w:t xml:space="preserve"> </w:t>
      </w:r>
      <w:r w:rsidRPr="004A2988">
        <w:rPr>
          <w:color w:val="0D0D0D" w:themeColor="text1" w:themeTint="F2"/>
          <w:lang w:val="vi-VN"/>
        </w:rPr>
        <w:t>Công chức có thái độ giao tiếp lịch sự, tôn trọng đối với người dân</w:t>
      </w:r>
      <w:r w:rsidRPr="004A2988">
        <w:rPr>
          <w:color w:val="0D0D0D" w:themeColor="text1" w:themeTint="F2"/>
        </w:rPr>
        <w:t xml:space="preserve">; </w:t>
      </w:r>
      <w:r w:rsidRPr="004A2988">
        <w:rPr>
          <w:color w:val="0D0D0D" w:themeColor="text1" w:themeTint="F2"/>
          <w:lang w:val="vi-VN"/>
        </w:rPr>
        <w:t>Công chức cung cấp thông tin, trả lời kịp thời, đầy đủ các câu hỏi, ý kiến của người dân</w:t>
      </w:r>
      <w:r w:rsidRPr="004A2988">
        <w:rPr>
          <w:color w:val="0D0D0D" w:themeColor="text1" w:themeTint="F2"/>
        </w:rPr>
        <w:t xml:space="preserve">; </w:t>
      </w:r>
      <w:r w:rsidRPr="004A2988">
        <w:rPr>
          <w:color w:val="0D0D0D" w:themeColor="text1" w:themeTint="F2"/>
          <w:lang w:val="vi-VN"/>
        </w:rPr>
        <w:t>Công chức hướng dẫn hồ sơ dễ hiểu, đảm bảo người dân có thể hoàn thiện hồ sơ sau một lần hướng dẫn</w:t>
      </w:r>
      <w:r w:rsidRPr="004A2988">
        <w:rPr>
          <w:color w:val="0D0D0D" w:themeColor="text1" w:themeTint="F2"/>
        </w:rPr>
        <w:t xml:space="preserve">; </w:t>
      </w:r>
      <w:r w:rsidRPr="004A2988">
        <w:rPr>
          <w:color w:val="0D0D0D" w:themeColor="text1" w:themeTint="F2"/>
          <w:lang w:val="vi-VN"/>
        </w:rPr>
        <w:t>Công chức tuân thủ đúng quy định trong giải quyết công việc cho người dân</w:t>
      </w:r>
      <w:r w:rsidRPr="004A2988">
        <w:rPr>
          <w:color w:val="0D0D0D" w:themeColor="text1" w:themeTint="F2"/>
        </w:rPr>
        <w:t>;</w:t>
      </w:r>
      <w:r w:rsidRPr="004A2988">
        <w:rPr>
          <w:color w:val="0D0D0D" w:themeColor="text1" w:themeTint="F2"/>
          <w:lang w:val="vi-VN"/>
        </w:rPr>
        <w:t xml:space="preserve"> Công chức tận tình đối với người dân trong quá trình giải quyết công việc</w:t>
      </w:r>
      <w:r w:rsidRPr="004A2988">
        <w:t>.</w:t>
      </w:r>
    </w:p>
    <w:p w14:paraId="263A3D6E" w14:textId="7CF3448C" w:rsidR="001A1339" w:rsidRPr="004A2988" w:rsidRDefault="00BD2F6B" w:rsidP="004A2988">
      <w:pPr>
        <w:pStyle w:val="ListParagraph"/>
        <w:tabs>
          <w:tab w:val="left" w:pos="993"/>
        </w:tabs>
        <w:spacing w:before="120" w:after="120"/>
        <w:ind w:left="0" w:firstLine="709"/>
        <w:contextualSpacing w:val="0"/>
        <w:jc w:val="both"/>
      </w:pPr>
      <w:r w:rsidRPr="004A2988">
        <w:t xml:space="preserve">- </w:t>
      </w:r>
      <w:r w:rsidR="00714AF4" w:rsidRPr="004A2988">
        <w:t xml:space="preserve"> </w:t>
      </w:r>
      <w:r w:rsidR="0099775A" w:rsidRPr="004A2988">
        <w:t>Cơ quan chủ trì: Văn phòng Ủy ban nhân dân tỉnh</w:t>
      </w:r>
      <w:r w:rsidR="001A1339" w:rsidRPr="004A2988">
        <w:t>, Ủy ban nhân dân cấp huyện, Ủy ban nhân dân cấp xã; Bưu điện tỉnh.</w:t>
      </w:r>
    </w:p>
    <w:p w14:paraId="15BBC3C2" w14:textId="6AD777F9" w:rsidR="0099775A" w:rsidRPr="004A2988" w:rsidRDefault="001A1339" w:rsidP="004A2988">
      <w:pPr>
        <w:pStyle w:val="ListParagraph"/>
        <w:tabs>
          <w:tab w:val="left" w:pos="993"/>
        </w:tabs>
        <w:spacing w:before="120" w:after="120"/>
        <w:ind w:left="0" w:firstLine="709"/>
        <w:contextualSpacing w:val="0"/>
        <w:jc w:val="both"/>
      </w:pPr>
      <w:r w:rsidRPr="004A2988">
        <w:t>-</w:t>
      </w:r>
      <w:r w:rsidR="00BD2F6B" w:rsidRPr="004A2988">
        <w:t xml:space="preserve"> </w:t>
      </w:r>
      <w:r w:rsidR="00714AF4" w:rsidRPr="004A2988">
        <w:t xml:space="preserve"> </w:t>
      </w:r>
      <w:r w:rsidR="0099775A" w:rsidRPr="004A2988">
        <w:t xml:space="preserve">Cơ quan phối hợp: </w:t>
      </w:r>
      <w:r w:rsidRPr="004A2988">
        <w:t>Các sở, ban, ngành, Ban Quản lý Khu kinh tế</w:t>
      </w:r>
    </w:p>
    <w:p w14:paraId="4FA246A1" w14:textId="77777777" w:rsidR="001A1339" w:rsidRPr="004A2988" w:rsidRDefault="00BD2F6B" w:rsidP="004A2988">
      <w:pPr>
        <w:pStyle w:val="ListParagraph"/>
        <w:tabs>
          <w:tab w:val="left" w:pos="993"/>
        </w:tabs>
        <w:spacing w:before="120" w:after="120"/>
        <w:ind w:left="0" w:firstLine="709"/>
        <w:contextualSpacing w:val="0"/>
        <w:jc w:val="both"/>
      </w:pPr>
      <w:r w:rsidRPr="004A2988">
        <w:t>-</w:t>
      </w:r>
      <w:r w:rsidR="00714AF4" w:rsidRPr="004A2988">
        <w:t xml:space="preserve"> </w:t>
      </w:r>
      <w:r w:rsidR="0099775A" w:rsidRPr="004A2988">
        <w:t>Nhiệm vụ:</w:t>
      </w:r>
    </w:p>
    <w:p w14:paraId="02AA58A2" w14:textId="08DE07D7" w:rsidR="0099775A" w:rsidRPr="004A2988" w:rsidRDefault="001A1339" w:rsidP="004A2988">
      <w:pPr>
        <w:pStyle w:val="ListParagraph"/>
        <w:tabs>
          <w:tab w:val="left" w:pos="993"/>
        </w:tabs>
        <w:spacing w:before="120" w:after="120"/>
        <w:ind w:left="0" w:firstLine="709"/>
        <w:contextualSpacing w:val="0"/>
        <w:jc w:val="both"/>
      </w:pPr>
      <w:r w:rsidRPr="004A2988">
        <w:t xml:space="preserve">+ </w:t>
      </w:r>
      <w:r w:rsidR="0099775A" w:rsidRPr="004A2988">
        <w:tab/>
        <w:t>Văn phòng Ủy ban nhân dân tỉnh</w:t>
      </w:r>
      <w:r w:rsidRPr="004A2988">
        <w:t xml:space="preserve">, Ủy ban nhân dân cấp huyện, Ủy ban nhân dân cấp xã; Bưu điện tỉnh </w:t>
      </w:r>
      <w:r w:rsidR="0099775A" w:rsidRPr="004A2988">
        <w:t xml:space="preserve">có trách nhiệm chủ trì, phối hợp với các cơ quan liên quan </w:t>
      </w:r>
      <w:r w:rsidRPr="004A2988">
        <w:t>thường xuyên r</w:t>
      </w:r>
      <w:r w:rsidR="0099775A" w:rsidRPr="004A2988">
        <w:t xml:space="preserve">à soát, bố trí cán bộ, công chức, viên chức có đủ năng lực chuyên môn, có đạo đức tốt, có kinh nghiệm và kỹ năng giao tiếp làm viếc tại </w:t>
      </w:r>
      <w:r w:rsidRPr="004A2988">
        <w:t>Trung tâm Phục vụ Hành chính công, Bộ phận một cửa các cấp</w:t>
      </w:r>
      <w:r w:rsidR="0099775A" w:rsidRPr="004A2988">
        <w:t>.</w:t>
      </w:r>
    </w:p>
    <w:p w14:paraId="0A71FFCB" w14:textId="31CC9AF3" w:rsidR="00847257" w:rsidRPr="004A2988" w:rsidRDefault="001A1339" w:rsidP="004A2988">
      <w:pPr>
        <w:spacing w:before="120" w:after="120"/>
        <w:ind w:firstLine="709"/>
        <w:jc w:val="both"/>
        <w:rPr>
          <w:rFonts w:eastAsia="SimSun"/>
        </w:rPr>
      </w:pPr>
      <w:r w:rsidRPr="004A2988">
        <w:t>- Các sở, ban, ngành, Ban Quản lý Khu kinh tế</w:t>
      </w:r>
      <w:r w:rsidR="00847257" w:rsidRPr="004A2988">
        <w:t xml:space="preserve"> thường xuyên kiểm tra, theo dõi đánh giá kết quả gải quyết công việc, </w:t>
      </w:r>
      <w:r w:rsidR="004A2988">
        <w:t>giải</w:t>
      </w:r>
      <w:r w:rsidR="00847257" w:rsidRPr="004A2988">
        <w:t xml:space="preserve"> quyết thủ tục hành chính </w:t>
      </w:r>
      <w:r w:rsidR="004A2988">
        <w:t>đối</w:t>
      </w:r>
      <w:r w:rsidR="00847257" w:rsidRPr="004A2988">
        <w:t xml:space="preserve"> với công chức, viên chức của đơn vị.</w:t>
      </w:r>
      <w:r w:rsidR="00847257" w:rsidRPr="004A2988">
        <w:rPr>
          <w:rFonts w:eastAsia="SimSun"/>
        </w:rPr>
        <w:t xml:space="preserve"> Xử lý nghiêm các công chức có hành vi tiêu cực, nhũng nhiễu trong giải quyết công việc cho người dân. </w:t>
      </w:r>
    </w:p>
    <w:p w14:paraId="7904BF0C" w14:textId="68025BAC" w:rsidR="0099775A" w:rsidRPr="004A2988" w:rsidRDefault="00BD2F6B" w:rsidP="004A2988">
      <w:pPr>
        <w:spacing w:before="120" w:after="120"/>
        <w:ind w:firstLine="709"/>
        <w:jc w:val="both"/>
        <w:rPr>
          <w:rFonts w:eastAsia="SimSun"/>
        </w:rPr>
      </w:pPr>
      <w:r w:rsidRPr="004A2988">
        <w:rPr>
          <w:color w:val="0D0D0D" w:themeColor="text1" w:themeTint="F2"/>
        </w:rPr>
        <w:t>+</w:t>
      </w:r>
      <w:r w:rsidR="0099775A" w:rsidRPr="004A2988">
        <w:rPr>
          <w:color w:val="0D0D0D" w:themeColor="text1" w:themeTint="F2"/>
        </w:rPr>
        <w:t xml:space="preserve"> </w:t>
      </w:r>
      <w:r w:rsidR="00847257" w:rsidRPr="004A2988">
        <w:rPr>
          <w:color w:val="0D0D0D" w:themeColor="text1" w:themeTint="F2"/>
        </w:rPr>
        <w:t>Tổ Kiểm tra công vụ tỉnh t</w:t>
      </w:r>
      <w:r w:rsidR="0099775A" w:rsidRPr="004A2988">
        <w:rPr>
          <w:color w:val="0D0D0D" w:themeColor="text1" w:themeTint="F2"/>
        </w:rPr>
        <w:t xml:space="preserve">ăng cường </w:t>
      </w:r>
      <w:r w:rsidR="0099775A" w:rsidRPr="004A2988">
        <w:rPr>
          <w:rFonts w:eastAsia="SimSun"/>
          <w:lang w:val="vi-VN"/>
        </w:rPr>
        <w:t>kiểm tra việc chấp hành kỷ luật, kỷ cương hành chính, đạo đức công vụ của cán bộ, công chức, viên chức tại</w:t>
      </w:r>
      <w:r w:rsidR="00847257" w:rsidRPr="004A2988">
        <w:rPr>
          <w:rFonts w:eastAsia="SimSun"/>
        </w:rPr>
        <w:t xml:space="preserve"> Trung tâm Phục vụ Hành chính công,</w:t>
      </w:r>
      <w:r w:rsidR="0099775A" w:rsidRPr="004A2988">
        <w:rPr>
          <w:rFonts w:eastAsia="SimSun"/>
          <w:lang w:val="vi-VN"/>
        </w:rPr>
        <w:t xml:space="preserve"> các sở, ngành, Ủy ban nhân dân huyện, thị xã, thành phố và Ủy ban nhân dân xã, phường, thị trấ</w:t>
      </w:r>
      <w:r w:rsidR="00847257" w:rsidRPr="004A2988">
        <w:rPr>
          <w:rFonts w:eastAsia="SimSun"/>
          <w:lang w:val="vi-VN"/>
        </w:rPr>
        <w:t>n</w:t>
      </w:r>
      <w:r w:rsidR="00847257" w:rsidRPr="004A2988">
        <w:rPr>
          <w:rFonts w:eastAsia="SimSun"/>
        </w:rPr>
        <w:t>.</w:t>
      </w:r>
    </w:p>
    <w:p w14:paraId="26BE6D8D" w14:textId="4179D231" w:rsidR="0099775A" w:rsidRPr="004A2988" w:rsidRDefault="0099775A" w:rsidP="004A2988">
      <w:pPr>
        <w:tabs>
          <w:tab w:val="left" w:pos="993"/>
        </w:tabs>
        <w:spacing w:before="120" w:after="120"/>
        <w:ind w:firstLine="709"/>
        <w:jc w:val="both"/>
      </w:pPr>
      <w:r w:rsidRPr="004A2988">
        <w:rPr>
          <w:b/>
        </w:rPr>
        <w:t>2.3. Chỉ số “</w:t>
      </w:r>
      <w:r w:rsidRPr="004A2988">
        <w:rPr>
          <w:b/>
          <w:color w:val="0D0D0D" w:themeColor="text1" w:themeTint="F2"/>
          <w:lang w:val="vi-VN"/>
        </w:rPr>
        <w:t>Cơ quan chính quyền tiếp nhận, xử lý phản ánh, kiến nghị của người dân</w:t>
      </w:r>
      <w:r w:rsidRPr="004A2988">
        <w:rPr>
          <w:b/>
          <w:color w:val="0D0D0D" w:themeColor="text1" w:themeTint="F2"/>
        </w:rPr>
        <w:t>”</w:t>
      </w:r>
    </w:p>
    <w:p w14:paraId="727D7051" w14:textId="77777777" w:rsidR="0099775A" w:rsidRPr="004A2988" w:rsidRDefault="0099775A" w:rsidP="004A2988">
      <w:pPr>
        <w:tabs>
          <w:tab w:val="left" w:pos="709"/>
        </w:tabs>
        <w:spacing w:before="120" w:after="120"/>
        <w:ind w:firstLine="709"/>
        <w:jc w:val="both"/>
        <w:rPr>
          <w:color w:val="0D0D0D" w:themeColor="text1" w:themeTint="F2"/>
        </w:rPr>
      </w:pPr>
      <w:r w:rsidRPr="004A2988">
        <w:tab/>
        <w:t xml:space="preserve">Các chỉ số thành phần gồm: </w:t>
      </w:r>
      <w:r w:rsidRPr="004A2988">
        <w:rPr>
          <w:color w:val="0D0D0D" w:themeColor="text1" w:themeTint="F2"/>
          <w:lang w:val="vi-VN"/>
        </w:rPr>
        <w:t>Cơ quan có bố trí hình thức tiếp nhận phản ánh, kiến nghị, giúp người dân phản ánh, kiến nghị dễ dàng</w:t>
      </w:r>
      <w:r w:rsidRPr="004A2988">
        <w:rPr>
          <w:color w:val="0D0D0D" w:themeColor="text1" w:themeTint="F2"/>
        </w:rPr>
        <w:t xml:space="preserve">; </w:t>
      </w:r>
      <w:r w:rsidRPr="004A2988">
        <w:rPr>
          <w:lang w:val="vi-VN"/>
        </w:rPr>
        <w:t>Cơ quan tiếp nhận, xử lý phản ánh, kiến</w:t>
      </w:r>
      <w:r w:rsidRPr="004A2988">
        <w:rPr>
          <w:color w:val="0D0D0D" w:themeColor="text1" w:themeTint="F2"/>
          <w:lang w:val="vi-VN"/>
        </w:rPr>
        <w:t xml:space="preserve"> nghị của người dân đúng quy định</w:t>
      </w:r>
      <w:r w:rsidRPr="004A2988">
        <w:rPr>
          <w:color w:val="0D0D0D" w:themeColor="text1" w:themeTint="F2"/>
        </w:rPr>
        <w:t xml:space="preserve">; </w:t>
      </w:r>
      <w:r w:rsidRPr="004A2988">
        <w:rPr>
          <w:color w:val="0D0D0D" w:themeColor="text1" w:themeTint="F2"/>
          <w:lang w:val="vi-VN"/>
        </w:rPr>
        <w:t>Cơ quan thông báo kết quả xử lý phản ánh kiến nghị cho người dân kịp thời</w:t>
      </w:r>
      <w:r w:rsidRPr="004A2988">
        <w:rPr>
          <w:color w:val="0D0D0D" w:themeColor="text1" w:themeTint="F2"/>
        </w:rPr>
        <w:t>.</w:t>
      </w:r>
    </w:p>
    <w:p w14:paraId="3F4B10D1" w14:textId="3DD0FD57" w:rsidR="00847257" w:rsidRPr="004A2988" w:rsidRDefault="00BD2F6B" w:rsidP="004A2988">
      <w:pPr>
        <w:tabs>
          <w:tab w:val="left" w:pos="709"/>
          <w:tab w:val="left" w:pos="993"/>
        </w:tabs>
        <w:spacing w:before="120" w:after="120"/>
        <w:ind w:firstLine="709"/>
        <w:jc w:val="both"/>
      </w:pPr>
      <w:r w:rsidRPr="004A2988">
        <w:t>-</w:t>
      </w:r>
      <w:r w:rsidR="00714AF4" w:rsidRPr="004A2988">
        <w:t xml:space="preserve"> </w:t>
      </w:r>
      <w:r w:rsidR="0099775A" w:rsidRPr="004A2988">
        <w:t>Cơ quan chủ trì: Văn phòng Ủy ban nhân dân tỉnh</w:t>
      </w:r>
      <w:r w:rsidR="00847257" w:rsidRPr="004A2988">
        <w:t>; Ủy ban nhân dân cấp huyện, Ủy ban nhân dân cấp xã.</w:t>
      </w:r>
    </w:p>
    <w:p w14:paraId="3F7A4FAA" w14:textId="1C5B9E62" w:rsidR="0099775A" w:rsidRPr="004A2988" w:rsidRDefault="00847257" w:rsidP="004A2988">
      <w:pPr>
        <w:tabs>
          <w:tab w:val="left" w:pos="709"/>
          <w:tab w:val="left" w:pos="993"/>
        </w:tabs>
        <w:spacing w:before="120" w:after="120"/>
        <w:ind w:firstLine="709"/>
        <w:jc w:val="both"/>
      </w:pPr>
      <w:r w:rsidRPr="004A2988">
        <w:t>-</w:t>
      </w:r>
      <w:r w:rsidR="00714AF4" w:rsidRPr="004A2988">
        <w:t xml:space="preserve"> </w:t>
      </w:r>
      <w:r w:rsidR="0099775A" w:rsidRPr="004A2988">
        <w:t>Cơ quan phối hợp:</w:t>
      </w:r>
      <w:r w:rsidRPr="004A2988">
        <w:t xml:space="preserve"> Sở Thông tin và Truyền thông</w:t>
      </w:r>
      <w:r w:rsidR="0099775A" w:rsidRPr="004A2988">
        <w:t>;</w:t>
      </w:r>
      <w:r w:rsidRPr="004A2988">
        <w:t xml:space="preserve"> Các sở, ban, ngành, Ban Quản lý Khu kinh tế. </w:t>
      </w:r>
    </w:p>
    <w:p w14:paraId="5060EFC1" w14:textId="77777777" w:rsidR="00847257" w:rsidRPr="004A2988" w:rsidRDefault="00BD2F6B" w:rsidP="004A2988">
      <w:pPr>
        <w:tabs>
          <w:tab w:val="left" w:pos="993"/>
          <w:tab w:val="left" w:pos="1276"/>
        </w:tabs>
        <w:spacing w:before="120" w:after="120"/>
        <w:ind w:firstLine="709"/>
        <w:jc w:val="both"/>
      </w:pPr>
      <w:r w:rsidRPr="004A2988">
        <w:lastRenderedPageBreak/>
        <w:t>-</w:t>
      </w:r>
      <w:r w:rsidR="00714AF4" w:rsidRPr="004A2988">
        <w:t xml:space="preserve"> </w:t>
      </w:r>
      <w:r w:rsidR="0099775A" w:rsidRPr="004A2988">
        <w:t>Nhiệm vụ:</w:t>
      </w:r>
      <w:r w:rsidR="00847257" w:rsidRPr="004A2988">
        <w:t xml:space="preserve"> </w:t>
      </w:r>
      <w:r w:rsidR="0099775A" w:rsidRPr="004A2988">
        <w:tab/>
        <w:t>Văn phòng Ủy ban nhân dân tỉnh</w:t>
      </w:r>
      <w:r w:rsidR="00847257" w:rsidRPr="004A2988">
        <w:t>,</w:t>
      </w:r>
      <w:r w:rsidR="0099775A" w:rsidRPr="004A2988">
        <w:t xml:space="preserve"> </w:t>
      </w:r>
      <w:r w:rsidR="00847257" w:rsidRPr="004A2988">
        <w:t xml:space="preserve">Ủy ban nhân dân cấp huyện, Ủy ban nhân dân cấp xã </w:t>
      </w:r>
      <w:r w:rsidR="0099775A" w:rsidRPr="004A2988">
        <w:t>có trách nhiệm chủ trì, phối hợp với các cơ quan liên quan</w:t>
      </w:r>
      <w:r w:rsidR="00847257" w:rsidRPr="004A2988">
        <w:t>:</w:t>
      </w:r>
    </w:p>
    <w:p w14:paraId="39B27EB7" w14:textId="77777777" w:rsidR="00847257" w:rsidRPr="004A2988" w:rsidRDefault="00847257" w:rsidP="004A2988">
      <w:pPr>
        <w:tabs>
          <w:tab w:val="left" w:pos="993"/>
          <w:tab w:val="left" w:pos="1276"/>
        </w:tabs>
        <w:spacing w:before="120" w:after="120"/>
        <w:ind w:firstLine="709"/>
        <w:jc w:val="both"/>
      </w:pPr>
      <w:r w:rsidRPr="004A2988">
        <w:t>+ T</w:t>
      </w:r>
      <w:r w:rsidR="0099775A" w:rsidRPr="004A2988">
        <w:t>hực hiện niêm yết công khai đường dây nóng, các quy định về tiếp nhận, xử lý phản ánh kiến nghị của người dân, tổ chức;</w:t>
      </w:r>
      <w:r w:rsidRPr="004A2988">
        <w:t xml:space="preserve"> </w:t>
      </w:r>
    </w:p>
    <w:p w14:paraId="3FAA4B80" w14:textId="6EBD3342" w:rsidR="0099775A" w:rsidRPr="004A2988" w:rsidRDefault="00847257" w:rsidP="004A2988">
      <w:pPr>
        <w:tabs>
          <w:tab w:val="left" w:pos="993"/>
          <w:tab w:val="left" w:pos="1276"/>
        </w:tabs>
        <w:spacing w:before="120" w:after="120"/>
        <w:ind w:firstLine="709"/>
        <w:jc w:val="both"/>
      </w:pPr>
      <w:r w:rsidRPr="004A2988">
        <w:t>+ T</w:t>
      </w:r>
      <w:r w:rsidR="0099775A" w:rsidRPr="004A2988">
        <w:t>ổ chức tiếp nhận, xử lý các góp ý, phản ánh kiến nghị và thông báo kết quả công khai đầy đủ những nội dung đã tiếp nhận, xử lý, phản ánh kiến nghị của người dân, tổ chức;</w:t>
      </w:r>
    </w:p>
    <w:p w14:paraId="031F514F" w14:textId="70F54972" w:rsidR="0099775A" w:rsidRPr="004A2988" w:rsidRDefault="00BD2F6B" w:rsidP="004A2988">
      <w:pPr>
        <w:spacing w:before="120" w:after="120"/>
        <w:ind w:firstLine="709"/>
        <w:jc w:val="both"/>
        <w:rPr>
          <w:color w:val="0D0D0D" w:themeColor="text1" w:themeTint="F2"/>
        </w:rPr>
      </w:pPr>
      <w:r w:rsidRPr="004A2988">
        <w:rPr>
          <w:color w:val="0D0D0D" w:themeColor="text1" w:themeTint="F2"/>
        </w:rPr>
        <w:t>+</w:t>
      </w:r>
      <w:r w:rsidR="0099775A" w:rsidRPr="004A2988">
        <w:rPr>
          <w:color w:val="0D0D0D" w:themeColor="text1" w:themeTint="F2"/>
        </w:rPr>
        <w:t xml:space="preserve"> Tăng cường thông tin, tuyên truyền theo nhiều hình thức để người dân nhận thức đầy đủ, đúng đắn về quyền lợi và trách nhiệm của họ trong việc chống tiêu cực, tố cáo tiêu cực. </w:t>
      </w:r>
    </w:p>
    <w:p w14:paraId="6B644EEE" w14:textId="1D055288" w:rsidR="00847257" w:rsidRPr="004A2988" w:rsidRDefault="00847257" w:rsidP="004A2988">
      <w:pPr>
        <w:pStyle w:val="NormalWeb"/>
        <w:numPr>
          <w:ilvl w:val="0"/>
          <w:numId w:val="30"/>
        </w:numPr>
        <w:tabs>
          <w:tab w:val="left" w:pos="322"/>
          <w:tab w:val="left" w:pos="896"/>
        </w:tabs>
        <w:spacing w:before="120" w:beforeAutospacing="0" w:after="120" w:afterAutospacing="0"/>
        <w:jc w:val="both"/>
        <w:rPr>
          <w:sz w:val="28"/>
          <w:szCs w:val="28"/>
        </w:rPr>
      </w:pPr>
      <w:r w:rsidRPr="004A2988">
        <w:rPr>
          <w:sz w:val="28"/>
          <w:szCs w:val="28"/>
        </w:rPr>
        <w:t>Thời gian hoàn thành: Báo cáo kết quả thực hiện hằng tháng</w:t>
      </w:r>
    </w:p>
    <w:p w14:paraId="1ABD14A5" w14:textId="239A0434" w:rsidR="004F1E7E" w:rsidRPr="004A2988" w:rsidRDefault="004F1E7E" w:rsidP="004A2988">
      <w:pPr>
        <w:pStyle w:val="NormalWeb"/>
        <w:tabs>
          <w:tab w:val="left" w:pos="322"/>
          <w:tab w:val="left" w:pos="896"/>
        </w:tabs>
        <w:spacing w:before="120" w:beforeAutospacing="0" w:after="120" w:afterAutospacing="0"/>
        <w:ind w:left="709"/>
        <w:jc w:val="both"/>
        <w:rPr>
          <w:b/>
          <w:sz w:val="28"/>
          <w:szCs w:val="28"/>
        </w:rPr>
      </w:pPr>
      <w:r w:rsidRPr="004A2988">
        <w:rPr>
          <w:b/>
          <w:sz w:val="28"/>
          <w:szCs w:val="28"/>
        </w:rPr>
        <w:tab/>
        <w:t>3. Chỉ số Quản trị và Hành chính công (PAPI)</w:t>
      </w:r>
    </w:p>
    <w:p w14:paraId="203403C1" w14:textId="6EC9EF74" w:rsidR="00714AF4" w:rsidRPr="004A2988" w:rsidRDefault="00714AF4" w:rsidP="004A2988">
      <w:pPr>
        <w:pStyle w:val="NormalWeb"/>
        <w:tabs>
          <w:tab w:val="left" w:pos="322"/>
          <w:tab w:val="left" w:pos="896"/>
        </w:tabs>
        <w:spacing w:before="120" w:beforeAutospacing="0" w:after="120" w:afterAutospacing="0"/>
        <w:ind w:firstLine="709"/>
        <w:jc w:val="both"/>
        <w:rPr>
          <w:sz w:val="28"/>
          <w:szCs w:val="28"/>
        </w:rPr>
      </w:pPr>
      <w:r w:rsidRPr="004A2988">
        <w:rPr>
          <w:sz w:val="28"/>
          <w:szCs w:val="28"/>
        </w:rPr>
        <w:t xml:space="preserve">Để cải thiện kết quả Chỉ số PAPI năm 2023, nâng cao tinh thần phục vụ nhân dân, </w:t>
      </w:r>
      <w:r w:rsidR="006159EC" w:rsidRPr="004A2988">
        <w:rPr>
          <w:bCs/>
          <w:sz w:val="28"/>
          <w:szCs w:val="28"/>
        </w:rPr>
        <w:t>Ủy ban nhân dân</w:t>
      </w:r>
      <w:r w:rsidRPr="004A2988">
        <w:rPr>
          <w:sz w:val="28"/>
          <w:szCs w:val="28"/>
        </w:rPr>
        <w:t xml:space="preserve"> tỉnh đề nghị các sở, ban, ngành, </w:t>
      </w:r>
      <w:r w:rsidR="006159EC" w:rsidRPr="004A2988">
        <w:rPr>
          <w:bCs/>
          <w:sz w:val="28"/>
          <w:szCs w:val="28"/>
        </w:rPr>
        <w:t>Ủy ban nhân dân</w:t>
      </w:r>
      <w:r w:rsidRPr="004A2988">
        <w:rPr>
          <w:sz w:val="28"/>
          <w:szCs w:val="28"/>
        </w:rPr>
        <w:t xml:space="preserve"> các huyện, thị xã, thành phố, </w:t>
      </w:r>
      <w:r w:rsidR="006159EC" w:rsidRPr="004A2988">
        <w:rPr>
          <w:bCs/>
          <w:sz w:val="28"/>
          <w:szCs w:val="28"/>
        </w:rPr>
        <w:t>Ủy ban nhân dân</w:t>
      </w:r>
      <w:r w:rsidRPr="004A2988">
        <w:rPr>
          <w:sz w:val="28"/>
          <w:szCs w:val="28"/>
        </w:rPr>
        <w:t xml:space="preserve"> các xã, phương, thị trấn thực hiện các nhiệm vụ, giải pháp sau:</w:t>
      </w:r>
    </w:p>
    <w:p w14:paraId="0680C8E0" w14:textId="72BEE5CA" w:rsidR="00714AF4" w:rsidRPr="004A2988" w:rsidRDefault="004F1E7E" w:rsidP="004A2988">
      <w:pPr>
        <w:pStyle w:val="NormalWeb"/>
        <w:tabs>
          <w:tab w:val="left" w:pos="322"/>
          <w:tab w:val="left" w:pos="896"/>
        </w:tabs>
        <w:spacing w:before="120" w:beforeAutospacing="0" w:after="120" w:afterAutospacing="0"/>
        <w:ind w:firstLine="709"/>
        <w:jc w:val="both"/>
        <w:rPr>
          <w:b/>
          <w:sz w:val="28"/>
          <w:szCs w:val="28"/>
        </w:rPr>
      </w:pPr>
      <w:r w:rsidRPr="004A2988">
        <w:rPr>
          <w:b/>
          <w:sz w:val="28"/>
          <w:szCs w:val="28"/>
        </w:rPr>
        <w:t>3</w:t>
      </w:r>
      <w:r w:rsidR="00714AF4" w:rsidRPr="004A2988">
        <w:rPr>
          <w:b/>
          <w:sz w:val="28"/>
          <w:szCs w:val="28"/>
        </w:rPr>
        <w:t xml:space="preserve">.1. </w:t>
      </w:r>
      <w:r w:rsidRPr="004A2988">
        <w:rPr>
          <w:b/>
          <w:sz w:val="28"/>
          <w:szCs w:val="28"/>
        </w:rPr>
        <w:t>Nội dung</w:t>
      </w:r>
      <w:r w:rsidR="00714AF4" w:rsidRPr="004A2988">
        <w:rPr>
          <w:b/>
          <w:sz w:val="28"/>
          <w:szCs w:val="28"/>
        </w:rPr>
        <w:t xml:space="preserve"> “Tham gia của người dân ở cấp cơ sở”</w:t>
      </w:r>
    </w:p>
    <w:p w14:paraId="272C2C20" w14:textId="0F9FEB00" w:rsidR="000F569D" w:rsidRPr="004A2988" w:rsidRDefault="007619E1" w:rsidP="004A2988">
      <w:pPr>
        <w:pStyle w:val="NormalWeb"/>
        <w:tabs>
          <w:tab w:val="left" w:pos="322"/>
          <w:tab w:val="left" w:pos="896"/>
        </w:tabs>
        <w:spacing w:before="120" w:beforeAutospacing="0" w:after="120" w:afterAutospacing="0"/>
        <w:ind w:firstLine="709"/>
        <w:jc w:val="both"/>
        <w:rPr>
          <w:sz w:val="28"/>
          <w:szCs w:val="28"/>
        </w:rPr>
      </w:pPr>
      <w:r w:rsidRPr="004A2988">
        <w:rPr>
          <w:sz w:val="28"/>
          <w:szCs w:val="28"/>
        </w:rPr>
        <w:t xml:space="preserve">a) </w:t>
      </w:r>
      <w:r w:rsidR="000F569D" w:rsidRPr="004A2988">
        <w:rPr>
          <w:sz w:val="28"/>
          <w:szCs w:val="28"/>
        </w:rPr>
        <w:t xml:space="preserve">Ủy ban </w:t>
      </w:r>
      <w:r w:rsidR="006159EC">
        <w:rPr>
          <w:sz w:val="28"/>
          <w:szCs w:val="28"/>
        </w:rPr>
        <w:t>nhân dân các xã, phường thị trấn</w:t>
      </w:r>
      <w:r w:rsidR="000F569D" w:rsidRPr="004A2988">
        <w:rPr>
          <w:sz w:val="28"/>
          <w:szCs w:val="28"/>
        </w:rPr>
        <w:t xml:space="preserve"> có trách nhiệm phối hợp: Mặt trận Tổ quốc và </w:t>
      </w:r>
      <w:r w:rsidR="006159EC">
        <w:rPr>
          <w:sz w:val="28"/>
          <w:szCs w:val="28"/>
        </w:rPr>
        <w:t>các tổ chức</w:t>
      </w:r>
      <w:r w:rsidR="000F569D" w:rsidRPr="004A2988">
        <w:rPr>
          <w:sz w:val="28"/>
          <w:szCs w:val="28"/>
        </w:rPr>
        <w:t xml:space="preserve"> chính trị - xã hội cùng cấp thực hiện: </w:t>
      </w:r>
    </w:p>
    <w:p w14:paraId="7372116F" w14:textId="4935B37F" w:rsidR="000F569D" w:rsidRPr="004A2988" w:rsidRDefault="000F569D" w:rsidP="004A2988">
      <w:pPr>
        <w:pStyle w:val="NormalWeb"/>
        <w:tabs>
          <w:tab w:val="left" w:pos="322"/>
          <w:tab w:val="left" w:pos="896"/>
        </w:tabs>
        <w:spacing w:before="120" w:beforeAutospacing="0" w:after="120" w:afterAutospacing="0"/>
        <w:ind w:firstLine="709"/>
        <w:jc w:val="both"/>
        <w:rPr>
          <w:sz w:val="28"/>
          <w:szCs w:val="28"/>
        </w:rPr>
      </w:pPr>
      <w:r w:rsidRPr="004A2988">
        <w:rPr>
          <w:sz w:val="28"/>
          <w:szCs w:val="28"/>
        </w:rPr>
        <w:t xml:space="preserve">- Thực hiện tốt công tác phổ biến, giáo dục pháp luật tại cộng đồng dân cư (thôn, khu phố, làng) bằng nhiều hình thức truyền thông đảm bảo để người dân hiểu và thực hiện đúng các quy định của pháp luật, nâng cao trinh độ nhận thức, ý thức đầy đủ về quyền lợi và trách nhiệm của mình tham gia vào đời sống chính trị ở cơ sở; đây mạnh thực hiện các </w:t>
      </w:r>
      <w:r w:rsidRPr="004A2988">
        <w:rPr>
          <w:sz w:val="28"/>
          <w:szCs w:val="28"/>
          <w:lang w:val="vi-VN"/>
        </w:rPr>
        <w:t xml:space="preserve">quy định </w:t>
      </w:r>
      <w:r w:rsidRPr="004A2988">
        <w:rPr>
          <w:sz w:val="28"/>
          <w:szCs w:val="28"/>
        </w:rPr>
        <w:t>Luật thực hiện Dân chủ ở cơ sở, Luật phòng chống tham nhũng, lãng phí và tiêu cực, Luật Tiếp cận Thông tin và các quy định của pháp luật có liên quan.</w:t>
      </w:r>
    </w:p>
    <w:p w14:paraId="049B32FD" w14:textId="50FFCE34" w:rsidR="000F569D" w:rsidRPr="004A2988" w:rsidRDefault="000F569D" w:rsidP="004A2988">
      <w:pPr>
        <w:pStyle w:val="NormalWeb"/>
        <w:tabs>
          <w:tab w:val="left" w:pos="322"/>
          <w:tab w:val="left" w:pos="896"/>
        </w:tabs>
        <w:spacing w:before="120" w:beforeAutospacing="0" w:after="120" w:afterAutospacing="0"/>
        <w:ind w:firstLine="709"/>
        <w:jc w:val="both"/>
        <w:rPr>
          <w:sz w:val="28"/>
          <w:szCs w:val="28"/>
        </w:rPr>
      </w:pPr>
      <w:r w:rsidRPr="004A2988">
        <w:rPr>
          <w:sz w:val="28"/>
          <w:szCs w:val="28"/>
        </w:rPr>
        <w:t>- Phổ biến và mở rộng các kênh giao tiếp thông tin với người dân qua các hình thức ứng dụng trực tuyến, thư điện tử...; có cơ chế giám sát việc giải quyết phản ánh của người dân.</w:t>
      </w:r>
      <w:r w:rsidRPr="004A2988">
        <w:rPr>
          <w:sz w:val="28"/>
          <w:szCs w:val="28"/>
          <w:lang w:val="vi-VN"/>
        </w:rPr>
        <w:t xml:space="preserve"> Thực hiện công khai, minh bạch và tổ chức kiểm tra, giám sát các nguồn đóng góp tự nguyện từ người dân theo đúng quy định của pháp luật</w:t>
      </w:r>
      <w:r w:rsidRPr="004A2988">
        <w:rPr>
          <w:sz w:val="28"/>
          <w:szCs w:val="28"/>
        </w:rPr>
        <w:t>.</w:t>
      </w:r>
    </w:p>
    <w:p w14:paraId="6557FC6D" w14:textId="2803C5ED" w:rsidR="000F569D" w:rsidRPr="004A2988" w:rsidRDefault="000F569D" w:rsidP="004A2988">
      <w:pPr>
        <w:pStyle w:val="NormalWeb"/>
        <w:tabs>
          <w:tab w:val="left" w:pos="322"/>
          <w:tab w:val="left" w:pos="896"/>
        </w:tabs>
        <w:spacing w:before="120" w:beforeAutospacing="0" w:after="120" w:afterAutospacing="0"/>
        <w:ind w:firstLine="709"/>
        <w:jc w:val="both"/>
        <w:rPr>
          <w:sz w:val="28"/>
          <w:szCs w:val="28"/>
        </w:rPr>
      </w:pPr>
      <w:r w:rsidRPr="004A2988">
        <w:rPr>
          <w:sz w:val="28"/>
          <w:szCs w:val="28"/>
        </w:rPr>
        <w:t>-</w:t>
      </w:r>
      <w:r w:rsidRPr="004A2988">
        <w:rPr>
          <w:sz w:val="28"/>
          <w:szCs w:val="28"/>
          <w:lang w:val="vi-VN"/>
        </w:rPr>
        <w:t xml:space="preserve"> </w:t>
      </w:r>
      <w:r w:rsidRPr="004A2988">
        <w:rPr>
          <w:sz w:val="28"/>
          <w:szCs w:val="28"/>
        </w:rPr>
        <w:t>Theo dõi, đôn đốc, kiểm tra việc t</w:t>
      </w:r>
      <w:r w:rsidRPr="004A2988">
        <w:rPr>
          <w:sz w:val="28"/>
          <w:szCs w:val="28"/>
          <w:lang w:val="vi-VN"/>
        </w:rPr>
        <w:t>hực hiện bầu trưởng thôn, tổ trưởng tổ dân phố theo đúng quy định tại hướng dẫn Nghị quyết liên tịch số 09/</w:t>
      </w:r>
      <w:r w:rsidR="006159EC">
        <w:rPr>
          <w:sz w:val="28"/>
          <w:szCs w:val="28"/>
          <w:lang w:val="vi-VN"/>
        </w:rPr>
        <w:t>2008/NQLT-CP-UBTUMTTQVN ngày 17</w:t>
      </w:r>
      <w:r w:rsidR="006159EC">
        <w:rPr>
          <w:sz w:val="28"/>
          <w:szCs w:val="28"/>
        </w:rPr>
        <w:t xml:space="preserve"> tháng </w:t>
      </w:r>
      <w:r w:rsidR="006159EC">
        <w:rPr>
          <w:sz w:val="28"/>
          <w:szCs w:val="28"/>
          <w:lang w:val="vi-VN"/>
        </w:rPr>
        <w:t>4</w:t>
      </w:r>
      <w:r w:rsidR="006159EC">
        <w:rPr>
          <w:sz w:val="28"/>
          <w:szCs w:val="28"/>
        </w:rPr>
        <w:t xml:space="preserve"> năm </w:t>
      </w:r>
      <w:r w:rsidRPr="004A2988">
        <w:rPr>
          <w:sz w:val="28"/>
          <w:szCs w:val="28"/>
          <w:lang w:val="vi-VN"/>
        </w:rPr>
        <w:t>2008 của Chính phủ và Ủy ban Trung ương Mặt trận Tổ quốc Việt Nam.</w:t>
      </w:r>
    </w:p>
    <w:p w14:paraId="1B170810" w14:textId="16F14455" w:rsidR="00714AF4" w:rsidRPr="004A2988" w:rsidRDefault="000F569D" w:rsidP="004A2988">
      <w:pPr>
        <w:pStyle w:val="NormalWeb"/>
        <w:tabs>
          <w:tab w:val="left" w:pos="322"/>
          <w:tab w:val="left" w:pos="896"/>
        </w:tabs>
        <w:spacing w:before="120" w:beforeAutospacing="0" w:after="120" w:afterAutospacing="0"/>
        <w:ind w:firstLine="709"/>
        <w:jc w:val="both"/>
        <w:rPr>
          <w:sz w:val="28"/>
          <w:szCs w:val="28"/>
        </w:rPr>
      </w:pPr>
      <w:r w:rsidRPr="004A2988">
        <w:rPr>
          <w:sz w:val="28"/>
          <w:szCs w:val="28"/>
        </w:rPr>
        <w:t xml:space="preserve">- </w:t>
      </w:r>
      <w:r w:rsidR="0033644B" w:rsidRPr="004A2988">
        <w:rPr>
          <w:sz w:val="28"/>
          <w:szCs w:val="28"/>
        </w:rPr>
        <w:t xml:space="preserve"> </w:t>
      </w:r>
      <w:r w:rsidR="00714AF4" w:rsidRPr="004A2988">
        <w:rPr>
          <w:sz w:val="28"/>
          <w:szCs w:val="28"/>
        </w:rPr>
        <w:t>Tổ chức kiểm tra</w:t>
      </w:r>
      <w:r w:rsidRPr="004A2988">
        <w:rPr>
          <w:sz w:val="28"/>
          <w:szCs w:val="28"/>
        </w:rPr>
        <w:t>, thường xuyên khác phục, chấn chỉnh những sai phạm trong</w:t>
      </w:r>
      <w:r w:rsidR="00714AF4" w:rsidRPr="004A2988">
        <w:rPr>
          <w:sz w:val="28"/>
          <w:szCs w:val="28"/>
        </w:rPr>
        <w:t xml:space="preserve"> việc huy động và sử dụng các khoản đóng góp tự nguyện của người dân vào xây dựng các công trình mục đích công cộng; công khai các khoản đóng góp của người dân.</w:t>
      </w:r>
    </w:p>
    <w:p w14:paraId="18F15B8B" w14:textId="191C4B1A" w:rsidR="007619E1" w:rsidRPr="004A2988" w:rsidRDefault="007619E1" w:rsidP="004A2988">
      <w:pPr>
        <w:shd w:val="clear" w:color="auto" w:fill="FFFFFF" w:themeFill="background1"/>
        <w:spacing w:before="120" w:after="120"/>
        <w:ind w:firstLine="720"/>
        <w:jc w:val="both"/>
        <w:rPr>
          <w:color w:val="000000"/>
        </w:rPr>
      </w:pPr>
      <w:r w:rsidRPr="004A2988">
        <w:rPr>
          <w:color w:val="000000"/>
        </w:rPr>
        <w:lastRenderedPageBreak/>
        <w:t>b)</w:t>
      </w:r>
      <w:r w:rsidRPr="004A2988">
        <w:rPr>
          <w:color w:val="000000"/>
          <w:lang w:val="vi-VN"/>
        </w:rPr>
        <w:t xml:space="preserve"> </w:t>
      </w:r>
      <w:r w:rsidRPr="004A2988">
        <w:rPr>
          <w:color w:val="000000"/>
        </w:rPr>
        <w:t xml:space="preserve">Ủy ban nhân dân các huyện, thị xã, thành phố </w:t>
      </w:r>
      <w:r w:rsidR="00053CC6" w:rsidRPr="004A2988">
        <w:rPr>
          <w:color w:val="000000"/>
        </w:rPr>
        <w:t>chịu</w:t>
      </w:r>
      <w:r w:rsidRPr="004A2988">
        <w:rPr>
          <w:color w:val="000000"/>
        </w:rPr>
        <w:t xml:space="preserve"> trách nhiệm thực hiện:</w:t>
      </w:r>
    </w:p>
    <w:p w14:paraId="0B88E248" w14:textId="1C363354" w:rsidR="007619E1" w:rsidRPr="004A2988" w:rsidRDefault="007619E1" w:rsidP="004A2988">
      <w:pPr>
        <w:shd w:val="clear" w:color="auto" w:fill="FFFFFF" w:themeFill="background1"/>
        <w:spacing w:before="120" w:after="120"/>
        <w:ind w:firstLine="720"/>
        <w:jc w:val="both"/>
        <w:rPr>
          <w:color w:val="000000"/>
        </w:rPr>
      </w:pPr>
      <w:r w:rsidRPr="004A2988">
        <w:rPr>
          <w:color w:val="000000"/>
        </w:rPr>
        <w:t xml:space="preserve">- </w:t>
      </w:r>
      <w:r w:rsidRPr="004A2988">
        <w:rPr>
          <w:color w:val="000000"/>
          <w:lang w:val="vi-VN"/>
        </w:rPr>
        <w:t xml:space="preserve">Tăng cường các kênh truyền thông, hình thức truyền thông, thời lượng truyền thông, tần suất truyền thông tới cộng đồng, tới các khu vực dân cư, tới tận người dân. Khuyến khích các phương thức truyền thông mới, phù hợp với điều kiện kinh tế, trình độ, xu hướng của từng </w:t>
      </w:r>
      <w:r w:rsidRPr="004A2988">
        <w:rPr>
          <w:color w:val="000000"/>
        </w:rPr>
        <w:t xml:space="preserve">nhóm </w:t>
      </w:r>
      <w:r w:rsidRPr="004A2988">
        <w:rPr>
          <w:color w:val="000000"/>
          <w:lang w:val="vi-VN"/>
        </w:rPr>
        <w:t>đối tượng và khu vực dân cư. Chủ động về thời điểm thông tin, nội dung thông tin, tạo điều kiện thuận lợi để người dân kịp thời, dễ dàng tiếp cận thông tin chính thống; chỉ dẫn cách thức, địa điểm, thời gian tiếp cận thông tin; hướng dẫn người dân xử lý thông tin.</w:t>
      </w:r>
    </w:p>
    <w:p w14:paraId="1D5D9EAD" w14:textId="77777777" w:rsidR="007619E1" w:rsidRPr="004A2988" w:rsidRDefault="007619E1" w:rsidP="004A2988">
      <w:pPr>
        <w:shd w:val="clear" w:color="auto" w:fill="FFFFFF" w:themeFill="background1"/>
        <w:spacing w:before="120" w:after="120"/>
        <w:ind w:firstLine="720"/>
        <w:jc w:val="both"/>
        <w:rPr>
          <w:color w:val="000000"/>
        </w:rPr>
      </w:pPr>
      <w:r w:rsidRPr="004A2988">
        <w:rPr>
          <w:color w:val="000000"/>
        </w:rPr>
        <w:t>-</w:t>
      </w:r>
      <w:r w:rsidRPr="004A2988">
        <w:rPr>
          <w:color w:val="000000"/>
          <w:lang w:val="vi-VN"/>
        </w:rPr>
        <w:t xml:space="preserve"> Nội dung tuyên truyền cần tập trung: hiểu biết về chính sách, pháp luật trong những lĩnh vực gần gũi, sát với đời sống người dân; quyền lợi, nghĩa vụ của người dân trong quá trình sinh sống, học tập, làm việc tại địa phương; trách nhiệm tham gia các hoạt động và đóng góp ý kiến xây dựng chính quyền cơ sở; </w:t>
      </w:r>
      <w:r w:rsidRPr="004A2988">
        <w:rPr>
          <w:color w:val="000000"/>
        </w:rPr>
        <w:t>Luật</w:t>
      </w:r>
      <w:r w:rsidRPr="004A2988">
        <w:rPr>
          <w:color w:val="000000"/>
          <w:lang w:val="vi-VN"/>
        </w:rPr>
        <w:t xml:space="preserve"> thực hiện dân chủ ở </w:t>
      </w:r>
      <w:r w:rsidRPr="004A2988">
        <w:rPr>
          <w:color w:val="000000"/>
        </w:rPr>
        <w:t>cơ sở</w:t>
      </w:r>
      <w:r w:rsidRPr="004A2988">
        <w:rPr>
          <w:color w:val="000000"/>
          <w:lang w:val="vi-VN"/>
        </w:rPr>
        <w:t>; các nội dung, vấn đề mà người dân có quyền được biết, được bàn, được tham gia thực hiện hoặc kiểm tra, giám sát việc thực hiện; trách nhiệm của chính quyền, cán bộ, công chức cấp xã, của cơ quan, tổ chức, cá nhân có liên quan và của Nhân dân trong thực hiện dân chủ ở xã, phường, thị trấn; phổ biến những nỗ lực của các cấp, các ngành, các đơn vị trong vận hành chính quyền, thực hiện nhiệm vụ chính trị, nhiệm vụ chuyên môn; những thành quả trong phát triển kinh tế - xã hội của tỉnh và địa phương; quan điểm, thái độ, quyết tâm và kết quả tỉnh đã đạt được trong thực hiện an sinh xã hội, dịch vụ công, bảo vệ môi trường, phòng chống tham nhũng, trách nhiệm giải trình của chính quyền...</w:t>
      </w:r>
    </w:p>
    <w:p w14:paraId="5D9D0868" w14:textId="3475AF68" w:rsidR="00714AF4" w:rsidRPr="004A2988" w:rsidRDefault="004F1E7E" w:rsidP="004A2988">
      <w:pPr>
        <w:pStyle w:val="NormalWeb"/>
        <w:tabs>
          <w:tab w:val="left" w:pos="322"/>
          <w:tab w:val="left" w:pos="896"/>
        </w:tabs>
        <w:spacing w:before="120" w:beforeAutospacing="0" w:after="120" w:afterAutospacing="0"/>
        <w:ind w:firstLine="709"/>
        <w:jc w:val="both"/>
        <w:rPr>
          <w:b/>
          <w:sz w:val="28"/>
          <w:szCs w:val="28"/>
        </w:rPr>
      </w:pPr>
      <w:r w:rsidRPr="004A2988">
        <w:rPr>
          <w:b/>
          <w:sz w:val="28"/>
          <w:szCs w:val="28"/>
        </w:rPr>
        <w:t>3</w:t>
      </w:r>
      <w:r w:rsidR="00714AF4" w:rsidRPr="004A2988">
        <w:rPr>
          <w:b/>
          <w:sz w:val="28"/>
          <w:szCs w:val="28"/>
        </w:rPr>
        <w:t xml:space="preserve">.2. </w:t>
      </w:r>
      <w:r w:rsidRPr="004A2988">
        <w:rPr>
          <w:b/>
          <w:sz w:val="28"/>
          <w:szCs w:val="28"/>
        </w:rPr>
        <w:t>Nội dung</w:t>
      </w:r>
      <w:r w:rsidR="00714AF4" w:rsidRPr="004A2988">
        <w:rPr>
          <w:b/>
          <w:sz w:val="28"/>
          <w:szCs w:val="28"/>
        </w:rPr>
        <w:t xml:space="preserve"> “Công khai, minh bạch trong hoạch định chính sách”</w:t>
      </w:r>
    </w:p>
    <w:p w14:paraId="35EBEED0" w14:textId="2F36AB48" w:rsidR="000F569D" w:rsidRPr="004A2988" w:rsidRDefault="007619E1" w:rsidP="004A2988">
      <w:pPr>
        <w:spacing w:before="120" w:after="120"/>
        <w:ind w:firstLine="720"/>
        <w:jc w:val="both"/>
        <w:rPr>
          <w:lang w:val="nl-NL"/>
        </w:rPr>
      </w:pPr>
      <w:r w:rsidRPr="004A2988">
        <w:t>a)</w:t>
      </w:r>
      <w:r w:rsidR="000F569D" w:rsidRPr="004A2988">
        <w:t xml:space="preserve"> Ủy ban nhân dân các xã, phường, thị trấn thực hiện </w:t>
      </w:r>
      <w:r w:rsidR="007772ED" w:rsidRPr="004A2988">
        <w:t xml:space="preserve">nghiêm việc </w:t>
      </w:r>
      <w:r w:rsidR="000F569D" w:rsidRPr="004A2988">
        <w:t xml:space="preserve">công khai, minh bạch theo Luật thực hiện dân chủ ở cơ sở ở xã, phường, thị trấn và các văn bản quy định hiện hành (Luật Đất đai, Luật Ngân sách Nhà nước, Luật Tiếp cận thông tin) nhằm đảm bảo “dân biết, dân bàn, dân làm, dân kiểm tra. </w:t>
      </w:r>
      <w:r w:rsidR="000F569D" w:rsidRPr="004A2988">
        <w:rPr>
          <w:lang w:val="nl-NL"/>
        </w:rPr>
        <w:t>Thực hiện nghiêm việc công khai, minh bạch:</w:t>
      </w:r>
      <w:r w:rsidR="000F569D" w:rsidRPr="004A2988">
        <w:rPr>
          <w:shd w:val="clear" w:color="auto" w:fill="FFFFFF"/>
        </w:rPr>
        <w:t xml:space="preserve"> </w:t>
      </w:r>
      <w:r w:rsidR="000F569D" w:rsidRPr="004A2988">
        <w:rPr>
          <w:lang w:val="nl-NL"/>
        </w:rPr>
        <w:t xml:space="preserve">cập nhật đầy đủ các nội dung để người dân biết, theo dõi, giám sát theo quy định: </w:t>
      </w:r>
      <w:r w:rsidR="000F569D" w:rsidRPr="004A2988">
        <w:t xml:space="preserve">Danh sách hộ nghèo, hộ cận nghèo, bảng thu chi ngân sách, các dự án về quy hoạch, kế hoạch sử dụng đất hàng năm tại địa phương, </w:t>
      </w:r>
      <w:r w:rsidR="000F569D" w:rsidRPr="004A2988">
        <w:rPr>
          <w:lang w:val="nl-NL"/>
        </w:rPr>
        <w:t>phương án điều chỉnh, quy hoạch khu dân cư có ảnh hưởng trực tiếp đến người dân trên địa bàn; thông tin cán bộ trực tiếp giải quyết công việc cho dân, các khoản huy động nhân dân đóng góp; giải quyết thủ tục hành chính, chứng thực, kết quả bầu cử,</w:t>
      </w:r>
      <w:r w:rsidR="000F569D" w:rsidRPr="004A2988">
        <w:t>…</w:t>
      </w:r>
      <w:r w:rsidR="000F569D" w:rsidRPr="004A2988">
        <w:rPr>
          <w:lang w:val="nl-NL"/>
        </w:rPr>
        <w:t xml:space="preserve"> bằng nhiều hình thức như trên Trang thông tin điện tử, loa truyền thanh, </w:t>
      </w:r>
      <w:r w:rsidR="000F569D" w:rsidRPr="004A2988">
        <w:rPr>
          <w:shd w:val="clear" w:color="auto" w:fill="FFFFFF"/>
        </w:rPr>
        <w:t>b</w:t>
      </w:r>
      <w:r w:rsidR="000F569D" w:rsidRPr="004A2988">
        <w:rPr>
          <w:lang w:val="nl-NL"/>
        </w:rPr>
        <w:t>ố trí bảng thông tin và niêm yết tại trụ sở xã, phường, thị trấn, thôn, khu phố.</w:t>
      </w:r>
    </w:p>
    <w:p w14:paraId="6CF70E2A" w14:textId="722C3C60" w:rsidR="00714AF4" w:rsidRPr="004A2988" w:rsidRDefault="007772ED" w:rsidP="004A2988">
      <w:pPr>
        <w:pStyle w:val="NormalWeb"/>
        <w:tabs>
          <w:tab w:val="left" w:pos="322"/>
          <w:tab w:val="left" w:pos="896"/>
        </w:tabs>
        <w:spacing w:before="120" w:beforeAutospacing="0" w:after="120" w:afterAutospacing="0"/>
        <w:ind w:firstLine="709"/>
        <w:jc w:val="both"/>
        <w:rPr>
          <w:sz w:val="28"/>
          <w:szCs w:val="28"/>
        </w:rPr>
      </w:pPr>
      <w:r w:rsidRPr="004A2988">
        <w:rPr>
          <w:sz w:val="28"/>
          <w:szCs w:val="28"/>
        </w:rPr>
        <w:t>b)</w:t>
      </w:r>
      <w:r w:rsidR="00714AF4" w:rsidRPr="004A2988">
        <w:rPr>
          <w:sz w:val="28"/>
          <w:szCs w:val="28"/>
        </w:rPr>
        <w:t xml:space="preserve"> Sở Tư pháp tăng cường tuyên truyền, phổ biến, giới thiệu đến nhân dân văn bản quy phạm pháp luật của Trung ương, của tỉnh; Luật Tiếp cận thông tin và các văn bản quy định chi tiết, hướng dẫn thực hiện; rà soát các văn bản quy phạm pháp luật hiện hành của tỉnh liên quan đến quyền tiếp cận thông tin công dân (văn bản sửa đổi, bổ sung, thay thế, bãi bỏ hoặc ban hành mới).</w:t>
      </w:r>
    </w:p>
    <w:p w14:paraId="5CE7529F" w14:textId="337FFC05" w:rsidR="00714AF4" w:rsidRPr="004A2988" w:rsidRDefault="007772ED" w:rsidP="004A2988">
      <w:pPr>
        <w:pStyle w:val="NormalWeb"/>
        <w:tabs>
          <w:tab w:val="left" w:pos="322"/>
          <w:tab w:val="left" w:pos="896"/>
        </w:tabs>
        <w:spacing w:before="120" w:beforeAutospacing="0" w:after="120" w:afterAutospacing="0"/>
        <w:ind w:firstLine="709"/>
        <w:jc w:val="both"/>
        <w:rPr>
          <w:sz w:val="28"/>
          <w:szCs w:val="28"/>
        </w:rPr>
      </w:pPr>
      <w:r w:rsidRPr="004A2988">
        <w:rPr>
          <w:sz w:val="28"/>
          <w:szCs w:val="28"/>
        </w:rPr>
        <w:lastRenderedPageBreak/>
        <w:t>c)</w:t>
      </w:r>
      <w:r w:rsidR="00714AF4" w:rsidRPr="004A2988">
        <w:rPr>
          <w:sz w:val="28"/>
          <w:szCs w:val="28"/>
        </w:rPr>
        <w:t xml:space="preserve"> Sở Lao động - Thương binh và Xã hội tăng cường kiểm tra việc thực hiện quy trình rà soát, xét duyệt và công khai các hộ nghèo, cận nghèo, hộ mới thoát nghèo và giải quyết các chế độ chính sách xã hội theo đúng quy định.</w:t>
      </w:r>
    </w:p>
    <w:p w14:paraId="31599739" w14:textId="04406739" w:rsidR="00714AF4" w:rsidRPr="004A2988" w:rsidRDefault="007772ED" w:rsidP="004A2988">
      <w:pPr>
        <w:pStyle w:val="NormalWeb"/>
        <w:tabs>
          <w:tab w:val="left" w:pos="322"/>
          <w:tab w:val="left" w:pos="896"/>
        </w:tabs>
        <w:spacing w:before="120" w:beforeAutospacing="0" w:after="120" w:afterAutospacing="0"/>
        <w:ind w:firstLine="709"/>
        <w:jc w:val="both"/>
        <w:rPr>
          <w:sz w:val="28"/>
          <w:szCs w:val="28"/>
        </w:rPr>
      </w:pPr>
      <w:r w:rsidRPr="004A2988">
        <w:rPr>
          <w:sz w:val="28"/>
          <w:szCs w:val="28"/>
        </w:rPr>
        <w:t>d)</w:t>
      </w:r>
      <w:r w:rsidR="00714AF4" w:rsidRPr="004A2988">
        <w:rPr>
          <w:sz w:val="28"/>
          <w:szCs w:val="28"/>
        </w:rPr>
        <w:t xml:space="preserve"> Sở Tài chính hướng dẫn UBND cấp huyện, cấp xã thực hiện công khai thu, chi ngân sách theo Thôn</w:t>
      </w:r>
      <w:r w:rsidR="00B532C9">
        <w:rPr>
          <w:sz w:val="28"/>
          <w:szCs w:val="28"/>
        </w:rPr>
        <w:t xml:space="preserve">g tư số 343/2016/TT-BTC ngày 30 tháng 12 năm </w:t>
      </w:r>
      <w:r w:rsidR="00714AF4" w:rsidRPr="004A2988">
        <w:rPr>
          <w:sz w:val="28"/>
          <w:szCs w:val="28"/>
        </w:rPr>
        <w:t>2026 của Bộ Tài chính</w:t>
      </w:r>
    </w:p>
    <w:p w14:paraId="2858B4A6" w14:textId="10BB7DB1" w:rsidR="00714AF4" w:rsidRPr="004A2988" w:rsidRDefault="007772ED" w:rsidP="004A2988">
      <w:pPr>
        <w:pStyle w:val="NormalWeb"/>
        <w:tabs>
          <w:tab w:val="left" w:pos="322"/>
          <w:tab w:val="left" w:pos="896"/>
        </w:tabs>
        <w:spacing w:before="120" w:beforeAutospacing="0" w:after="120" w:afterAutospacing="0"/>
        <w:ind w:firstLine="709"/>
        <w:jc w:val="both"/>
        <w:rPr>
          <w:sz w:val="28"/>
          <w:szCs w:val="28"/>
        </w:rPr>
      </w:pPr>
      <w:r w:rsidRPr="004A2988">
        <w:rPr>
          <w:sz w:val="28"/>
          <w:szCs w:val="28"/>
        </w:rPr>
        <w:t>đ)</w:t>
      </w:r>
      <w:r w:rsidR="00BD2F6B" w:rsidRPr="004A2988">
        <w:rPr>
          <w:sz w:val="28"/>
          <w:szCs w:val="28"/>
        </w:rPr>
        <w:t xml:space="preserve"> </w:t>
      </w:r>
      <w:r w:rsidR="00714AF4" w:rsidRPr="004A2988">
        <w:rPr>
          <w:sz w:val="28"/>
          <w:szCs w:val="28"/>
        </w:rPr>
        <w:t>Sở Tài nguyên và Môi trường</w:t>
      </w:r>
      <w:r w:rsidR="000F569D" w:rsidRPr="004A2988">
        <w:rPr>
          <w:sz w:val="28"/>
          <w:szCs w:val="28"/>
        </w:rPr>
        <w:t xml:space="preserve"> ch</w:t>
      </w:r>
      <w:r w:rsidR="00714AF4" w:rsidRPr="004A2988">
        <w:rPr>
          <w:sz w:val="28"/>
          <w:szCs w:val="28"/>
        </w:rPr>
        <w:t>ủ trì, phối hợp các cơ quan có liên quan</w:t>
      </w:r>
      <w:r w:rsidR="000F569D" w:rsidRPr="004A2988">
        <w:rPr>
          <w:sz w:val="28"/>
          <w:szCs w:val="28"/>
        </w:rPr>
        <w:t>:</w:t>
      </w:r>
      <w:r w:rsidR="00714AF4" w:rsidRPr="004A2988">
        <w:rPr>
          <w:sz w:val="28"/>
          <w:szCs w:val="28"/>
        </w:rPr>
        <w:t xml:space="preserve"> </w:t>
      </w:r>
      <w:r w:rsidR="000F569D" w:rsidRPr="004A2988">
        <w:rPr>
          <w:sz w:val="28"/>
          <w:szCs w:val="28"/>
        </w:rPr>
        <w:t>Thực hiện niêm yết công khai, minh bạch, kịp thời các quy hoạch - kế hoạch sử dụng đất, quy hoạch xây dựng, khung giá đền bù thu hồi đất; các quy định, chính sách liên quan đến đền bù, hỗ trợ, giải tỏa, tái định cư trên Trang thông tin điện tử của Sở Tài nguyên và Môi trường; theo dõi, đôn đốc</w:t>
      </w:r>
      <w:r w:rsidR="00714AF4" w:rsidRPr="004A2988">
        <w:rPr>
          <w:sz w:val="28"/>
          <w:szCs w:val="28"/>
        </w:rPr>
        <w:t xml:space="preserve"> và thường xuyên kiểm tra, giám sát việc thực niêm yết công khai, minh bạch, kịp thời các quy hoạch </w:t>
      </w:r>
      <w:r w:rsidR="000F569D" w:rsidRPr="004A2988">
        <w:rPr>
          <w:sz w:val="28"/>
          <w:szCs w:val="28"/>
        </w:rPr>
        <w:t>-</w:t>
      </w:r>
      <w:r w:rsidR="00714AF4" w:rsidRPr="004A2988">
        <w:rPr>
          <w:sz w:val="28"/>
          <w:szCs w:val="28"/>
        </w:rPr>
        <w:t xml:space="preserve"> kế hoạch sử dụng đất, quy hoạch xây dựng, khung giá đền bù thu hồi đất; các quy định, chính sách liên quan đến đền bù, hỗ trợ, giải tỏa, tái định cư.... trên Cổng thông tin điện tử của tỉnh, Ủy ban nhân dân các huyện, thị xã, thành phố và tại trụ sở Ủy ban nhân dân các xã, phường, thị trấn để người dân biết, tiếp cận, thực hiện và giám sát thực hiện.</w:t>
      </w:r>
    </w:p>
    <w:p w14:paraId="6E17172C" w14:textId="0D59E4B0" w:rsidR="00714AF4" w:rsidRPr="004A2988" w:rsidRDefault="00714AF4" w:rsidP="004A2988">
      <w:pPr>
        <w:pStyle w:val="NormalWeb"/>
        <w:tabs>
          <w:tab w:val="left" w:pos="322"/>
          <w:tab w:val="left" w:pos="896"/>
        </w:tabs>
        <w:spacing w:before="120" w:beforeAutospacing="0" w:after="120" w:afterAutospacing="0"/>
        <w:ind w:firstLine="709"/>
        <w:jc w:val="both"/>
        <w:rPr>
          <w:sz w:val="28"/>
          <w:szCs w:val="28"/>
        </w:rPr>
      </w:pPr>
      <w:r w:rsidRPr="004A2988">
        <w:rPr>
          <w:sz w:val="28"/>
          <w:szCs w:val="28"/>
        </w:rPr>
        <w:t>Tiếp thu đầy đủ, giải trình, thông tin kịp thời, xem xét điều chỉnh v</w:t>
      </w:r>
      <w:r w:rsidR="000F569D" w:rsidRPr="004A2988">
        <w:rPr>
          <w:sz w:val="28"/>
          <w:szCs w:val="28"/>
        </w:rPr>
        <w:t>ề</w:t>
      </w:r>
      <w:r w:rsidRPr="004A2988">
        <w:rPr>
          <w:sz w:val="28"/>
          <w:szCs w:val="28"/>
        </w:rPr>
        <w:t xml:space="preserve"> công khai </w:t>
      </w:r>
      <w:r w:rsidR="000F569D" w:rsidRPr="004A2988">
        <w:rPr>
          <w:sz w:val="28"/>
          <w:szCs w:val="28"/>
        </w:rPr>
        <w:t xml:space="preserve">để người dân, biết về </w:t>
      </w:r>
      <w:r w:rsidRPr="004A2988">
        <w:rPr>
          <w:sz w:val="28"/>
          <w:szCs w:val="28"/>
        </w:rPr>
        <w:t>quy hoạch xây dựng, khung giá đền bù thu hồi đất để người dân được biết về quy hoạch, kế hoạch sử dụng đất tại địa phương.</w:t>
      </w:r>
    </w:p>
    <w:p w14:paraId="7E43112A" w14:textId="4615A864" w:rsidR="00714AF4" w:rsidRPr="004A2988" w:rsidRDefault="004F1E7E" w:rsidP="004A2988">
      <w:pPr>
        <w:pStyle w:val="NormalWeb"/>
        <w:tabs>
          <w:tab w:val="left" w:pos="322"/>
          <w:tab w:val="left" w:pos="896"/>
        </w:tabs>
        <w:spacing w:before="120" w:beforeAutospacing="0" w:after="120" w:afterAutospacing="0"/>
        <w:ind w:firstLine="709"/>
        <w:jc w:val="both"/>
        <w:rPr>
          <w:b/>
          <w:sz w:val="28"/>
          <w:szCs w:val="28"/>
        </w:rPr>
      </w:pPr>
      <w:r w:rsidRPr="004A2988">
        <w:rPr>
          <w:b/>
          <w:sz w:val="28"/>
          <w:szCs w:val="28"/>
        </w:rPr>
        <w:t>3</w:t>
      </w:r>
      <w:r w:rsidR="00714AF4" w:rsidRPr="004A2988">
        <w:rPr>
          <w:b/>
          <w:sz w:val="28"/>
          <w:szCs w:val="28"/>
        </w:rPr>
        <w:t xml:space="preserve">.3. </w:t>
      </w:r>
      <w:r w:rsidRPr="004A2988">
        <w:rPr>
          <w:b/>
          <w:sz w:val="28"/>
          <w:szCs w:val="28"/>
        </w:rPr>
        <w:t>Nội dung</w:t>
      </w:r>
      <w:r w:rsidR="00714AF4" w:rsidRPr="004A2988">
        <w:rPr>
          <w:b/>
          <w:sz w:val="28"/>
          <w:szCs w:val="28"/>
        </w:rPr>
        <w:t xml:space="preserve"> “Trách nhiệm giải trình với người dân”</w:t>
      </w:r>
    </w:p>
    <w:p w14:paraId="1C98BA4E" w14:textId="50B4317F" w:rsidR="00996ED4" w:rsidRPr="004A2988" w:rsidRDefault="007772ED" w:rsidP="004A2988">
      <w:pPr>
        <w:pStyle w:val="NormalWeb"/>
        <w:tabs>
          <w:tab w:val="left" w:pos="322"/>
          <w:tab w:val="left" w:pos="896"/>
        </w:tabs>
        <w:spacing w:before="120" w:beforeAutospacing="0" w:after="120" w:afterAutospacing="0"/>
        <w:ind w:firstLine="709"/>
        <w:jc w:val="both"/>
        <w:rPr>
          <w:sz w:val="28"/>
          <w:szCs w:val="28"/>
        </w:rPr>
      </w:pPr>
      <w:r w:rsidRPr="004A2988">
        <w:rPr>
          <w:sz w:val="28"/>
          <w:szCs w:val="28"/>
        </w:rPr>
        <w:t>a)</w:t>
      </w:r>
      <w:r w:rsidR="00996ED4" w:rsidRPr="004A2988">
        <w:rPr>
          <w:sz w:val="28"/>
          <w:szCs w:val="28"/>
        </w:rPr>
        <w:t xml:space="preserve"> Ủy ban nhân dân các xã, phường, thị trấn tiếp tục triển khai thực hiện </w:t>
      </w:r>
      <w:r w:rsidR="00996ED4" w:rsidRPr="004A2988">
        <w:rPr>
          <w:sz w:val="28"/>
          <w:szCs w:val="28"/>
          <w:lang w:val="vi-VN"/>
        </w:rPr>
        <w:t>Thông tư số </w:t>
      </w:r>
      <w:hyperlink r:id="rId9" w:tgtFrame="_blank" w:tooltip="Thông tư 04/2012/TT-BNV" w:history="1">
        <w:r w:rsidR="00996ED4" w:rsidRPr="004A2988">
          <w:rPr>
            <w:rStyle w:val="Hyperlink"/>
            <w:color w:val="auto"/>
            <w:sz w:val="28"/>
            <w:szCs w:val="28"/>
            <w:u w:val="none"/>
            <w:lang w:val="vi-VN"/>
          </w:rPr>
          <w:t>04/2012/TT-BNV</w:t>
        </w:r>
      </w:hyperlink>
      <w:r w:rsidR="00996ED4" w:rsidRPr="004A2988">
        <w:rPr>
          <w:sz w:val="28"/>
          <w:szCs w:val="28"/>
          <w:lang w:val="vi-VN"/>
        </w:rPr>
        <w:t> ngày 31/8/2012 của Bộ trưởng Bộ Nội vụ hướng dẫn về tổ chức và hoạt động của thôn, tổ dân phố; Thông tư số </w:t>
      </w:r>
      <w:hyperlink r:id="rId10" w:tgtFrame="_blank" w:tooltip="Thông tư 14/2018/TT-BNV" w:history="1">
        <w:r w:rsidR="00996ED4" w:rsidRPr="004A2988">
          <w:rPr>
            <w:rStyle w:val="Hyperlink"/>
            <w:color w:val="auto"/>
            <w:sz w:val="28"/>
            <w:szCs w:val="28"/>
            <w:u w:val="none"/>
            <w:lang w:val="vi-VN"/>
          </w:rPr>
          <w:t>14/2018/TT-BNV</w:t>
        </w:r>
      </w:hyperlink>
      <w:r w:rsidR="00996ED4" w:rsidRPr="004A2988">
        <w:rPr>
          <w:sz w:val="28"/>
          <w:szCs w:val="28"/>
          <w:lang w:val="vi-VN"/>
        </w:rPr>
        <w:t> ngày 03/12/2018 của Bộ Trưởng Bộ Nội vụ sửa đổi, bổ sung một số điều của Thông tư số </w:t>
      </w:r>
      <w:hyperlink r:id="rId11" w:tgtFrame="_blank" w:tooltip="Thông tư 04/2012/TT-BNV" w:history="1">
        <w:r w:rsidR="00996ED4" w:rsidRPr="004A2988">
          <w:rPr>
            <w:rStyle w:val="Hyperlink"/>
            <w:color w:val="auto"/>
            <w:sz w:val="28"/>
            <w:szCs w:val="28"/>
            <w:u w:val="none"/>
            <w:lang w:val="vi-VN"/>
          </w:rPr>
          <w:t>04/2012/TT-BNV</w:t>
        </w:r>
      </w:hyperlink>
      <w:r w:rsidR="00996ED4" w:rsidRPr="004A2988">
        <w:rPr>
          <w:sz w:val="28"/>
          <w:szCs w:val="28"/>
          <w:lang w:val="vi-VN"/>
        </w:rPr>
        <w:t> ngày 31/8/2012 của Bộ trưởng Bộ Nội vụ hướng dẫn về tổ chức và hoạt động của thôn, tổ dân phố.</w:t>
      </w:r>
    </w:p>
    <w:p w14:paraId="759DEC63" w14:textId="54C9D36D" w:rsidR="00714AF4" w:rsidRPr="004A2988" w:rsidRDefault="007772ED" w:rsidP="004A2988">
      <w:pPr>
        <w:pStyle w:val="NormalWeb"/>
        <w:tabs>
          <w:tab w:val="left" w:pos="322"/>
          <w:tab w:val="left" w:pos="896"/>
        </w:tabs>
        <w:spacing w:before="120" w:beforeAutospacing="0" w:after="120" w:afterAutospacing="0"/>
        <w:ind w:firstLine="709"/>
        <w:jc w:val="both"/>
        <w:rPr>
          <w:sz w:val="28"/>
          <w:szCs w:val="28"/>
        </w:rPr>
      </w:pPr>
      <w:r w:rsidRPr="004A2988">
        <w:rPr>
          <w:sz w:val="28"/>
          <w:szCs w:val="28"/>
        </w:rPr>
        <w:t>b)</w:t>
      </w:r>
      <w:r w:rsidR="00714AF4" w:rsidRPr="004A2988">
        <w:rPr>
          <w:sz w:val="28"/>
          <w:szCs w:val="28"/>
        </w:rPr>
        <w:t xml:space="preserve"> </w:t>
      </w:r>
      <w:r w:rsidR="00996ED4" w:rsidRPr="004A2988">
        <w:rPr>
          <w:sz w:val="28"/>
          <w:szCs w:val="28"/>
        </w:rPr>
        <w:t>Chủ tịch Ủy ban nhân dân c</w:t>
      </w:r>
      <w:r w:rsidR="00053CC6" w:rsidRPr="004A2988">
        <w:rPr>
          <w:sz w:val="28"/>
          <w:szCs w:val="28"/>
        </w:rPr>
        <w:t>ấp</w:t>
      </w:r>
      <w:r w:rsidR="00996ED4" w:rsidRPr="004A2988">
        <w:rPr>
          <w:sz w:val="28"/>
          <w:szCs w:val="28"/>
        </w:rPr>
        <w:t xml:space="preserve"> </w:t>
      </w:r>
      <w:r w:rsidR="00714AF4" w:rsidRPr="004A2988">
        <w:rPr>
          <w:sz w:val="28"/>
          <w:szCs w:val="28"/>
        </w:rPr>
        <w:t xml:space="preserve">huyện, </w:t>
      </w:r>
      <w:r w:rsidR="00996ED4" w:rsidRPr="004A2988">
        <w:rPr>
          <w:sz w:val="28"/>
          <w:szCs w:val="28"/>
        </w:rPr>
        <w:t xml:space="preserve">Chủ tịch </w:t>
      </w:r>
      <w:r w:rsidR="00714AF4" w:rsidRPr="004A2988">
        <w:rPr>
          <w:sz w:val="28"/>
          <w:szCs w:val="28"/>
        </w:rPr>
        <w:t xml:space="preserve">UBND </w:t>
      </w:r>
      <w:r w:rsidR="00053CC6" w:rsidRPr="004A2988">
        <w:rPr>
          <w:sz w:val="28"/>
          <w:szCs w:val="28"/>
        </w:rPr>
        <w:t>xã, phường, thị trấn</w:t>
      </w:r>
      <w:r w:rsidR="00714AF4" w:rsidRPr="004A2988">
        <w:rPr>
          <w:sz w:val="28"/>
          <w:szCs w:val="28"/>
        </w:rPr>
        <w:t xml:space="preserve"> thực hiện </w:t>
      </w:r>
      <w:r w:rsidR="00996ED4" w:rsidRPr="004A2988">
        <w:rPr>
          <w:sz w:val="28"/>
          <w:szCs w:val="28"/>
        </w:rPr>
        <w:t>nghiêm lịch tiếp</w:t>
      </w:r>
      <w:r w:rsidR="00714AF4" w:rsidRPr="004A2988">
        <w:rPr>
          <w:sz w:val="28"/>
          <w:szCs w:val="28"/>
        </w:rPr>
        <w:t xml:space="preserve"> công dân</w:t>
      </w:r>
      <w:r w:rsidR="00996ED4" w:rsidRPr="004A2988">
        <w:rPr>
          <w:sz w:val="28"/>
          <w:szCs w:val="28"/>
        </w:rPr>
        <w:t xml:space="preserve"> định kỳ;</w:t>
      </w:r>
      <w:r w:rsidR="00714AF4" w:rsidRPr="004A2988">
        <w:rPr>
          <w:sz w:val="28"/>
          <w:szCs w:val="28"/>
        </w:rPr>
        <w:t xml:space="preserve"> </w:t>
      </w:r>
      <w:r w:rsidR="00996ED4" w:rsidRPr="004A2988">
        <w:rPr>
          <w:sz w:val="28"/>
          <w:szCs w:val="28"/>
        </w:rPr>
        <w:t>tổ chức gặp gỡ, đối thoại trực tiếp giữa Ủy ban nhân dân cấp huyện, câp xã đảm bảo theo quy định và khi có vấn đề người dân bức xúc cần chính quyền giải quyết;</w:t>
      </w:r>
      <w:r w:rsidR="00714AF4" w:rsidRPr="004A2988">
        <w:rPr>
          <w:sz w:val="28"/>
          <w:szCs w:val="28"/>
        </w:rPr>
        <w:t xml:space="preserve"> rà soát, đánh giá chất lượng</w:t>
      </w:r>
      <w:r w:rsidR="00996ED4" w:rsidRPr="004A2988">
        <w:rPr>
          <w:sz w:val="28"/>
          <w:szCs w:val="28"/>
        </w:rPr>
        <w:t xml:space="preserve"> có kế hoạch bồi dưỡng, nâng cao nghiệp vụ của đội ngũ cán bộ, công chức tiếp dân</w:t>
      </w:r>
      <w:r w:rsidR="00714AF4" w:rsidRPr="004A2988">
        <w:rPr>
          <w:sz w:val="28"/>
          <w:szCs w:val="28"/>
        </w:rPr>
        <w:t xml:space="preserve">, </w:t>
      </w:r>
      <w:r w:rsidR="00996ED4" w:rsidRPr="004A2988">
        <w:rPr>
          <w:sz w:val="28"/>
          <w:szCs w:val="28"/>
        </w:rPr>
        <w:t>Ban Thanh tra nhân dân</w:t>
      </w:r>
      <w:r w:rsidR="00714AF4" w:rsidRPr="004A2988">
        <w:rPr>
          <w:sz w:val="28"/>
          <w:szCs w:val="28"/>
        </w:rPr>
        <w:t>.</w:t>
      </w:r>
    </w:p>
    <w:p w14:paraId="470CA89A" w14:textId="3F821394" w:rsidR="00996ED4" w:rsidRPr="004A2988" w:rsidRDefault="00996ED4" w:rsidP="004A2988">
      <w:pPr>
        <w:pStyle w:val="NormalWeb"/>
        <w:tabs>
          <w:tab w:val="left" w:pos="322"/>
          <w:tab w:val="left" w:pos="896"/>
        </w:tabs>
        <w:spacing w:before="120" w:beforeAutospacing="0" w:after="120" w:afterAutospacing="0"/>
        <w:ind w:firstLine="709"/>
        <w:jc w:val="both"/>
        <w:rPr>
          <w:sz w:val="28"/>
          <w:szCs w:val="28"/>
        </w:rPr>
      </w:pPr>
      <w:r w:rsidRPr="004A2988">
        <w:rPr>
          <w:sz w:val="28"/>
          <w:szCs w:val="28"/>
        </w:rPr>
        <w:t>Thực hiện tổ công tác giải quyết những phản ánh, ki</w:t>
      </w:r>
      <w:r w:rsidR="007772ED" w:rsidRPr="004A2988">
        <w:rPr>
          <w:sz w:val="28"/>
          <w:szCs w:val="28"/>
        </w:rPr>
        <w:t>ến</w:t>
      </w:r>
      <w:r w:rsidRPr="004A2988">
        <w:rPr>
          <w:sz w:val="28"/>
          <w:szCs w:val="28"/>
        </w:rPr>
        <w:t xml:space="preserve"> nghị c</w:t>
      </w:r>
      <w:r w:rsidR="007772ED" w:rsidRPr="004A2988">
        <w:rPr>
          <w:sz w:val="28"/>
          <w:szCs w:val="28"/>
        </w:rPr>
        <w:t>ủa</w:t>
      </w:r>
      <w:r w:rsidRPr="004A2988">
        <w:rPr>
          <w:sz w:val="28"/>
          <w:szCs w:val="28"/>
        </w:rPr>
        <w:t xml:space="preserve"> người dân theo đúng thẩm quyền; hướng dẫn người dân thực hiện quyền khiếu nại, tố cáo, kiến nghị, phản ánh</w:t>
      </w:r>
      <w:r w:rsidR="007772ED" w:rsidRPr="004A2988">
        <w:rPr>
          <w:sz w:val="28"/>
          <w:szCs w:val="28"/>
        </w:rPr>
        <w:t xml:space="preserve"> theo đúng quy định của pháp luật</w:t>
      </w:r>
    </w:p>
    <w:p w14:paraId="468286DA" w14:textId="04EF484A" w:rsidR="00714AF4" w:rsidRPr="004A2988" w:rsidRDefault="007772ED" w:rsidP="004A2988">
      <w:pPr>
        <w:pStyle w:val="NormalWeb"/>
        <w:tabs>
          <w:tab w:val="left" w:pos="322"/>
          <w:tab w:val="left" w:pos="896"/>
        </w:tabs>
        <w:spacing w:before="120" w:beforeAutospacing="0" w:after="120" w:afterAutospacing="0"/>
        <w:ind w:firstLine="709"/>
        <w:jc w:val="both"/>
        <w:rPr>
          <w:sz w:val="28"/>
          <w:szCs w:val="28"/>
        </w:rPr>
      </w:pPr>
      <w:r w:rsidRPr="004A2988">
        <w:rPr>
          <w:sz w:val="28"/>
          <w:szCs w:val="28"/>
        </w:rPr>
        <w:t>c)</w:t>
      </w:r>
      <w:r w:rsidR="00714AF4" w:rsidRPr="004A2988">
        <w:rPr>
          <w:sz w:val="28"/>
          <w:szCs w:val="28"/>
        </w:rPr>
        <w:t xml:space="preserve"> Sở Nội vụ phối hợp với các sở, ban, ngành liên quan</w:t>
      </w:r>
      <w:r w:rsidR="00996ED4" w:rsidRPr="004A2988">
        <w:rPr>
          <w:sz w:val="28"/>
          <w:szCs w:val="28"/>
        </w:rPr>
        <w:t>, UBND cấp huyện</w:t>
      </w:r>
      <w:r w:rsidR="00714AF4" w:rsidRPr="004A2988">
        <w:rPr>
          <w:sz w:val="28"/>
          <w:szCs w:val="28"/>
        </w:rPr>
        <w:t xml:space="preserve"> </w:t>
      </w:r>
      <w:r w:rsidR="00996ED4" w:rsidRPr="004A2988">
        <w:rPr>
          <w:sz w:val="28"/>
          <w:szCs w:val="28"/>
        </w:rPr>
        <w:t xml:space="preserve">tổ chức </w:t>
      </w:r>
      <w:r w:rsidR="00714AF4" w:rsidRPr="004A2988">
        <w:rPr>
          <w:sz w:val="28"/>
          <w:szCs w:val="28"/>
        </w:rPr>
        <w:t>tập huấn, bồi dưỡng nâng cao kiến thức, kỹ năng cho cán bộ, công chức cấp xã</w:t>
      </w:r>
      <w:r w:rsidR="00996ED4" w:rsidRPr="004A2988">
        <w:rPr>
          <w:sz w:val="28"/>
          <w:szCs w:val="28"/>
        </w:rPr>
        <w:t xml:space="preserve"> trong </w:t>
      </w:r>
      <w:r w:rsidR="00714AF4" w:rsidRPr="004A2988">
        <w:rPr>
          <w:sz w:val="28"/>
          <w:szCs w:val="28"/>
        </w:rPr>
        <w:t xml:space="preserve">thực hiện trách </w:t>
      </w:r>
      <w:r w:rsidR="00B532C9">
        <w:rPr>
          <w:sz w:val="28"/>
          <w:szCs w:val="28"/>
        </w:rPr>
        <w:t>nhiệm giải trình với</w:t>
      </w:r>
      <w:r w:rsidR="00996ED4" w:rsidRPr="004A2988">
        <w:rPr>
          <w:sz w:val="28"/>
          <w:szCs w:val="28"/>
        </w:rPr>
        <w:t xml:space="preserve"> người dân; tổ chức bồi dưỡng n</w:t>
      </w:r>
      <w:r w:rsidR="00714AF4" w:rsidRPr="004A2988">
        <w:rPr>
          <w:sz w:val="28"/>
          <w:szCs w:val="28"/>
        </w:rPr>
        <w:t>âng ca</w:t>
      </w:r>
      <w:r w:rsidR="00996ED4" w:rsidRPr="004A2988">
        <w:rPr>
          <w:sz w:val="28"/>
          <w:szCs w:val="28"/>
        </w:rPr>
        <w:t>o</w:t>
      </w:r>
      <w:r w:rsidR="00714AF4" w:rsidRPr="004A2988">
        <w:rPr>
          <w:sz w:val="28"/>
          <w:szCs w:val="28"/>
        </w:rPr>
        <w:t xml:space="preserve"> chất lượng hoạt động của đội ngũ Trưởng thôn, khu phố,</w:t>
      </w:r>
      <w:r w:rsidR="00996ED4" w:rsidRPr="004A2988">
        <w:rPr>
          <w:sz w:val="28"/>
          <w:szCs w:val="28"/>
        </w:rPr>
        <w:t xml:space="preserve"> đại diện các tổ chức đoàn thể trên địa bàn tỉnh</w:t>
      </w:r>
      <w:r w:rsidR="00714AF4" w:rsidRPr="004A2988">
        <w:rPr>
          <w:sz w:val="28"/>
          <w:szCs w:val="28"/>
        </w:rPr>
        <w:t>.</w:t>
      </w:r>
    </w:p>
    <w:p w14:paraId="187C40D3" w14:textId="28450AB1" w:rsidR="00714AF4" w:rsidRPr="004A2988" w:rsidRDefault="007772ED" w:rsidP="004A2988">
      <w:pPr>
        <w:pStyle w:val="NormalWeb"/>
        <w:tabs>
          <w:tab w:val="left" w:pos="322"/>
          <w:tab w:val="left" w:pos="896"/>
        </w:tabs>
        <w:spacing w:before="120" w:beforeAutospacing="0" w:after="120" w:afterAutospacing="0"/>
        <w:ind w:firstLine="709"/>
        <w:jc w:val="both"/>
        <w:rPr>
          <w:sz w:val="28"/>
          <w:szCs w:val="28"/>
        </w:rPr>
      </w:pPr>
      <w:r w:rsidRPr="004A2988">
        <w:rPr>
          <w:sz w:val="28"/>
          <w:szCs w:val="28"/>
        </w:rPr>
        <w:lastRenderedPageBreak/>
        <w:t>d)</w:t>
      </w:r>
      <w:r w:rsidR="00714AF4" w:rsidRPr="004A2988">
        <w:rPr>
          <w:sz w:val="28"/>
          <w:szCs w:val="28"/>
        </w:rPr>
        <w:t xml:space="preserve"> Thanh tra tỉnh chủ trì việc </w:t>
      </w:r>
      <w:r w:rsidR="00CA2FFE" w:rsidRPr="004A2988">
        <w:rPr>
          <w:sz w:val="28"/>
          <w:szCs w:val="28"/>
        </w:rPr>
        <w:t xml:space="preserve">kiểm tra tra việc thực hiện trách nhiệm gải trình ở chính quyền cấp cơ sở, chính quyền cấp huyện; kiểm tra công tác </w:t>
      </w:r>
      <w:r w:rsidR="00714AF4" w:rsidRPr="004A2988">
        <w:rPr>
          <w:sz w:val="28"/>
          <w:szCs w:val="28"/>
        </w:rPr>
        <w:t>xử lý đơn</w:t>
      </w:r>
      <w:r w:rsidR="00CA2FFE" w:rsidRPr="004A2988">
        <w:rPr>
          <w:sz w:val="28"/>
          <w:szCs w:val="28"/>
        </w:rPr>
        <w:t xml:space="preserve"> thư</w:t>
      </w:r>
      <w:r w:rsidR="00714AF4" w:rsidRPr="004A2988">
        <w:rPr>
          <w:sz w:val="28"/>
          <w:szCs w:val="28"/>
        </w:rPr>
        <w:t xml:space="preserve"> khiếu nại, tố cáo, khúc mắc của người dân</w:t>
      </w:r>
      <w:r w:rsidR="00CA2FFE" w:rsidRPr="004A2988">
        <w:rPr>
          <w:sz w:val="28"/>
          <w:szCs w:val="28"/>
        </w:rPr>
        <w:t xml:space="preserve"> đến người có thẩm quyền</w:t>
      </w:r>
      <w:r w:rsidR="00714AF4" w:rsidRPr="004A2988">
        <w:rPr>
          <w:sz w:val="28"/>
          <w:szCs w:val="28"/>
        </w:rPr>
        <w:t>.</w:t>
      </w:r>
    </w:p>
    <w:p w14:paraId="0A5E2542" w14:textId="48F0D88B" w:rsidR="007772ED" w:rsidRPr="004A2988" w:rsidRDefault="007772ED" w:rsidP="004A2988">
      <w:pPr>
        <w:pStyle w:val="NormalWeb"/>
        <w:tabs>
          <w:tab w:val="left" w:pos="322"/>
          <w:tab w:val="left" w:pos="896"/>
        </w:tabs>
        <w:spacing w:before="120" w:beforeAutospacing="0" w:after="120" w:afterAutospacing="0"/>
        <w:ind w:firstLine="709"/>
        <w:jc w:val="both"/>
        <w:rPr>
          <w:sz w:val="28"/>
          <w:szCs w:val="28"/>
        </w:rPr>
      </w:pPr>
      <w:r w:rsidRPr="004A2988">
        <w:rPr>
          <w:sz w:val="28"/>
          <w:szCs w:val="28"/>
        </w:rPr>
        <w:t>đ) Sở Tư pháp tăng cường tuyên truyền phổ biến pháp luật đến người dân; chỉ đạo Trung tâm trợ giúp pháp lý đẩy mạnh các mô hình, hoạt động trợ giúp pháp lý tại các địa bàn khu dân cư.</w:t>
      </w:r>
    </w:p>
    <w:p w14:paraId="71CF9A25" w14:textId="3984ADC7" w:rsidR="00714AF4" w:rsidRPr="004A2988" w:rsidRDefault="004F1E7E" w:rsidP="004A2988">
      <w:pPr>
        <w:pStyle w:val="NormalWeb"/>
        <w:tabs>
          <w:tab w:val="left" w:pos="322"/>
          <w:tab w:val="left" w:pos="896"/>
        </w:tabs>
        <w:spacing w:before="120" w:beforeAutospacing="0" w:after="120" w:afterAutospacing="0"/>
        <w:ind w:firstLine="709"/>
        <w:jc w:val="both"/>
        <w:rPr>
          <w:b/>
          <w:sz w:val="28"/>
          <w:szCs w:val="28"/>
        </w:rPr>
      </w:pPr>
      <w:r w:rsidRPr="004A2988">
        <w:rPr>
          <w:b/>
          <w:sz w:val="28"/>
          <w:szCs w:val="28"/>
        </w:rPr>
        <w:t>3</w:t>
      </w:r>
      <w:r w:rsidR="00714AF4" w:rsidRPr="004A2988">
        <w:rPr>
          <w:b/>
          <w:sz w:val="28"/>
          <w:szCs w:val="28"/>
        </w:rPr>
        <w:t xml:space="preserve">.4. </w:t>
      </w:r>
      <w:r w:rsidRPr="004A2988">
        <w:rPr>
          <w:b/>
          <w:sz w:val="28"/>
          <w:szCs w:val="28"/>
        </w:rPr>
        <w:t>Nội dung</w:t>
      </w:r>
      <w:r w:rsidR="00714AF4" w:rsidRPr="004A2988">
        <w:rPr>
          <w:b/>
          <w:sz w:val="28"/>
          <w:szCs w:val="28"/>
        </w:rPr>
        <w:t xml:space="preserve"> “Kiểm soát tham nhũng khu vực công”</w:t>
      </w:r>
    </w:p>
    <w:p w14:paraId="2EB65104" w14:textId="35A384B3" w:rsidR="00714AF4" w:rsidRPr="004A2988" w:rsidRDefault="007772ED" w:rsidP="004A2988">
      <w:pPr>
        <w:pStyle w:val="NormalWeb"/>
        <w:tabs>
          <w:tab w:val="left" w:pos="322"/>
          <w:tab w:val="left" w:pos="896"/>
        </w:tabs>
        <w:spacing w:before="120" w:beforeAutospacing="0" w:after="120" w:afterAutospacing="0"/>
        <w:ind w:firstLine="709"/>
        <w:jc w:val="both"/>
        <w:rPr>
          <w:sz w:val="28"/>
          <w:szCs w:val="28"/>
        </w:rPr>
      </w:pPr>
      <w:r w:rsidRPr="004A2988">
        <w:rPr>
          <w:sz w:val="28"/>
          <w:szCs w:val="28"/>
        </w:rPr>
        <w:t>a)</w:t>
      </w:r>
      <w:r w:rsidR="00714AF4" w:rsidRPr="004A2988">
        <w:rPr>
          <w:sz w:val="28"/>
          <w:szCs w:val="28"/>
        </w:rPr>
        <w:t xml:space="preserve"> Thanh tra tỉnh thực hiện giám sát, thanh tra việc thực hiện các quy định của pháp luật về phòng, chống tham nhũng của các sở, ngành, địa phương; công khai rộng rãi báo cáo kết quả phòng, chống tham nhũng hàng năm của tỉnh trên các phương tiện thông tin đại chúng. Xử lý nghiêm các hành vi tham nhũng và xử lý trách nhiệm của người đứng dầu khi để xảy ra trường hợp tham nhũng tại cơ quan, đơn vị mình.</w:t>
      </w:r>
    </w:p>
    <w:p w14:paraId="234EC0C0" w14:textId="3B3B3FAA" w:rsidR="00714AF4" w:rsidRPr="004A2988" w:rsidRDefault="007772ED" w:rsidP="004A2988">
      <w:pPr>
        <w:pStyle w:val="NormalWeb"/>
        <w:tabs>
          <w:tab w:val="left" w:pos="322"/>
          <w:tab w:val="left" w:pos="896"/>
        </w:tabs>
        <w:spacing w:before="120" w:beforeAutospacing="0" w:after="120" w:afterAutospacing="0"/>
        <w:ind w:firstLine="709"/>
        <w:jc w:val="both"/>
        <w:rPr>
          <w:sz w:val="28"/>
          <w:szCs w:val="28"/>
        </w:rPr>
      </w:pPr>
      <w:r w:rsidRPr="004A2988">
        <w:rPr>
          <w:sz w:val="28"/>
          <w:szCs w:val="28"/>
        </w:rPr>
        <w:t>b)</w:t>
      </w:r>
      <w:r w:rsidR="00714AF4" w:rsidRPr="004A2988">
        <w:rPr>
          <w:sz w:val="28"/>
          <w:szCs w:val="28"/>
        </w:rPr>
        <w:t xml:space="preserve"> Sở Y tế tổ chức đào tạo kỹ năng mềm; y đức, chuy</w:t>
      </w:r>
      <w:r w:rsidR="00B532C9">
        <w:rPr>
          <w:sz w:val="28"/>
          <w:szCs w:val="28"/>
        </w:rPr>
        <w:t>ên môn, nghiệp vụ cho đội ngũ y</w:t>
      </w:r>
      <w:r w:rsidR="00714AF4" w:rsidRPr="004A2988">
        <w:rPr>
          <w:sz w:val="28"/>
          <w:szCs w:val="28"/>
        </w:rPr>
        <w:t>, bác sỹ, nhân viên y tế trên địa bàn tỉnh; đồng thời đẩy mạnh công tác thanh tra, kiểm tra đối với các cơ sở, khám bệnh, chữa bệnh trên địa bàn tỉnh</w:t>
      </w:r>
    </w:p>
    <w:p w14:paraId="4A09C08D" w14:textId="00309DFE" w:rsidR="00CA2FFE" w:rsidRPr="004A2988" w:rsidRDefault="007772ED" w:rsidP="004A2988">
      <w:pPr>
        <w:pStyle w:val="NormalWeb"/>
        <w:tabs>
          <w:tab w:val="left" w:pos="322"/>
          <w:tab w:val="left" w:pos="896"/>
        </w:tabs>
        <w:spacing w:before="120" w:beforeAutospacing="0" w:after="120" w:afterAutospacing="0"/>
        <w:ind w:firstLine="709"/>
        <w:jc w:val="both"/>
        <w:rPr>
          <w:sz w:val="28"/>
          <w:szCs w:val="28"/>
        </w:rPr>
      </w:pPr>
      <w:r w:rsidRPr="004A2988">
        <w:rPr>
          <w:sz w:val="28"/>
          <w:szCs w:val="28"/>
        </w:rPr>
        <w:t>c)</w:t>
      </w:r>
      <w:r w:rsidR="00714AF4" w:rsidRPr="004A2988">
        <w:rPr>
          <w:sz w:val="28"/>
          <w:szCs w:val="28"/>
        </w:rPr>
        <w:t xml:space="preserve"> Các sở, ban, ngành, đơn vị sự nghiệp trực thuộc </w:t>
      </w:r>
      <w:r w:rsidR="00B532C9" w:rsidRPr="004A2988">
        <w:rPr>
          <w:bCs/>
          <w:sz w:val="28"/>
          <w:szCs w:val="28"/>
        </w:rPr>
        <w:t>Ủy ban nhân dân</w:t>
      </w:r>
      <w:r w:rsidR="00714AF4" w:rsidRPr="004A2988">
        <w:rPr>
          <w:sz w:val="28"/>
          <w:szCs w:val="28"/>
        </w:rPr>
        <w:t xml:space="preserve"> tỉnh, </w:t>
      </w:r>
      <w:r w:rsidR="00B532C9" w:rsidRPr="004A2988">
        <w:rPr>
          <w:bCs/>
          <w:sz w:val="28"/>
          <w:szCs w:val="28"/>
        </w:rPr>
        <w:t>Ủy ban nhân dân</w:t>
      </w:r>
      <w:r w:rsidR="00714AF4" w:rsidRPr="004A2988">
        <w:rPr>
          <w:sz w:val="28"/>
          <w:szCs w:val="28"/>
        </w:rPr>
        <w:t xml:space="preserve"> cấp huyện thực hiện công khai, minh bạch về tuyển dụng công chức, viên chức trong cơ quan nhà nước đảm bảo theo quy định</w:t>
      </w:r>
      <w:r w:rsidR="00CA2FFE" w:rsidRPr="004A2988">
        <w:rPr>
          <w:sz w:val="28"/>
          <w:szCs w:val="28"/>
        </w:rPr>
        <w:t xml:space="preserve"> của pháp luật, đảm bảo tuyển dụng người có năng lực tốt vào làm việc trong các cơ quan nhà nước, quan tâm đến chất lướng, chuẩn hóa đầu vào đối với đội ngũ công chức cấp xã trên địa bàn tỉnh.</w:t>
      </w:r>
    </w:p>
    <w:p w14:paraId="1F45455E" w14:textId="25CE505E" w:rsidR="00714AF4" w:rsidRPr="004A2988" w:rsidRDefault="007772ED" w:rsidP="004A2988">
      <w:pPr>
        <w:pStyle w:val="NormalWeb"/>
        <w:tabs>
          <w:tab w:val="left" w:pos="322"/>
          <w:tab w:val="left" w:pos="896"/>
        </w:tabs>
        <w:spacing w:before="120" w:beforeAutospacing="0" w:after="120" w:afterAutospacing="0"/>
        <w:ind w:firstLine="709"/>
        <w:jc w:val="both"/>
        <w:rPr>
          <w:sz w:val="28"/>
          <w:szCs w:val="28"/>
        </w:rPr>
      </w:pPr>
      <w:r w:rsidRPr="004A2988">
        <w:rPr>
          <w:sz w:val="28"/>
          <w:szCs w:val="28"/>
        </w:rPr>
        <w:t>d)</w:t>
      </w:r>
      <w:r w:rsidR="00CA2FFE" w:rsidRPr="004A2988">
        <w:rPr>
          <w:sz w:val="28"/>
          <w:szCs w:val="28"/>
        </w:rPr>
        <w:t xml:space="preserve">  Ủy ban nhân dân</w:t>
      </w:r>
      <w:r w:rsidR="00053CC6" w:rsidRPr="004A2988">
        <w:rPr>
          <w:sz w:val="28"/>
          <w:szCs w:val="28"/>
        </w:rPr>
        <w:t xml:space="preserve"> các</w:t>
      </w:r>
      <w:r w:rsidR="00CA2FFE" w:rsidRPr="004A2988">
        <w:rPr>
          <w:sz w:val="28"/>
          <w:szCs w:val="28"/>
        </w:rPr>
        <w:t xml:space="preserve"> </w:t>
      </w:r>
      <w:r w:rsidR="00053CC6" w:rsidRPr="004A2988">
        <w:rPr>
          <w:sz w:val="28"/>
          <w:szCs w:val="28"/>
        </w:rPr>
        <w:t>xã, phường, thị trấn</w:t>
      </w:r>
      <w:r w:rsidR="00CA2FFE" w:rsidRPr="004A2988">
        <w:rPr>
          <w:sz w:val="28"/>
          <w:szCs w:val="28"/>
        </w:rPr>
        <w:t xml:space="preserve"> thực hiện công khai, minh bạch trong việc lựa chọn, bố trí nhười hoạt động không chuyên trách làm việc tại đon vị minh; phố hợp với Đảng ủy, HĐND, mặt trận và các đoàn thể chính trị xã hội thực hiện công khai, minh bạch, đúng theo quy định trong công tác bầu cử các chức danh trong hệ thống chính trị cấp xã tại địa phương mình</w:t>
      </w:r>
    </w:p>
    <w:p w14:paraId="3F82E2CB" w14:textId="5C62BCD5" w:rsidR="00714AF4" w:rsidRPr="004A2988" w:rsidRDefault="007772ED" w:rsidP="004A2988">
      <w:pPr>
        <w:pStyle w:val="NormalWeb"/>
        <w:tabs>
          <w:tab w:val="left" w:pos="322"/>
          <w:tab w:val="left" w:pos="896"/>
        </w:tabs>
        <w:spacing w:before="120" w:beforeAutospacing="0" w:after="120" w:afterAutospacing="0"/>
        <w:ind w:firstLine="709"/>
        <w:jc w:val="both"/>
        <w:rPr>
          <w:sz w:val="28"/>
          <w:szCs w:val="28"/>
        </w:rPr>
      </w:pPr>
      <w:r w:rsidRPr="004A2988">
        <w:rPr>
          <w:sz w:val="28"/>
          <w:szCs w:val="28"/>
        </w:rPr>
        <w:t>đ)</w:t>
      </w:r>
      <w:r w:rsidR="00714AF4" w:rsidRPr="004A2988">
        <w:rPr>
          <w:sz w:val="28"/>
          <w:szCs w:val="28"/>
        </w:rPr>
        <w:t xml:space="preserve"> Phát huy vai trò giám sát của </w:t>
      </w:r>
      <w:r w:rsidR="00CA2FFE" w:rsidRPr="004A2988">
        <w:rPr>
          <w:sz w:val="28"/>
          <w:szCs w:val="28"/>
        </w:rPr>
        <w:t>Hội đồng nhân dân</w:t>
      </w:r>
      <w:r w:rsidR="00714AF4" w:rsidRPr="004A2988">
        <w:rPr>
          <w:sz w:val="28"/>
          <w:szCs w:val="28"/>
        </w:rPr>
        <w:t xml:space="preserve">, </w:t>
      </w:r>
      <w:r w:rsidR="00CA2FFE" w:rsidRPr="004A2988">
        <w:rPr>
          <w:sz w:val="28"/>
          <w:szCs w:val="28"/>
        </w:rPr>
        <w:t>Ủy ban mặt trận</w:t>
      </w:r>
      <w:r w:rsidR="00714AF4" w:rsidRPr="004A2988">
        <w:rPr>
          <w:sz w:val="28"/>
          <w:szCs w:val="28"/>
        </w:rPr>
        <w:t xml:space="preserve"> Tổ quốc Việt Nam, tổ chức chính trị - xã hội các cấp và nhân dân trong công tác đấu tranh phòng, chống tham nhũng; có chính sách và cơ chế bảo vệ người dân khi thực hiện việc tố cáo hành vi tham nhũng.</w:t>
      </w:r>
      <w:r w:rsidRPr="004A2988">
        <w:rPr>
          <w:sz w:val="28"/>
          <w:szCs w:val="28"/>
        </w:rPr>
        <w:t xml:space="preserve"> Nâng cao chất lượng hoạt động, hội nghị tiếp xúc cử tri của đại biểu HĐND cấp huyện; HĐND cấp xã.</w:t>
      </w:r>
    </w:p>
    <w:p w14:paraId="1B434FB4" w14:textId="78EDB60C" w:rsidR="00714AF4" w:rsidRPr="004A2988" w:rsidRDefault="004F1E7E" w:rsidP="004A2988">
      <w:pPr>
        <w:pStyle w:val="NormalWeb"/>
        <w:tabs>
          <w:tab w:val="left" w:pos="322"/>
          <w:tab w:val="left" w:pos="896"/>
        </w:tabs>
        <w:spacing w:before="120" w:beforeAutospacing="0" w:after="120" w:afterAutospacing="0"/>
        <w:ind w:firstLine="709"/>
        <w:jc w:val="both"/>
        <w:rPr>
          <w:sz w:val="28"/>
          <w:szCs w:val="28"/>
        </w:rPr>
      </w:pPr>
      <w:r w:rsidRPr="004A2988">
        <w:rPr>
          <w:b/>
          <w:sz w:val="28"/>
          <w:szCs w:val="28"/>
        </w:rPr>
        <w:t>3</w:t>
      </w:r>
      <w:r w:rsidR="00714AF4" w:rsidRPr="004A2988">
        <w:rPr>
          <w:b/>
          <w:sz w:val="28"/>
          <w:szCs w:val="28"/>
        </w:rPr>
        <w:t xml:space="preserve">.5. </w:t>
      </w:r>
      <w:r w:rsidRPr="004A2988">
        <w:rPr>
          <w:b/>
          <w:sz w:val="28"/>
          <w:szCs w:val="28"/>
        </w:rPr>
        <w:t>Nội dung</w:t>
      </w:r>
      <w:r w:rsidR="00714AF4" w:rsidRPr="004A2988">
        <w:rPr>
          <w:b/>
          <w:sz w:val="28"/>
          <w:szCs w:val="28"/>
        </w:rPr>
        <w:t xml:space="preserve"> “Thủ tục hành chính công”</w:t>
      </w:r>
    </w:p>
    <w:p w14:paraId="305A19E1" w14:textId="28D040EB" w:rsidR="00714AF4" w:rsidRPr="004A2988" w:rsidRDefault="007772ED" w:rsidP="004A2988">
      <w:pPr>
        <w:pStyle w:val="NormalWeb"/>
        <w:tabs>
          <w:tab w:val="left" w:pos="322"/>
          <w:tab w:val="left" w:pos="896"/>
        </w:tabs>
        <w:spacing w:before="120" w:beforeAutospacing="0" w:after="120" w:afterAutospacing="0"/>
        <w:ind w:firstLine="709"/>
        <w:jc w:val="both"/>
        <w:rPr>
          <w:sz w:val="28"/>
          <w:szCs w:val="28"/>
          <w:lang w:val="nl-NL"/>
        </w:rPr>
      </w:pPr>
      <w:r w:rsidRPr="004A2988">
        <w:rPr>
          <w:sz w:val="28"/>
          <w:szCs w:val="28"/>
        </w:rPr>
        <w:t>a)</w:t>
      </w:r>
      <w:r w:rsidR="00714AF4" w:rsidRPr="004A2988">
        <w:rPr>
          <w:sz w:val="28"/>
          <w:szCs w:val="28"/>
        </w:rPr>
        <w:t xml:space="preserve"> </w:t>
      </w:r>
      <w:r w:rsidR="00CA2FFE" w:rsidRPr="004A2988">
        <w:rPr>
          <w:sz w:val="28"/>
          <w:szCs w:val="28"/>
        </w:rPr>
        <w:t xml:space="preserve">Ủy ban nhân </w:t>
      </w:r>
      <w:r w:rsidR="00714AF4" w:rsidRPr="004A2988">
        <w:rPr>
          <w:sz w:val="28"/>
          <w:szCs w:val="28"/>
        </w:rPr>
        <w:t xml:space="preserve">các xã, phường, thị trấn đẩy mạnh giải quyết thủ tục hành chính trên các lĩnh vực liên quan đến người dân như: Chứng thực, xác nhận của chính quyền, giấy chứng nhận quyền sử dụng đất, các thủ tục hành chính cấp xã...; tăng cường trách nhiệm của cán bộ, công chức đã được quy định trong quy trình hướng dẫn, tiếp nhận và giải quyết thủ tục hành chính. Thực hiện việc niêm yết công khai các thủ tục hành chính đã được </w:t>
      </w:r>
      <w:r w:rsidR="00B532C9" w:rsidRPr="004A2988">
        <w:rPr>
          <w:bCs/>
          <w:sz w:val="28"/>
          <w:szCs w:val="28"/>
        </w:rPr>
        <w:t>Ủy ban nhân dân</w:t>
      </w:r>
      <w:r w:rsidR="00B532C9" w:rsidRPr="004A2988">
        <w:rPr>
          <w:sz w:val="28"/>
          <w:szCs w:val="28"/>
        </w:rPr>
        <w:t xml:space="preserve"> </w:t>
      </w:r>
      <w:r w:rsidR="00714AF4" w:rsidRPr="004A2988">
        <w:rPr>
          <w:sz w:val="28"/>
          <w:szCs w:val="28"/>
        </w:rPr>
        <w:t xml:space="preserve">tỉnh công bố tại trụ sở, trên Trang thông tin điện tử của địa phương. Thực hiện nghiêm túc việc xin lỗi </w:t>
      </w:r>
      <w:r w:rsidR="00714AF4" w:rsidRPr="004A2988">
        <w:rPr>
          <w:sz w:val="28"/>
          <w:szCs w:val="28"/>
          <w:lang w:val="nl-NL"/>
        </w:rPr>
        <w:t xml:space="preserve"> nhân dân các trường hợp chậm trễ trong giải quyết thủ tục hành </w:t>
      </w:r>
      <w:r w:rsidR="00714AF4" w:rsidRPr="004A2988">
        <w:rPr>
          <w:sz w:val="28"/>
          <w:szCs w:val="28"/>
          <w:lang w:val="nl-NL"/>
        </w:rPr>
        <w:lastRenderedPageBreak/>
        <w:t xml:space="preserve">chính;  xử lý trách nhiệm đối với các trường hợp thường xuyên để xảy ra tình trạng hồ sơ trễ hạn. </w:t>
      </w:r>
    </w:p>
    <w:p w14:paraId="0B9F8829" w14:textId="26ED8C26" w:rsidR="00714AF4" w:rsidRPr="004A2988" w:rsidRDefault="007772ED" w:rsidP="004A2988">
      <w:pPr>
        <w:pStyle w:val="NormalWeb"/>
        <w:tabs>
          <w:tab w:val="left" w:pos="322"/>
          <w:tab w:val="left" w:pos="896"/>
        </w:tabs>
        <w:spacing w:before="120" w:beforeAutospacing="0" w:after="120" w:afterAutospacing="0"/>
        <w:ind w:firstLine="709"/>
        <w:jc w:val="both"/>
        <w:rPr>
          <w:sz w:val="28"/>
          <w:szCs w:val="28"/>
          <w:lang w:val="nl-NL"/>
        </w:rPr>
      </w:pPr>
      <w:r w:rsidRPr="004A2988">
        <w:rPr>
          <w:sz w:val="28"/>
          <w:szCs w:val="28"/>
          <w:lang w:val="nl-NL"/>
        </w:rPr>
        <w:t>b)</w:t>
      </w:r>
      <w:r w:rsidR="00714AF4" w:rsidRPr="004A2988">
        <w:rPr>
          <w:sz w:val="28"/>
          <w:szCs w:val="28"/>
          <w:lang w:val="nl-NL"/>
        </w:rPr>
        <w:t xml:space="preserve"> </w:t>
      </w:r>
      <w:r w:rsidR="001A51CC" w:rsidRPr="004A2988">
        <w:rPr>
          <w:sz w:val="28"/>
          <w:szCs w:val="28"/>
          <w:lang w:val="nl-NL"/>
        </w:rPr>
        <w:t>Ủy ban nhân dân</w:t>
      </w:r>
      <w:r w:rsidR="00714AF4" w:rsidRPr="004A2988">
        <w:rPr>
          <w:sz w:val="28"/>
          <w:szCs w:val="28"/>
          <w:lang w:val="nl-NL"/>
        </w:rPr>
        <w:t xml:space="preserve"> các huyện, thị xã, thành phố thường xuyên tổ chức kiểm tra, đánh giá chất lượng các dịch vụ công do </w:t>
      </w:r>
      <w:r w:rsidR="00B532C9" w:rsidRPr="004A2988">
        <w:rPr>
          <w:bCs/>
          <w:sz w:val="28"/>
          <w:szCs w:val="28"/>
        </w:rPr>
        <w:t>Ủy ban nhân dân</w:t>
      </w:r>
      <w:r w:rsidR="00714AF4" w:rsidRPr="004A2988">
        <w:rPr>
          <w:sz w:val="28"/>
          <w:szCs w:val="28"/>
          <w:lang w:val="nl-NL"/>
        </w:rPr>
        <w:t xml:space="preserve"> cấp xã cung cấp để nâng cao chất lượng phục vụ; tăng cường giám sát hoạt động của Bộ phận tiếp nhận và trả kết quả cấp xã, nhất là trách nhiệm của cán bộ, công chức thực hiện việc tiếp nhận và trả kết quả thủ tục hành chính cho tổ chức, cá nhân.</w:t>
      </w:r>
    </w:p>
    <w:p w14:paraId="60F955E5" w14:textId="11750F64" w:rsidR="00CA2FFE" w:rsidRPr="004A2988" w:rsidRDefault="007772ED" w:rsidP="004A2988">
      <w:pPr>
        <w:pStyle w:val="NormalWeb"/>
        <w:tabs>
          <w:tab w:val="left" w:pos="322"/>
          <w:tab w:val="left" w:pos="896"/>
        </w:tabs>
        <w:spacing w:before="120" w:beforeAutospacing="0" w:after="120" w:afterAutospacing="0"/>
        <w:ind w:firstLine="709"/>
        <w:jc w:val="both"/>
        <w:rPr>
          <w:sz w:val="28"/>
          <w:szCs w:val="28"/>
        </w:rPr>
      </w:pPr>
      <w:r w:rsidRPr="004A2988">
        <w:rPr>
          <w:sz w:val="28"/>
          <w:szCs w:val="28"/>
        </w:rPr>
        <w:t>c)</w:t>
      </w:r>
      <w:r w:rsidR="00CA2FFE" w:rsidRPr="004A2988">
        <w:rPr>
          <w:sz w:val="28"/>
          <w:szCs w:val="28"/>
        </w:rPr>
        <w:t xml:space="preserve"> Văn phòng </w:t>
      </w:r>
      <w:r w:rsidR="00B532C9" w:rsidRPr="004A2988">
        <w:rPr>
          <w:bCs/>
          <w:sz w:val="28"/>
          <w:szCs w:val="28"/>
        </w:rPr>
        <w:t>Ủy ban nhân dân</w:t>
      </w:r>
      <w:r w:rsidR="00CA2FFE" w:rsidRPr="004A2988">
        <w:rPr>
          <w:sz w:val="28"/>
          <w:szCs w:val="28"/>
        </w:rPr>
        <w:t xml:space="preserve"> tỉnh </w:t>
      </w:r>
      <w:r w:rsidR="001A51CC" w:rsidRPr="004A2988">
        <w:rPr>
          <w:sz w:val="28"/>
          <w:szCs w:val="28"/>
        </w:rPr>
        <w:t xml:space="preserve">phối hợp với Bưu điện tỉnh, các địa phương </w:t>
      </w:r>
      <w:r w:rsidR="00CA2FFE" w:rsidRPr="004A2988">
        <w:rPr>
          <w:sz w:val="28"/>
          <w:szCs w:val="28"/>
        </w:rPr>
        <w:t>triển khai thực hiện</w:t>
      </w:r>
      <w:r w:rsidR="00CA2FFE" w:rsidRPr="004A2988">
        <w:rPr>
          <w:sz w:val="28"/>
          <w:szCs w:val="28"/>
          <w:lang w:val="vi-VN"/>
        </w:rPr>
        <w:t xml:space="preserve"> cơ chế giao doanh nghiệp cung ứng dịch vụ bưu chính công ích đảm nhận một số công việc trong quá trình hướng dẫn, tiếp nhận, số hóa hồ sơ, trả kết quả giải quyết thủ tục hành chính </w:t>
      </w:r>
      <w:r w:rsidR="00CA2FFE" w:rsidRPr="004A2988">
        <w:rPr>
          <w:sz w:val="28"/>
          <w:szCs w:val="28"/>
        </w:rPr>
        <w:t xml:space="preserve">tại các xã, phường, thị trấn </w:t>
      </w:r>
      <w:r w:rsidR="00CA2FFE" w:rsidRPr="004A2988">
        <w:rPr>
          <w:sz w:val="28"/>
          <w:szCs w:val="28"/>
          <w:lang w:val="vi-VN"/>
        </w:rPr>
        <w:t>trên địa bàn tỉnh</w:t>
      </w:r>
      <w:r w:rsidR="001A51CC" w:rsidRPr="004A2988">
        <w:rPr>
          <w:sz w:val="28"/>
          <w:szCs w:val="28"/>
        </w:rPr>
        <w:t xml:space="preserve">, năm 2023 tập trung triển khai tại các </w:t>
      </w:r>
      <w:r w:rsidR="001A51CC" w:rsidRPr="004A2988">
        <w:rPr>
          <w:color w:val="000000"/>
          <w:sz w:val="28"/>
          <w:szCs w:val="28"/>
        </w:rPr>
        <w:t>tại đơn vị cấp xã thuộc thành phố Quy Nhơn, thị xã An Nhơn, huyện An Lão.</w:t>
      </w:r>
    </w:p>
    <w:p w14:paraId="023741F3" w14:textId="7926674C" w:rsidR="00714AF4" w:rsidRPr="004A2988" w:rsidRDefault="007772ED" w:rsidP="004A2988">
      <w:pPr>
        <w:pStyle w:val="NormalWeb"/>
        <w:tabs>
          <w:tab w:val="left" w:pos="322"/>
          <w:tab w:val="left" w:pos="896"/>
        </w:tabs>
        <w:spacing w:before="120" w:beforeAutospacing="0" w:after="120" w:afterAutospacing="0"/>
        <w:ind w:firstLine="709"/>
        <w:jc w:val="both"/>
        <w:rPr>
          <w:sz w:val="28"/>
          <w:szCs w:val="28"/>
        </w:rPr>
      </w:pPr>
      <w:r w:rsidRPr="004A2988">
        <w:rPr>
          <w:sz w:val="28"/>
          <w:szCs w:val="28"/>
          <w:lang w:val="nl-NL"/>
        </w:rPr>
        <w:t>d)</w:t>
      </w:r>
      <w:r w:rsidR="00714AF4" w:rsidRPr="004A2988">
        <w:rPr>
          <w:sz w:val="28"/>
          <w:szCs w:val="28"/>
          <w:lang w:val="nl-NL"/>
        </w:rPr>
        <w:t xml:space="preserve"> Sở Tài nguyên và Môi trường </w:t>
      </w:r>
      <w:r w:rsidR="001A51CC" w:rsidRPr="004A2988">
        <w:rPr>
          <w:color w:val="000000"/>
          <w:sz w:val="28"/>
          <w:szCs w:val="28"/>
        </w:rPr>
        <w:t xml:space="preserve">tổ chức bồi dưỡng, tập huấn nghiệp vụ; xây dựng Sổ tay hướng dẫn nghiệp vụ giải quyết thủ tục hành chính trên lĩnh vực đât đai; thường xuyên </w:t>
      </w:r>
      <w:r w:rsidR="00714AF4" w:rsidRPr="004A2988">
        <w:rPr>
          <w:sz w:val="28"/>
          <w:szCs w:val="28"/>
          <w:lang w:val="nl-NL"/>
        </w:rPr>
        <w:t>kiểm tra, đánh giá hiệu quả hoạt động, chất lượng giải quyết thủ tục hành chính tại Văn phòng đăng ký đất đai và các chi nhánh trực thuộc</w:t>
      </w:r>
      <w:r w:rsidR="001A51CC" w:rsidRPr="004A2988">
        <w:rPr>
          <w:sz w:val="28"/>
          <w:szCs w:val="28"/>
          <w:lang w:val="nl-NL"/>
        </w:rPr>
        <w:t xml:space="preserve">; rà soát, thực hiện theo quy định về </w:t>
      </w:r>
      <w:r w:rsidR="001A51CC" w:rsidRPr="004A2988">
        <w:rPr>
          <w:color w:val="000000"/>
          <w:sz w:val="28"/>
          <w:szCs w:val="28"/>
        </w:rPr>
        <w:t>luân chuyển công chức/viên chức lãnh đạo, quản lý và chuyển đổi vị trí công tác tại cơ quan, đơn vị, công chức giải quyết thủ tục hành chính trên lĩnh vực đất đai tại Văn phòng Đằng ký đất đai và các chi nhánh trực thuộc Văn phòng, nhất là tại các địa phương có dư luận về những nhiễu trong việc tiếp nhận, giải quyết thủ tục hành chính về đất đai.</w:t>
      </w:r>
    </w:p>
    <w:p w14:paraId="1CE9AB78" w14:textId="6855A75F" w:rsidR="00714AF4" w:rsidRPr="004A2988" w:rsidRDefault="004F1E7E" w:rsidP="004A2988">
      <w:pPr>
        <w:pStyle w:val="NormalWeb"/>
        <w:tabs>
          <w:tab w:val="left" w:pos="322"/>
          <w:tab w:val="left" w:pos="896"/>
        </w:tabs>
        <w:spacing w:before="120" w:beforeAutospacing="0" w:after="120" w:afterAutospacing="0"/>
        <w:ind w:firstLine="709"/>
        <w:jc w:val="both"/>
        <w:rPr>
          <w:b/>
          <w:sz w:val="28"/>
          <w:szCs w:val="28"/>
        </w:rPr>
      </w:pPr>
      <w:r w:rsidRPr="004A2988">
        <w:rPr>
          <w:b/>
          <w:sz w:val="28"/>
          <w:szCs w:val="28"/>
        </w:rPr>
        <w:t>3</w:t>
      </w:r>
      <w:r w:rsidR="00714AF4" w:rsidRPr="004A2988">
        <w:rPr>
          <w:b/>
          <w:sz w:val="28"/>
          <w:szCs w:val="28"/>
        </w:rPr>
        <w:t xml:space="preserve">.6. </w:t>
      </w:r>
      <w:r w:rsidRPr="004A2988">
        <w:rPr>
          <w:b/>
          <w:sz w:val="28"/>
          <w:szCs w:val="28"/>
        </w:rPr>
        <w:t>Nội dung</w:t>
      </w:r>
      <w:r w:rsidR="00714AF4" w:rsidRPr="004A2988">
        <w:rPr>
          <w:b/>
          <w:sz w:val="28"/>
          <w:szCs w:val="28"/>
        </w:rPr>
        <w:t xml:space="preserve"> “Cung ứng dịch vụ công ”</w:t>
      </w:r>
    </w:p>
    <w:p w14:paraId="6241B24A" w14:textId="4B17CB3E" w:rsidR="001A51CC" w:rsidRPr="004A2988" w:rsidRDefault="007772ED" w:rsidP="004A2988">
      <w:pPr>
        <w:pStyle w:val="Vnbnnidung0"/>
        <w:shd w:val="clear" w:color="auto" w:fill="auto"/>
        <w:spacing w:before="120" w:after="120" w:line="240" w:lineRule="auto"/>
        <w:ind w:firstLine="709"/>
        <w:rPr>
          <w:sz w:val="28"/>
          <w:szCs w:val="28"/>
        </w:rPr>
      </w:pPr>
      <w:r w:rsidRPr="004A2988">
        <w:rPr>
          <w:sz w:val="28"/>
          <w:szCs w:val="28"/>
        </w:rPr>
        <w:t xml:space="preserve">a) </w:t>
      </w:r>
      <w:r w:rsidR="00714AF4" w:rsidRPr="004A2988">
        <w:rPr>
          <w:sz w:val="28"/>
          <w:szCs w:val="28"/>
        </w:rPr>
        <w:t xml:space="preserve"> </w:t>
      </w:r>
      <w:r w:rsidR="001A51CC" w:rsidRPr="004A2988">
        <w:rPr>
          <w:sz w:val="28"/>
          <w:szCs w:val="28"/>
        </w:rPr>
        <w:t>Sở Y tế chủ trì triển khai các giải pháp cụ thể, đồng bộ nâng cao chất lượng cung ứng dịch vụ công của ngành, cải tiến quy trình khám, chữa bệnh; đẩy mạnh ứng dụng công nghệ thông tin vào quản lý thông tin ngành y tế nhằm cắt giảm, đơn giản hóa TTHC. Tăng cường tuyên truyền chính sách bảo hiểm y tế, nâng cao tỷ lệ người dân tham gia bảo hiểm y tế. Nâng cấp cơ sở vật chất, thiết bị, nguồn nhân lực ngành y tế, bảo đảm mọi người dân được tiếp cận và sử dụng các dịch vụ y tế có chất lượng. Tiếp tục rà soát lại toàn bộ hệ thống Bệnh viện công lập tuyến cấp huyện; báo cáo hiện trạng và tổ chức hoạt động, tập trung vào các tiêu chí sau: Người bệnh không phải nằm chung giường; phòng bệnh có quạt máy; nhà vệ sinh sạch sẽ; cán bộ y tế trực thường xuyên; thái độ phục vụ bệnh nhân tốt; chi phí khám chữa bệnh họp lý; không phải chờ đợi quá lâu; khỏi hẳn bệnh khi xuất viện; bác sĩ không chỉ định điểm mua thuốc; hài lòng với dịch vụ y tế ở bệnh viện;...</w:t>
      </w:r>
    </w:p>
    <w:p w14:paraId="7D332DE7" w14:textId="6307B7CF" w:rsidR="001A51CC" w:rsidRPr="004A2988" w:rsidRDefault="007772ED" w:rsidP="004A2988">
      <w:pPr>
        <w:pStyle w:val="Vnbnnidung0"/>
        <w:shd w:val="clear" w:color="auto" w:fill="auto"/>
        <w:spacing w:before="120" w:after="120" w:line="240" w:lineRule="auto"/>
        <w:ind w:firstLine="709"/>
        <w:rPr>
          <w:sz w:val="28"/>
          <w:szCs w:val="28"/>
        </w:rPr>
      </w:pPr>
      <w:r w:rsidRPr="004A2988">
        <w:rPr>
          <w:sz w:val="28"/>
          <w:szCs w:val="28"/>
        </w:rPr>
        <w:t xml:space="preserve">b) </w:t>
      </w:r>
      <w:r w:rsidR="001A51CC" w:rsidRPr="004A2988">
        <w:rPr>
          <w:sz w:val="28"/>
          <w:szCs w:val="28"/>
        </w:rPr>
        <w:t xml:space="preserve">Sở Giáo dục và Đào tạo chủ trì thực hiện các giải pháp đồng bộ nhằm nâng cao chất lượng giáo dục và đào tạo; tăng cường đầu tư xây dựng cơ sở vật chất, trang thiết bị dạy học cho các trường; nâng cao chất lượng đội ngũ giáo viên về năng lực, kỹ năng giảng dạy và phẩm chất đạo đức. Tiếp tục rà soát lại toàn bộ trường Tiểu học công lập trên địa bàn tỉnh; báo cáo hiện trạng và tập trung vào các tiêu chí sau: Lớp học là nhà kiên cố; nhà vệ sinh sạch sẽ; học sinh </w:t>
      </w:r>
      <w:r w:rsidR="001A51CC" w:rsidRPr="004A2988">
        <w:rPr>
          <w:sz w:val="28"/>
          <w:szCs w:val="28"/>
        </w:rPr>
        <w:lastRenderedPageBreak/>
        <w:t xml:space="preserve">có nước uống sạch ở trường; học sinh không phải học ca ba; giáo viên không ưu ái học sinh học thêm; giáo viên có trình độ sư phạm tốt; phụ huynh thường xuyên nhận được phản hồi; nhà trường công khai việc thu, chi với phụ huynh học sinh... ; có kế hoạch trình </w:t>
      </w:r>
      <w:r w:rsidR="00B532C9" w:rsidRPr="004A2988">
        <w:rPr>
          <w:bCs/>
          <w:sz w:val="28"/>
          <w:szCs w:val="28"/>
        </w:rPr>
        <w:t>Ủy ban nhân dân</w:t>
      </w:r>
      <w:r w:rsidR="001A51CC" w:rsidRPr="004A2988">
        <w:rPr>
          <w:sz w:val="28"/>
          <w:szCs w:val="28"/>
        </w:rPr>
        <w:t xml:space="preserve"> tỉnh xem xét nhằm cải thiện hơn nữa chất lượng dịch vụ của trường Tiểu học công lập trong thời gian sắp đến.</w:t>
      </w:r>
    </w:p>
    <w:p w14:paraId="54BA790B" w14:textId="3A39812F" w:rsidR="000577C2" w:rsidRPr="004A2988" w:rsidRDefault="007772ED" w:rsidP="004A2988">
      <w:pPr>
        <w:pStyle w:val="Vnbnnidung0"/>
        <w:shd w:val="clear" w:color="auto" w:fill="auto"/>
        <w:spacing w:before="120" w:after="120" w:line="240" w:lineRule="auto"/>
        <w:ind w:firstLine="709"/>
        <w:rPr>
          <w:sz w:val="28"/>
          <w:szCs w:val="28"/>
        </w:rPr>
      </w:pPr>
      <w:r w:rsidRPr="004A2988">
        <w:rPr>
          <w:sz w:val="28"/>
          <w:szCs w:val="28"/>
        </w:rPr>
        <w:t xml:space="preserve">c) </w:t>
      </w:r>
      <w:r w:rsidR="000577C2" w:rsidRPr="004A2988">
        <w:rPr>
          <w:sz w:val="28"/>
          <w:szCs w:val="28"/>
        </w:rPr>
        <w:t>Sở Nông nghiệp và Phát triển nông thôn rà soát, cập nhật, điều chỉnh, bổ sung quy hoạch các công trình cấp nước nông thôn trên địa bàn toàn tỉnh. Tiếp tục thực hiện việc cung cấp nước sạch cho người dân theo chương trình Mục tiêu quốc gia nước sạch và vệ sinh môi trường nông thôn; đảm bảo chất lượng các công trình cấp nước sạch cho nhân dân.</w:t>
      </w:r>
    </w:p>
    <w:p w14:paraId="51F1C9A7" w14:textId="014853D9" w:rsidR="000577C2" w:rsidRPr="004A2988" w:rsidRDefault="000577C2" w:rsidP="004A2988">
      <w:pPr>
        <w:pStyle w:val="Vnbnnidung0"/>
        <w:numPr>
          <w:ilvl w:val="0"/>
          <w:numId w:val="32"/>
        </w:numPr>
        <w:shd w:val="clear" w:color="auto" w:fill="auto"/>
        <w:tabs>
          <w:tab w:val="left" w:pos="946"/>
        </w:tabs>
        <w:spacing w:before="120" w:after="120" w:line="240" w:lineRule="auto"/>
        <w:rPr>
          <w:sz w:val="28"/>
          <w:szCs w:val="28"/>
        </w:rPr>
      </w:pPr>
      <w:r w:rsidRPr="004A2988">
        <w:rPr>
          <w:sz w:val="28"/>
          <w:szCs w:val="28"/>
        </w:rPr>
        <w:t xml:space="preserve">Ủy ban nhân dân </w:t>
      </w:r>
      <w:r w:rsidR="00053CC6" w:rsidRPr="004A2988">
        <w:rPr>
          <w:sz w:val="28"/>
          <w:szCs w:val="28"/>
        </w:rPr>
        <w:t>các xã, phường, thị trấn</w:t>
      </w:r>
      <w:r w:rsidRPr="004A2988">
        <w:rPr>
          <w:sz w:val="28"/>
          <w:szCs w:val="28"/>
        </w:rPr>
        <w:t xml:space="preserve"> có trách nhiệm:</w:t>
      </w:r>
    </w:p>
    <w:p w14:paraId="0E81ED7F" w14:textId="5336E290" w:rsidR="000577C2" w:rsidRPr="004A2988" w:rsidRDefault="007772ED" w:rsidP="004A2988">
      <w:pPr>
        <w:pStyle w:val="Vnbnnidung0"/>
        <w:shd w:val="clear" w:color="auto" w:fill="auto"/>
        <w:spacing w:before="120" w:after="120" w:line="240" w:lineRule="auto"/>
        <w:ind w:firstLine="709"/>
        <w:rPr>
          <w:sz w:val="28"/>
          <w:szCs w:val="28"/>
        </w:rPr>
      </w:pPr>
      <w:r w:rsidRPr="004A2988">
        <w:rPr>
          <w:sz w:val="28"/>
          <w:szCs w:val="28"/>
        </w:rPr>
        <w:t xml:space="preserve">- </w:t>
      </w:r>
      <w:r w:rsidR="000577C2" w:rsidRPr="004A2988">
        <w:rPr>
          <w:sz w:val="28"/>
          <w:szCs w:val="28"/>
        </w:rPr>
        <w:t>Phối hợp với công án xã có phương án giữ vững an ninh, trật tự trên địa bàn khu dân cư thông qua triển khai thực hiện nghiêm túc các chương trình, mục tiêu quốc gia về phòng, chổng tội phạm, kéo giảm số vụ phạm pháp hình sự; không để xảy ra các hoạt động côn đồ và các loại tội phạm mới. Tiếp tục nâng cao chất lượng, hiệu quả phong trào toàn dân tham gia bảo vệ an ninh Tổ quốc.</w:t>
      </w:r>
    </w:p>
    <w:p w14:paraId="4AAC25B1" w14:textId="184620BD" w:rsidR="000577C2" w:rsidRPr="004A2988" w:rsidRDefault="007772ED" w:rsidP="004A2988">
      <w:pPr>
        <w:pStyle w:val="Vnbnnidung0"/>
        <w:shd w:val="clear" w:color="auto" w:fill="auto"/>
        <w:spacing w:before="120" w:after="120" w:line="240" w:lineRule="auto"/>
        <w:ind w:firstLine="709"/>
        <w:rPr>
          <w:sz w:val="28"/>
          <w:szCs w:val="28"/>
        </w:rPr>
      </w:pPr>
      <w:r w:rsidRPr="004A2988">
        <w:rPr>
          <w:sz w:val="28"/>
          <w:szCs w:val="28"/>
        </w:rPr>
        <w:t xml:space="preserve">- </w:t>
      </w:r>
      <w:r w:rsidR="000577C2" w:rsidRPr="004A2988">
        <w:rPr>
          <w:sz w:val="28"/>
          <w:szCs w:val="28"/>
        </w:rPr>
        <w:t>Tiếp tục cải thiện cơ sở hạ tầng căn bản: Nâng cấp lưới điện nhằm đảm bảo cung cấp điện phục vụ phát triển kinh tế - xã hội, phục vụ sinh hoạt của người dân. Từng bước thực hiện bê tông hóa các tuyến đường ở nông thôn để phục vụ nhu cầu đi lại, sản xuất kinh doanh của nhân dân. Thực hiện tốt dịch vụ thu gom, xử lý rác thải, nước thải ở các khu vực, địa bàn dân cư, nhất là tại các vùng nông thôn.</w:t>
      </w:r>
    </w:p>
    <w:p w14:paraId="4E906077" w14:textId="1EEB5559" w:rsidR="00714AF4" w:rsidRPr="004A2988" w:rsidRDefault="007772ED" w:rsidP="004A2988">
      <w:pPr>
        <w:pStyle w:val="NormalWeb"/>
        <w:tabs>
          <w:tab w:val="left" w:pos="322"/>
          <w:tab w:val="left" w:pos="896"/>
        </w:tabs>
        <w:spacing w:before="120" w:beforeAutospacing="0" w:after="120" w:afterAutospacing="0"/>
        <w:ind w:firstLine="709"/>
        <w:jc w:val="both"/>
        <w:rPr>
          <w:b/>
          <w:sz w:val="28"/>
          <w:szCs w:val="28"/>
        </w:rPr>
      </w:pPr>
      <w:r w:rsidRPr="004A2988">
        <w:rPr>
          <w:b/>
          <w:sz w:val="28"/>
          <w:szCs w:val="28"/>
        </w:rPr>
        <w:t xml:space="preserve"> </w:t>
      </w:r>
      <w:r w:rsidR="004F1E7E" w:rsidRPr="004A2988">
        <w:rPr>
          <w:b/>
          <w:sz w:val="28"/>
          <w:szCs w:val="28"/>
        </w:rPr>
        <w:t>3</w:t>
      </w:r>
      <w:r w:rsidR="00714AF4" w:rsidRPr="004A2988">
        <w:rPr>
          <w:b/>
          <w:sz w:val="28"/>
          <w:szCs w:val="28"/>
        </w:rPr>
        <w:t xml:space="preserve">2.7. </w:t>
      </w:r>
      <w:r w:rsidR="004F1E7E" w:rsidRPr="004A2988">
        <w:rPr>
          <w:b/>
          <w:sz w:val="28"/>
          <w:szCs w:val="28"/>
        </w:rPr>
        <w:t>Nội dung</w:t>
      </w:r>
      <w:r w:rsidR="00714AF4" w:rsidRPr="004A2988">
        <w:rPr>
          <w:b/>
          <w:sz w:val="28"/>
          <w:szCs w:val="28"/>
        </w:rPr>
        <w:t xml:space="preserve"> “Quản trị môi trường”</w:t>
      </w:r>
    </w:p>
    <w:p w14:paraId="0CADEBCD" w14:textId="74E65726" w:rsidR="000577C2" w:rsidRPr="004A2988" w:rsidRDefault="007772ED" w:rsidP="004A2988">
      <w:pPr>
        <w:pStyle w:val="Vnbnnidung0"/>
        <w:shd w:val="clear" w:color="auto" w:fill="auto"/>
        <w:spacing w:before="120" w:after="120" w:line="240" w:lineRule="auto"/>
        <w:ind w:firstLine="709"/>
        <w:rPr>
          <w:sz w:val="28"/>
          <w:szCs w:val="28"/>
        </w:rPr>
      </w:pPr>
      <w:r w:rsidRPr="004A2988">
        <w:rPr>
          <w:sz w:val="28"/>
          <w:szCs w:val="28"/>
        </w:rPr>
        <w:t xml:space="preserve">a) </w:t>
      </w:r>
      <w:r w:rsidR="000577C2" w:rsidRPr="004A2988">
        <w:rPr>
          <w:sz w:val="28"/>
          <w:szCs w:val="28"/>
        </w:rPr>
        <w:t>Ủy ban nhân dân các huyện, thị xã, thành phố chỉ đạo thực hiện tốt công tác rà soát, đánh giá chất lượng nguồn nước và không khí để có những hành động kịp thời, trong đó cần huy động người dân tham gia cải thiện điều kiện môi sinh tại khu dân cư. Tìm ra những điểm nóng về ô nhiễm môi trường để có giải pháp, biện pháp xử lý và nâng cao ý thức bảo vệ môi trường ở địa phương.</w:t>
      </w:r>
      <w:r w:rsidR="000577C2" w:rsidRPr="004A2988">
        <w:rPr>
          <w:sz w:val="28"/>
          <w:szCs w:val="28"/>
          <w:lang w:val="vi-VN"/>
        </w:rPr>
        <w:t xml:space="preserve"> </w:t>
      </w:r>
    </w:p>
    <w:p w14:paraId="0682BADE" w14:textId="073BC45C" w:rsidR="000577C2" w:rsidRPr="004A2988" w:rsidRDefault="000577C2" w:rsidP="004A2988">
      <w:pPr>
        <w:pStyle w:val="Vnbnnidung0"/>
        <w:shd w:val="clear" w:color="auto" w:fill="auto"/>
        <w:spacing w:before="120" w:after="120" w:line="240" w:lineRule="auto"/>
        <w:ind w:firstLine="709"/>
        <w:rPr>
          <w:sz w:val="28"/>
          <w:szCs w:val="28"/>
        </w:rPr>
      </w:pPr>
      <w:r w:rsidRPr="004A2988">
        <w:rPr>
          <w:sz w:val="28"/>
          <w:szCs w:val="28"/>
          <w:lang w:val="vi-VN"/>
        </w:rPr>
        <w:t>Triển khai có hiệu quả Luật Bảo vệ môi trường năm 2020 và các Nghị định, Thông tư hướng dẫn; tổ chức phân loại rác thải sinh hoạt tại hộ gia đình; nâng cao chất lượng thẩm định hồ sơ báo cáo đánh giá tác động môi trường, giấy phép môi trường; tiếp nhận và xử lý kịp thời, không để tồn đọng các đơn thư phản ánh, khiếu nại, tố cáo về ô nhiễm môi trường theo thẩm quyền; tăng cường thanh tra, kiểm tra giám sát bảo vệ môi trường, xử lý nghiêm các hành vi vi phạm (nếu có).</w:t>
      </w:r>
    </w:p>
    <w:p w14:paraId="2E029505" w14:textId="3E593618" w:rsidR="000577C2" w:rsidRPr="004A2988" w:rsidRDefault="007772ED" w:rsidP="004A2988">
      <w:pPr>
        <w:pStyle w:val="NormalWeb"/>
        <w:tabs>
          <w:tab w:val="left" w:pos="322"/>
          <w:tab w:val="left" w:pos="896"/>
        </w:tabs>
        <w:spacing w:before="120" w:beforeAutospacing="0" w:after="120" w:afterAutospacing="0"/>
        <w:ind w:firstLine="709"/>
        <w:jc w:val="both"/>
        <w:rPr>
          <w:b/>
          <w:sz w:val="28"/>
          <w:szCs w:val="28"/>
        </w:rPr>
      </w:pPr>
      <w:r w:rsidRPr="004A2988">
        <w:rPr>
          <w:sz w:val="28"/>
          <w:szCs w:val="28"/>
        </w:rPr>
        <w:t>b)</w:t>
      </w:r>
      <w:r w:rsidR="000577C2" w:rsidRPr="004A2988">
        <w:rPr>
          <w:sz w:val="28"/>
          <w:szCs w:val="28"/>
        </w:rPr>
        <w:t xml:space="preserve"> Yêu cầu Chủ tịch Ủy ban nhân dân thành phố Quy Nhơn, Chủ tịch Ủy ban nhân dân thị xã An Nhơn, Chủ tịch Ủy ban nhân dân huyện An Lão chỉ đạo thực hiện tốt công tác quản lý và chấp hành pháp luật về bảo vệ môi trường của các doanh nghiệp, cơ sở sản xuất kinh doanh. Tăng cường công tác tuyên truyền </w:t>
      </w:r>
      <w:r w:rsidR="000577C2" w:rsidRPr="004A2988">
        <w:rPr>
          <w:sz w:val="28"/>
          <w:szCs w:val="28"/>
          <w:lang w:val="vi-VN"/>
        </w:rPr>
        <w:t xml:space="preserve">giáo dục phổ biến pháp luật về bảo vệ môi trường, nâng cao nhận thức cộng </w:t>
      </w:r>
      <w:r w:rsidR="000577C2" w:rsidRPr="004A2988">
        <w:rPr>
          <w:sz w:val="28"/>
          <w:szCs w:val="28"/>
          <w:lang w:val="vi-VN"/>
        </w:rPr>
        <w:lastRenderedPageBreak/>
        <w:t>đồng về bảo vệ môi trường, thu gom, xử lý rác thải và vệ sinh môi trường</w:t>
      </w:r>
      <w:r w:rsidR="000577C2" w:rsidRPr="004A2988">
        <w:rPr>
          <w:sz w:val="28"/>
          <w:szCs w:val="28"/>
        </w:rPr>
        <w:t xml:space="preserve"> đưa nội dung cam kết bảo vệ môi trường vào hương ước, quy ước tại khu dân cư trên địa bàn</w:t>
      </w:r>
      <w:r w:rsidR="000577C2" w:rsidRPr="004A2988">
        <w:rPr>
          <w:sz w:val="28"/>
          <w:szCs w:val="28"/>
          <w:lang w:val="vi-VN"/>
        </w:rPr>
        <w:t>.</w:t>
      </w:r>
      <w:r w:rsidR="000577C2" w:rsidRPr="004A2988">
        <w:rPr>
          <w:sz w:val="28"/>
          <w:szCs w:val="28"/>
        </w:rPr>
        <w:t xml:space="preserve"> </w:t>
      </w:r>
      <w:r w:rsidR="000577C2" w:rsidRPr="004A2988">
        <w:rPr>
          <w:b/>
          <w:sz w:val="28"/>
          <w:szCs w:val="28"/>
        </w:rPr>
        <w:t>Hoàn thành trước ngày 31</w:t>
      </w:r>
      <w:r w:rsidR="00B532C9">
        <w:rPr>
          <w:b/>
          <w:sz w:val="28"/>
          <w:szCs w:val="28"/>
        </w:rPr>
        <w:t xml:space="preserve"> tháng 8 năm </w:t>
      </w:r>
      <w:r w:rsidR="000577C2" w:rsidRPr="004A2988">
        <w:rPr>
          <w:b/>
          <w:sz w:val="28"/>
          <w:szCs w:val="28"/>
        </w:rPr>
        <w:t>2023.</w:t>
      </w:r>
    </w:p>
    <w:p w14:paraId="3F0F0145" w14:textId="22E1347F" w:rsidR="000577C2" w:rsidRPr="004A2988" w:rsidRDefault="007772ED" w:rsidP="004A2988">
      <w:pPr>
        <w:pStyle w:val="NormalWeb"/>
        <w:tabs>
          <w:tab w:val="left" w:pos="322"/>
          <w:tab w:val="left" w:pos="896"/>
        </w:tabs>
        <w:spacing w:before="120" w:beforeAutospacing="0" w:after="120" w:afterAutospacing="0"/>
        <w:ind w:firstLine="709"/>
        <w:jc w:val="both"/>
        <w:rPr>
          <w:sz w:val="28"/>
          <w:szCs w:val="28"/>
        </w:rPr>
      </w:pPr>
      <w:r w:rsidRPr="004A2988">
        <w:rPr>
          <w:sz w:val="28"/>
          <w:szCs w:val="28"/>
        </w:rPr>
        <w:t>c)</w:t>
      </w:r>
      <w:r w:rsidR="000577C2" w:rsidRPr="004A2988">
        <w:rPr>
          <w:sz w:val="28"/>
          <w:szCs w:val="28"/>
        </w:rPr>
        <w:t xml:space="preserve"> Ủy ban nhân dân các xã, phường, thị trấn</w:t>
      </w:r>
      <w:r w:rsidR="000577C2" w:rsidRPr="004A2988">
        <w:rPr>
          <w:color w:val="000000"/>
          <w:sz w:val="28"/>
          <w:szCs w:val="28"/>
          <w:lang w:val="vi-VN"/>
        </w:rPr>
        <w:t xml:space="preserve"> </w:t>
      </w:r>
      <w:r w:rsidR="000577C2" w:rsidRPr="004A2988">
        <w:rPr>
          <w:color w:val="000000"/>
          <w:sz w:val="28"/>
          <w:szCs w:val="28"/>
        </w:rPr>
        <w:t>t</w:t>
      </w:r>
      <w:r w:rsidR="000577C2" w:rsidRPr="004A2988">
        <w:rPr>
          <w:color w:val="000000"/>
          <w:sz w:val="28"/>
          <w:szCs w:val="28"/>
          <w:lang w:val="vi-VN"/>
        </w:rPr>
        <w:t>ăng cường công tác quản lý nhà nước về bảo vệ môi trường, thu gom rác thải và vệ sinh môi trường; triển khai các dự án nạo vét các thủy vực ô nhiễm môi trường</w:t>
      </w:r>
      <w:r w:rsidR="000577C2" w:rsidRPr="004A2988">
        <w:rPr>
          <w:color w:val="000000"/>
          <w:sz w:val="28"/>
          <w:szCs w:val="28"/>
        </w:rPr>
        <w:t xml:space="preserve">, xử lý các nguồn nước thải. </w:t>
      </w:r>
      <w:r w:rsidR="000577C2" w:rsidRPr="004A2988">
        <w:rPr>
          <w:sz w:val="28"/>
          <w:szCs w:val="28"/>
        </w:rPr>
        <w:t>Phát động phong trào toàn dân dọn vệ sinh nơi công cộng; triển khai các công trình tự quản về bảo vệ môi trường do các hội, đoàn thể thực hiện; tổ chức mô hình tự giám sát trong</w:t>
      </w:r>
      <w:r w:rsidR="004F3BA1" w:rsidRPr="004A2988">
        <w:rPr>
          <w:sz w:val="28"/>
          <w:szCs w:val="28"/>
        </w:rPr>
        <w:t xml:space="preserve"> nhân dân, phản ánh hiện trường.</w:t>
      </w:r>
      <w:r w:rsidR="00B532C9">
        <w:rPr>
          <w:b/>
          <w:sz w:val="28"/>
          <w:szCs w:val="28"/>
        </w:rPr>
        <w:t xml:space="preserve"> Hoàn thành trước ngày 31 tháng 8 năm </w:t>
      </w:r>
      <w:r w:rsidR="004F3BA1" w:rsidRPr="004A2988">
        <w:rPr>
          <w:b/>
          <w:sz w:val="28"/>
          <w:szCs w:val="28"/>
        </w:rPr>
        <w:t>2023.</w:t>
      </w:r>
    </w:p>
    <w:p w14:paraId="39EFB1EB" w14:textId="53E25BD1" w:rsidR="004F3BA1" w:rsidRPr="004A2988" w:rsidRDefault="007772ED" w:rsidP="004A2988">
      <w:pPr>
        <w:pStyle w:val="NormalWeb"/>
        <w:tabs>
          <w:tab w:val="left" w:pos="322"/>
          <w:tab w:val="left" w:pos="896"/>
        </w:tabs>
        <w:spacing w:before="120" w:beforeAutospacing="0" w:after="120" w:afterAutospacing="0"/>
        <w:ind w:firstLine="709"/>
        <w:jc w:val="both"/>
        <w:rPr>
          <w:sz w:val="28"/>
          <w:szCs w:val="28"/>
        </w:rPr>
      </w:pPr>
      <w:r w:rsidRPr="004A2988">
        <w:rPr>
          <w:sz w:val="28"/>
          <w:szCs w:val="28"/>
        </w:rPr>
        <w:t>d)</w:t>
      </w:r>
      <w:r w:rsidR="00714AF4" w:rsidRPr="004A2988">
        <w:rPr>
          <w:sz w:val="28"/>
          <w:szCs w:val="28"/>
        </w:rPr>
        <w:t xml:space="preserve"> Sở Tài nguyên và Môi trường tăng cường công tác thanh tra, kiểm tra, xử lý nghiêm và kịp thời các hành vi vi phạm về  bảo vệ môi trường của Doanh nghiệp trên địa bàn. Tăng cường công tác quản lý và chấp hành pháp luật về bảo vệ môi trường của các doanh nghiệp, cơ sở sản xuất kinh doanh. </w:t>
      </w:r>
    </w:p>
    <w:p w14:paraId="0FF96CD1" w14:textId="2DE94016" w:rsidR="00714AF4" w:rsidRPr="004A2988" w:rsidRDefault="007772ED" w:rsidP="004A2988">
      <w:pPr>
        <w:pStyle w:val="NormalWeb"/>
        <w:tabs>
          <w:tab w:val="left" w:pos="322"/>
          <w:tab w:val="left" w:pos="896"/>
        </w:tabs>
        <w:spacing w:before="120" w:beforeAutospacing="0" w:after="120" w:afterAutospacing="0"/>
        <w:ind w:firstLine="709"/>
        <w:jc w:val="both"/>
        <w:rPr>
          <w:sz w:val="28"/>
          <w:szCs w:val="28"/>
        </w:rPr>
      </w:pPr>
      <w:r w:rsidRPr="004A2988">
        <w:rPr>
          <w:sz w:val="28"/>
          <w:szCs w:val="28"/>
        </w:rPr>
        <w:t xml:space="preserve">- </w:t>
      </w:r>
      <w:r w:rsidR="00714AF4" w:rsidRPr="004A2988">
        <w:rPr>
          <w:sz w:val="28"/>
          <w:szCs w:val="28"/>
        </w:rPr>
        <w:t xml:space="preserve">Tăng cường công tác tuyên truyền </w:t>
      </w:r>
      <w:r w:rsidR="00714AF4" w:rsidRPr="004A2988">
        <w:rPr>
          <w:sz w:val="28"/>
          <w:szCs w:val="28"/>
          <w:lang w:val="vi-VN"/>
        </w:rPr>
        <w:t>giáo dục phổ biến pháp luật về bảo vệ môi trường, nâng cao nhận thức cộng đồng về bảo vệ môi trường, thu gom, xử lý rác thải và vệ sinh môi trường</w:t>
      </w:r>
      <w:r w:rsidR="00714AF4" w:rsidRPr="004A2988">
        <w:rPr>
          <w:sz w:val="28"/>
          <w:szCs w:val="28"/>
        </w:rPr>
        <w:t xml:space="preserve"> đưa nội dung cam kết bảo vệ môi trường vào hương ước, quy ước</w:t>
      </w:r>
      <w:r w:rsidR="00714AF4" w:rsidRPr="004A2988">
        <w:rPr>
          <w:sz w:val="28"/>
          <w:szCs w:val="28"/>
          <w:lang w:val="vi-VN"/>
        </w:rPr>
        <w:t>.</w:t>
      </w:r>
      <w:r w:rsidR="004F3BA1" w:rsidRPr="004A2988">
        <w:rPr>
          <w:sz w:val="28"/>
          <w:szCs w:val="28"/>
        </w:rPr>
        <w:t xml:space="preserve"> </w:t>
      </w:r>
    </w:p>
    <w:p w14:paraId="44635D87" w14:textId="4B408CB2" w:rsidR="004F3BA1" w:rsidRPr="004A2988" w:rsidRDefault="007772ED" w:rsidP="004A2988">
      <w:pPr>
        <w:pStyle w:val="NormalWeb"/>
        <w:tabs>
          <w:tab w:val="left" w:pos="322"/>
          <w:tab w:val="left" w:pos="896"/>
        </w:tabs>
        <w:spacing w:before="120" w:beforeAutospacing="0" w:after="120" w:afterAutospacing="0"/>
        <w:ind w:firstLine="709"/>
        <w:jc w:val="both"/>
        <w:rPr>
          <w:sz w:val="28"/>
          <w:szCs w:val="28"/>
        </w:rPr>
      </w:pPr>
      <w:r w:rsidRPr="004A2988">
        <w:rPr>
          <w:sz w:val="28"/>
          <w:szCs w:val="28"/>
        </w:rPr>
        <w:t xml:space="preserve">- </w:t>
      </w:r>
      <w:r w:rsidR="004F3BA1" w:rsidRPr="004A2988">
        <w:rPr>
          <w:sz w:val="28"/>
          <w:szCs w:val="28"/>
        </w:rPr>
        <w:t>Tổ chức các hoạt động hưởng ứng Ngày Môi trường hằng năm (ngà</w:t>
      </w:r>
      <w:r w:rsidR="00B532C9">
        <w:rPr>
          <w:sz w:val="28"/>
          <w:szCs w:val="28"/>
        </w:rPr>
        <w:t xml:space="preserve">y 5 tháng 6 năm </w:t>
      </w:r>
      <w:r w:rsidR="004F3BA1" w:rsidRPr="004A2988">
        <w:rPr>
          <w:sz w:val="28"/>
          <w:szCs w:val="28"/>
        </w:rPr>
        <w:t xml:space="preserve">2023), đặc biệt là tại các địa phương (Quy Nhơn, An Nhơn, An Lão) còn có điểm nóng về bảo vệ môi trướng nhằm nâng cao ý thức </w:t>
      </w:r>
      <w:r w:rsidR="004F3BA1" w:rsidRPr="004A2988">
        <w:rPr>
          <w:sz w:val="28"/>
          <w:szCs w:val="28"/>
          <w:lang w:val="vi-VN"/>
        </w:rPr>
        <w:t xml:space="preserve"> về bảo vệ môi trường, nâng cao nhận thức cộng đồng về bảo vệ môi trường, thu gom, xử lý rác thải và vệ sinh môi trường</w:t>
      </w:r>
      <w:r w:rsidR="004F3BA1" w:rsidRPr="004A2988">
        <w:rPr>
          <w:sz w:val="28"/>
          <w:szCs w:val="28"/>
        </w:rPr>
        <w:t xml:space="preserve"> trong khu dân cư.</w:t>
      </w:r>
    </w:p>
    <w:p w14:paraId="47B18F59" w14:textId="5B0CA7FC" w:rsidR="00714AF4" w:rsidRPr="004A2988" w:rsidRDefault="004F1E7E" w:rsidP="004A2988">
      <w:pPr>
        <w:pStyle w:val="NormalWeb"/>
        <w:tabs>
          <w:tab w:val="left" w:pos="322"/>
          <w:tab w:val="left" w:pos="896"/>
        </w:tabs>
        <w:spacing w:before="120" w:beforeAutospacing="0" w:after="120" w:afterAutospacing="0"/>
        <w:ind w:firstLine="709"/>
        <w:jc w:val="both"/>
        <w:rPr>
          <w:b/>
          <w:sz w:val="28"/>
          <w:szCs w:val="28"/>
        </w:rPr>
      </w:pPr>
      <w:r w:rsidRPr="004A2988">
        <w:rPr>
          <w:b/>
          <w:sz w:val="28"/>
          <w:szCs w:val="28"/>
        </w:rPr>
        <w:t>3</w:t>
      </w:r>
      <w:r w:rsidR="00714AF4" w:rsidRPr="004A2988">
        <w:rPr>
          <w:b/>
          <w:sz w:val="28"/>
          <w:szCs w:val="28"/>
        </w:rPr>
        <w:t xml:space="preserve">.8. </w:t>
      </w:r>
      <w:r w:rsidRPr="004A2988">
        <w:rPr>
          <w:b/>
          <w:sz w:val="28"/>
          <w:szCs w:val="28"/>
        </w:rPr>
        <w:t>Nội dung</w:t>
      </w:r>
      <w:r w:rsidR="00714AF4" w:rsidRPr="004A2988">
        <w:rPr>
          <w:b/>
          <w:sz w:val="28"/>
          <w:szCs w:val="28"/>
        </w:rPr>
        <w:t xml:space="preserve"> “Quản trị điện tử”</w:t>
      </w:r>
    </w:p>
    <w:p w14:paraId="03BF4EEC" w14:textId="63FE36D9" w:rsidR="007772ED" w:rsidRPr="004A2988" w:rsidRDefault="007772ED" w:rsidP="004A2988">
      <w:pPr>
        <w:pStyle w:val="Vnbnnidung0"/>
        <w:shd w:val="clear" w:color="auto" w:fill="auto"/>
        <w:spacing w:before="120" w:after="120" w:line="240" w:lineRule="auto"/>
        <w:ind w:firstLine="709"/>
        <w:rPr>
          <w:sz w:val="28"/>
          <w:szCs w:val="28"/>
        </w:rPr>
      </w:pPr>
      <w:r w:rsidRPr="004A2988">
        <w:rPr>
          <w:sz w:val="28"/>
          <w:szCs w:val="28"/>
        </w:rPr>
        <w:t>a) Ủy ban nhân dân các xã, phường, thị trấn có trách nhiệm</w:t>
      </w:r>
    </w:p>
    <w:p w14:paraId="7942F128" w14:textId="459A7484" w:rsidR="007772ED" w:rsidRPr="004A2988" w:rsidRDefault="00DE4E59" w:rsidP="004A2988">
      <w:pPr>
        <w:pStyle w:val="Vnbnnidung0"/>
        <w:shd w:val="clear" w:color="auto" w:fill="auto"/>
        <w:spacing w:before="120" w:after="120" w:line="240" w:lineRule="auto"/>
        <w:ind w:firstLine="709"/>
        <w:rPr>
          <w:sz w:val="28"/>
          <w:szCs w:val="28"/>
        </w:rPr>
      </w:pPr>
      <w:r w:rsidRPr="004A2988">
        <w:rPr>
          <w:color w:val="000000"/>
          <w:sz w:val="28"/>
          <w:szCs w:val="28"/>
        </w:rPr>
        <w:t xml:space="preserve">- </w:t>
      </w:r>
      <w:r w:rsidR="007772ED" w:rsidRPr="004A2988">
        <w:rPr>
          <w:color w:val="000000"/>
          <w:sz w:val="28"/>
          <w:szCs w:val="28"/>
        </w:rPr>
        <w:t>Tổ chức các Tổ chuyển đổi số cộng động đồng, phối hợp với Đoàn TNCS Hồ Chí Minh cấp xã t</w:t>
      </w:r>
      <w:r w:rsidR="007772ED" w:rsidRPr="004A2988">
        <w:rPr>
          <w:sz w:val="28"/>
          <w:szCs w:val="28"/>
        </w:rPr>
        <w:t>ăng cường thông tin, tuyên truyền, phổ biến đến người dân được biết và sử dụng, khai thác thông tin trên Cổng Thông tin điện tử của tỉnh; Cổng/Trang thông tin điện tử các cơ quan nhà nước.</w:t>
      </w:r>
    </w:p>
    <w:p w14:paraId="088FA604" w14:textId="77777777" w:rsidR="00DE4E59" w:rsidRPr="004A2988" w:rsidRDefault="00DE4E59" w:rsidP="004A2988">
      <w:pPr>
        <w:pStyle w:val="Vnbnnidung0"/>
        <w:shd w:val="clear" w:color="auto" w:fill="auto"/>
        <w:spacing w:before="120" w:after="120" w:line="240" w:lineRule="auto"/>
        <w:ind w:firstLine="709"/>
        <w:rPr>
          <w:sz w:val="28"/>
          <w:szCs w:val="28"/>
        </w:rPr>
      </w:pPr>
      <w:r w:rsidRPr="004A2988">
        <w:rPr>
          <w:sz w:val="28"/>
          <w:szCs w:val="28"/>
        </w:rPr>
        <w:t>- Thông tin, tuyên truyền, hướng dẫn người dân tìm hiểu thông tin về thủ tục hành chính và nộp hồ sơ thủ tục hành chính trực tuyến trên Cổng Dịch vụ công của tỉnh, Cổng Dịch vụ công quốc gia.</w:t>
      </w:r>
    </w:p>
    <w:p w14:paraId="10C06052" w14:textId="097AA8BE" w:rsidR="004F3BA1" w:rsidRPr="004A2988" w:rsidRDefault="00DE4E59" w:rsidP="004A2988">
      <w:pPr>
        <w:pStyle w:val="Vnbnnidung0"/>
        <w:shd w:val="clear" w:color="auto" w:fill="auto"/>
        <w:spacing w:before="120" w:after="120" w:line="240" w:lineRule="auto"/>
        <w:ind w:firstLine="709"/>
        <w:rPr>
          <w:sz w:val="28"/>
          <w:szCs w:val="28"/>
        </w:rPr>
      </w:pPr>
      <w:r w:rsidRPr="004A2988">
        <w:rPr>
          <w:sz w:val="28"/>
          <w:szCs w:val="28"/>
        </w:rPr>
        <w:t xml:space="preserve">b) </w:t>
      </w:r>
      <w:r w:rsidR="004F3BA1" w:rsidRPr="004A2988">
        <w:rPr>
          <w:sz w:val="28"/>
          <w:szCs w:val="28"/>
        </w:rPr>
        <w:t xml:space="preserve">Sở Thông tin và Truyền thông chủ trì tham mưu nâng cao hiệu quả của việc xây dựng chính quyền điện tử và phát triển dịch vụ đô thị thông minh gắn với chuyến đối số. Xây dựng và phát triển cơ sở hạ tầng viễn thông hiện đại, đảm bảo cho các hoạt động ứng dụng công nghệ thông tin nhằm thúc đẩy phát triển chính quyền điện tử. Chủ động tham mưu </w:t>
      </w:r>
      <w:r w:rsidR="00B532C9" w:rsidRPr="004A2988">
        <w:rPr>
          <w:bCs/>
          <w:sz w:val="28"/>
          <w:szCs w:val="28"/>
        </w:rPr>
        <w:t>Ủy ban nhân dân</w:t>
      </w:r>
      <w:r w:rsidR="004F3BA1" w:rsidRPr="004A2988">
        <w:rPr>
          <w:sz w:val="28"/>
          <w:szCs w:val="28"/>
        </w:rPr>
        <w:t xml:space="preserve"> tỉnh các giải pháp ứng dụng công nghệ thông tin phục vụ nhu cầu cho người dân, doanh nghiệp trên địa bàn tỉnh. Bổ sung các tiện ích phục vụ người dân, tổ chức và doanh nghiệp trên Cổng dịch vụ công tỉnh; có giải pháp hướng dẫn, hỗ trợ kê khai hồ sơ cho cá nhân, tổ chức nộp trực tuyến được dễ dàng thuận lợi.</w:t>
      </w:r>
    </w:p>
    <w:p w14:paraId="3FA895A0" w14:textId="4180E860" w:rsidR="00DE4E59" w:rsidRPr="004A2988" w:rsidRDefault="00DE4E59" w:rsidP="004A2988">
      <w:pPr>
        <w:pStyle w:val="NormalWeb"/>
        <w:spacing w:before="120" w:beforeAutospacing="0" w:after="120" w:afterAutospacing="0"/>
        <w:ind w:firstLine="709"/>
        <w:jc w:val="both"/>
        <w:rPr>
          <w:color w:val="000000"/>
          <w:sz w:val="28"/>
          <w:szCs w:val="28"/>
        </w:rPr>
      </w:pPr>
      <w:r w:rsidRPr="004A2988">
        <w:rPr>
          <w:sz w:val="28"/>
          <w:szCs w:val="28"/>
        </w:rPr>
        <w:lastRenderedPageBreak/>
        <w:t>c</w:t>
      </w:r>
      <w:r w:rsidR="007772ED" w:rsidRPr="004A2988">
        <w:rPr>
          <w:sz w:val="28"/>
          <w:szCs w:val="28"/>
        </w:rPr>
        <w:t xml:space="preserve">) </w:t>
      </w:r>
      <w:r w:rsidR="004F3BA1" w:rsidRPr="004A2988">
        <w:rPr>
          <w:sz w:val="28"/>
          <w:szCs w:val="28"/>
        </w:rPr>
        <w:t xml:space="preserve">Các sở, ban, ngành, UBND các huyện, thị xã, thành phố và UBND các xã, phường, thị trấn tăng cường công tác thông tin tuyên truyền, phổ biến đến người dân biết và sử dụng cổng thông tin điện tử của tỉnh; trang thông tin điện tử của các sở, ban, ngành, UBND các cấp trong việc khai thác tìm hiểu những chính sách, pháp luật của tỉnh, của các địa phương. </w:t>
      </w:r>
      <w:r w:rsidRPr="004A2988">
        <w:rPr>
          <w:color w:val="000000"/>
          <w:sz w:val="28"/>
          <w:szCs w:val="28"/>
          <w:lang w:val="vi-VN"/>
        </w:rPr>
        <w:t>Xử lý kịp thời 100% các phản ánh, kiến nghị thuộc trách nhiệm của cơ quan trên Hệ thống tiếp nhận, giải quyết phản ánh, kiến nghị của tổ chức, cá nhân tỉnh</w:t>
      </w:r>
    </w:p>
    <w:p w14:paraId="1B959649" w14:textId="1764ABDC" w:rsidR="004F3BA1" w:rsidRPr="004A2988" w:rsidRDefault="00053CC6" w:rsidP="004A2988">
      <w:pPr>
        <w:pStyle w:val="NormalWeb"/>
        <w:spacing w:before="120" w:beforeAutospacing="0" w:after="120" w:afterAutospacing="0"/>
        <w:ind w:firstLine="709"/>
        <w:jc w:val="both"/>
        <w:rPr>
          <w:sz w:val="28"/>
          <w:szCs w:val="28"/>
        </w:rPr>
      </w:pPr>
      <w:r w:rsidRPr="004A2988">
        <w:rPr>
          <w:b/>
          <w:sz w:val="28"/>
          <w:szCs w:val="28"/>
        </w:rPr>
        <w:t>4.</w:t>
      </w:r>
      <w:r w:rsidR="004F3BA1" w:rsidRPr="004A2988">
        <w:rPr>
          <w:b/>
          <w:sz w:val="28"/>
          <w:szCs w:val="28"/>
        </w:rPr>
        <w:t xml:space="preserve"> Thời gian hoàn thành:</w:t>
      </w:r>
      <w:r w:rsidR="004F3BA1" w:rsidRPr="004A2988">
        <w:rPr>
          <w:sz w:val="28"/>
          <w:szCs w:val="28"/>
        </w:rPr>
        <w:t xml:space="preserve"> </w:t>
      </w:r>
      <w:r w:rsidR="00B532C9">
        <w:rPr>
          <w:b/>
          <w:sz w:val="28"/>
          <w:szCs w:val="28"/>
        </w:rPr>
        <w:t xml:space="preserve">Trước ngày 31 tháng 8 năm </w:t>
      </w:r>
      <w:r w:rsidR="004F3BA1" w:rsidRPr="004A2988">
        <w:rPr>
          <w:b/>
          <w:sz w:val="28"/>
          <w:szCs w:val="28"/>
        </w:rPr>
        <w:t>2023,</w:t>
      </w:r>
      <w:r w:rsidR="00B532C9">
        <w:rPr>
          <w:sz w:val="28"/>
          <w:szCs w:val="28"/>
        </w:rPr>
        <w:t xml:space="preserve"> các cơ quan, đơn</w:t>
      </w:r>
      <w:r w:rsidR="004F3BA1" w:rsidRPr="004A2988">
        <w:rPr>
          <w:sz w:val="28"/>
          <w:szCs w:val="28"/>
        </w:rPr>
        <w:t xml:space="preserve"> vị địa phương phải hoàn thành các nhiệm vụ g</w:t>
      </w:r>
      <w:r w:rsidRPr="004A2988">
        <w:rPr>
          <w:sz w:val="28"/>
          <w:szCs w:val="28"/>
        </w:rPr>
        <w:t>i</w:t>
      </w:r>
      <w:r w:rsidR="004F3BA1" w:rsidRPr="004A2988">
        <w:rPr>
          <w:sz w:val="28"/>
          <w:szCs w:val="28"/>
        </w:rPr>
        <w:t>ải pháp cải thiện chỉ số PA</w:t>
      </w:r>
      <w:r w:rsidR="00B532C9">
        <w:rPr>
          <w:sz w:val="28"/>
          <w:szCs w:val="28"/>
        </w:rPr>
        <w:t>PI và có báo cáo Ủy ban nhân dân</w:t>
      </w:r>
      <w:r w:rsidR="004F3BA1" w:rsidRPr="004A2988">
        <w:rPr>
          <w:sz w:val="28"/>
          <w:szCs w:val="28"/>
        </w:rPr>
        <w:t xml:space="preserve"> tỉnh</w:t>
      </w:r>
      <w:r w:rsidRPr="004A2988">
        <w:rPr>
          <w:sz w:val="28"/>
          <w:szCs w:val="28"/>
        </w:rPr>
        <w:t xml:space="preserve"> (qua Sở Nội vụ)</w:t>
      </w:r>
      <w:r w:rsidR="004F3BA1" w:rsidRPr="004A2988">
        <w:rPr>
          <w:sz w:val="28"/>
          <w:szCs w:val="28"/>
        </w:rPr>
        <w:t xml:space="preserve"> về kết quả thực hiện.</w:t>
      </w:r>
    </w:p>
    <w:p w14:paraId="26409B92" w14:textId="33DDEEDD" w:rsidR="00830F47" w:rsidRPr="004A2988" w:rsidRDefault="008506EF" w:rsidP="004A2988">
      <w:pPr>
        <w:pStyle w:val="NormalWeb"/>
        <w:spacing w:before="120" w:beforeAutospacing="0" w:after="120" w:afterAutospacing="0"/>
        <w:ind w:firstLine="709"/>
        <w:jc w:val="both"/>
        <w:rPr>
          <w:b/>
          <w:sz w:val="28"/>
          <w:szCs w:val="28"/>
        </w:rPr>
      </w:pPr>
      <w:r w:rsidRPr="004A2988">
        <w:rPr>
          <w:b/>
          <w:sz w:val="28"/>
          <w:szCs w:val="28"/>
        </w:rPr>
        <w:t>I</w:t>
      </w:r>
      <w:r w:rsidR="004F1E7E" w:rsidRPr="004A2988">
        <w:rPr>
          <w:b/>
          <w:sz w:val="28"/>
          <w:szCs w:val="28"/>
        </w:rPr>
        <w:t>II</w:t>
      </w:r>
      <w:r w:rsidR="00830F47" w:rsidRPr="004A2988">
        <w:rPr>
          <w:b/>
          <w:sz w:val="28"/>
          <w:szCs w:val="28"/>
        </w:rPr>
        <w:t>. TỔ CHỨC TH</w:t>
      </w:r>
      <w:r w:rsidR="00111C56" w:rsidRPr="004A2988">
        <w:rPr>
          <w:b/>
          <w:sz w:val="28"/>
          <w:szCs w:val="28"/>
        </w:rPr>
        <w:t>ỰC</w:t>
      </w:r>
      <w:r w:rsidR="00830F47" w:rsidRPr="004A2988">
        <w:rPr>
          <w:b/>
          <w:sz w:val="28"/>
          <w:szCs w:val="28"/>
        </w:rPr>
        <w:t xml:space="preserve"> HIỆN</w:t>
      </w:r>
    </w:p>
    <w:p w14:paraId="095064CE" w14:textId="4C9DCDFF" w:rsidR="006008A2" w:rsidRPr="004A2988" w:rsidRDefault="006008A2" w:rsidP="004A2988">
      <w:pPr>
        <w:pStyle w:val="NormalWeb"/>
        <w:shd w:val="clear" w:color="auto" w:fill="FFFFFF"/>
        <w:spacing w:before="120" w:beforeAutospacing="0" w:after="120" w:afterAutospacing="0"/>
        <w:ind w:firstLine="709"/>
        <w:jc w:val="both"/>
        <w:rPr>
          <w:b/>
          <w:sz w:val="28"/>
          <w:szCs w:val="28"/>
        </w:rPr>
      </w:pPr>
      <w:r w:rsidRPr="004A2988">
        <w:rPr>
          <w:b/>
          <w:sz w:val="28"/>
          <w:szCs w:val="28"/>
        </w:rPr>
        <w:t xml:space="preserve">1. </w:t>
      </w:r>
      <w:r w:rsidR="00830F47" w:rsidRPr="004A2988">
        <w:rPr>
          <w:b/>
          <w:sz w:val="28"/>
          <w:szCs w:val="28"/>
        </w:rPr>
        <w:t xml:space="preserve">Thủ trưởng các sở, ban, ngành thuộc tỉnh; Chủ tịch Ủy ban nhân dân các huyện thị xã, thành phố </w:t>
      </w:r>
    </w:p>
    <w:p w14:paraId="0241ED7F" w14:textId="5E57CD6D" w:rsidR="00A26500" w:rsidRPr="004A2988" w:rsidRDefault="006008A2" w:rsidP="004A2988">
      <w:pPr>
        <w:pStyle w:val="NormalWeb"/>
        <w:spacing w:before="120" w:beforeAutospacing="0" w:after="120" w:afterAutospacing="0"/>
        <w:ind w:firstLine="709"/>
        <w:jc w:val="both"/>
        <w:rPr>
          <w:sz w:val="28"/>
          <w:szCs w:val="28"/>
        </w:rPr>
      </w:pPr>
      <w:r w:rsidRPr="004A2988">
        <w:rPr>
          <w:sz w:val="28"/>
          <w:szCs w:val="28"/>
        </w:rPr>
        <w:t>a) C</w:t>
      </w:r>
      <w:r w:rsidR="00476620" w:rsidRPr="004A2988">
        <w:rPr>
          <w:sz w:val="28"/>
          <w:szCs w:val="28"/>
        </w:rPr>
        <w:t xml:space="preserve">ăn </w:t>
      </w:r>
      <w:r w:rsidR="00A26500" w:rsidRPr="004A2988">
        <w:rPr>
          <w:sz w:val="28"/>
          <w:szCs w:val="28"/>
        </w:rPr>
        <w:t>cứ</w:t>
      </w:r>
      <w:r w:rsidR="00476620" w:rsidRPr="004A2988">
        <w:rPr>
          <w:sz w:val="28"/>
          <w:szCs w:val="28"/>
        </w:rPr>
        <w:t xml:space="preserve"> nhiệm vụ được phân công tại Kế hoạch này ban hành và triển khai kế hoạch thực hiện c</w:t>
      </w:r>
      <w:r w:rsidRPr="004A2988">
        <w:rPr>
          <w:sz w:val="28"/>
          <w:szCs w:val="28"/>
        </w:rPr>
        <w:t>ủa</w:t>
      </w:r>
      <w:r w:rsidR="00476620" w:rsidRPr="004A2988">
        <w:rPr>
          <w:sz w:val="28"/>
          <w:szCs w:val="28"/>
        </w:rPr>
        <w:t xml:space="preserve"> cơ quan, đon vị, địa phương</w:t>
      </w:r>
      <w:r w:rsidRPr="004A2988">
        <w:rPr>
          <w:sz w:val="28"/>
          <w:szCs w:val="28"/>
        </w:rPr>
        <w:t xml:space="preserve"> đảm bảo thực chất, có hiệu quả, đúng tiến độ đề ra và định kỳ báo cáo Ủy ban nhân dân tỉnh về kết quả thực hiện trong báo cáo kết quả thực hiện công tác cải cách hành chính quý, 06 tháng, năm.</w:t>
      </w:r>
    </w:p>
    <w:p w14:paraId="7A002E20" w14:textId="23A40F39" w:rsidR="00830F47" w:rsidRPr="004A2988" w:rsidRDefault="00A26500" w:rsidP="004A2988">
      <w:pPr>
        <w:spacing w:before="120" w:after="120"/>
        <w:ind w:right="-1" w:firstLine="709"/>
        <w:jc w:val="both"/>
        <w:rPr>
          <w:bCs/>
        </w:rPr>
      </w:pPr>
      <w:r w:rsidRPr="004A2988">
        <w:rPr>
          <w:bCs/>
        </w:rPr>
        <w:t>b</w:t>
      </w:r>
      <w:r w:rsidR="006008A2" w:rsidRPr="004A2988">
        <w:rPr>
          <w:bCs/>
        </w:rPr>
        <w:t xml:space="preserve">) </w:t>
      </w:r>
      <w:r w:rsidR="00476620" w:rsidRPr="004A2988">
        <w:rPr>
          <w:bCs/>
        </w:rPr>
        <w:t>Chỉ đạo c</w:t>
      </w:r>
      <w:r w:rsidR="00830F47" w:rsidRPr="004A2988">
        <w:rPr>
          <w:bCs/>
        </w:rPr>
        <w:t>án bộ, công chức lãnh đạo, quản lý thuộc đối tượng khảo sát, điều tra xã hội học để đánh giá chỉ số cải cách hành chính của tỉnh hằng năm có trách nhiệm phản ánh các thông tin chính xác, khách quan nhằm cải thiện, nâng cao kết quả khảo sát để góp phần nâng cao chỉ số cải cách hành chính của tỉnh.</w:t>
      </w:r>
    </w:p>
    <w:p w14:paraId="52B73592" w14:textId="2244D205" w:rsidR="00830F47" w:rsidRPr="004A2988" w:rsidRDefault="004F1E7E" w:rsidP="004A2988">
      <w:pPr>
        <w:pStyle w:val="NormalWeb"/>
        <w:spacing w:before="120" w:beforeAutospacing="0" w:after="120" w:afterAutospacing="0"/>
        <w:ind w:firstLine="709"/>
        <w:jc w:val="both"/>
        <w:rPr>
          <w:b/>
          <w:sz w:val="28"/>
          <w:szCs w:val="28"/>
        </w:rPr>
      </w:pPr>
      <w:r w:rsidRPr="004A2988">
        <w:rPr>
          <w:b/>
          <w:sz w:val="28"/>
          <w:szCs w:val="28"/>
        </w:rPr>
        <w:t>2</w:t>
      </w:r>
      <w:r w:rsidR="00830F47" w:rsidRPr="004A2988">
        <w:rPr>
          <w:b/>
          <w:sz w:val="28"/>
          <w:szCs w:val="28"/>
        </w:rPr>
        <w:t xml:space="preserve">. Sở Nội vụ </w:t>
      </w:r>
    </w:p>
    <w:p w14:paraId="7E5D74F2" w14:textId="21560F17" w:rsidR="00C5012D" w:rsidRPr="004A2988" w:rsidRDefault="00830F47" w:rsidP="004A2988">
      <w:pPr>
        <w:pStyle w:val="NormalWeb"/>
        <w:spacing w:before="120" w:beforeAutospacing="0" w:after="120" w:afterAutospacing="0"/>
        <w:ind w:firstLine="709"/>
        <w:jc w:val="both"/>
        <w:rPr>
          <w:sz w:val="28"/>
          <w:szCs w:val="28"/>
        </w:rPr>
      </w:pPr>
      <w:r w:rsidRPr="004A2988">
        <w:rPr>
          <w:sz w:val="28"/>
          <w:szCs w:val="28"/>
        </w:rPr>
        <w:t>a)</w:t>
      </w:r>
      <w:r w:rsidRPr="004A2988">
        <w:rPr>
          <w:i/>
          <w:sz w:val="28"/>
          <w:szCs w:val="28"/>
        </w:rPr>
        <w:t xml:space="preserve"> </w:t>
      </w:r>
      <w:r w:rsidRPr="004A2988">
        <w:rPr>
          <w:sz w:val="28"/>
          <w:szCs w:val="28"/>
        </w:rPr>
        <w:t xml:space="preserve">Tham mưu giúp Ủy ban nhân dân tỉnh </w:t>
      </w:r>
      <w:r w:rsidR="00C5012D" w:rsidRPr="004A2988">
        <w:rPr>
          <w:sz w:val="28"/>
          <w:szCs w:val="28"/>
        </w:rPr>
        <w:t>kiểm tra, theo dõi, hướng dẫn, đôn đốc việc thực hiện Kế hoạch này của các cơ quan, đơn vị, địa phương trên địa bàn tỉnh; tổng hợp, định kỳ hằng quý, 06 tháng, cuối năm tổng hợp, báo cáo Ủy ban nhân dân tỉnh kết quả thực hiện</w:t>
      </w:r>
      <w:r w:rsidRPr="004A2988">
        <w:rPr>
          <w:sz w:val="28"/>
          <w:szCs w:val="28"/>
        </w:rPr>
        <w:t xml:space="preserve">. </w:t>
      </w:r>
    </w:p>
    <w:p w14:paraId="3A7295EB" w14:textId="62731E1F" w:rsidR="004F3BA1" w:rsidRPr="004A2988" w:rsidRDefault="004F3BA1" w:rsidP="004A2988">
      <w:pPr>
        <w:shd w:val="clear" w:color="auto" w:fill="FFFFFF" w:themeFill="background1"/>
        <w:spacing w:before="120" w:after="120"/>
        <w:ind w:firstLine="720"/>
        <w:jc w:val="both"/>
        <w:rPr>
          <w:bCs/>
        </w:rPr>
      </w:pPr>
      <w:r w:rsidRPr="004A2988">
        <w:rPr>
          <w:bCs/>
        </w:rPr>
        <w:t>b) Phối hợp với các sở, ngành có liên quan tham mưu Chủ tịch Ủy ban nhân dân tỉnh thành lập Tổ công tác thực hiện nhiệm vụ cải thiện C</w:t>
      </w:r>
      <w:r w:rsidR="007619E1" w:rsidRPr="004A2988">
        <w:rPr>
          <w:bCs/>
        </w:rPr>
        <w:t>hỉ số Quản trị và Hành chính công năm 2023</w:t>
      </w:r>
      <w:r w:rsidR="007619E1" w:rsidRPr="004A2988">
        <w:rPr>
          <w:color w:val="000000"/>
          <w:lang w:val="vi-VN"/>
        </w:rPr>
        <w:t xml:space="preserve"> </w:t>
      </w:r>
      <w:r w:rsidR="007619E1" w:rsidRPr="004A2988">
        <w:rPr>
          <w:color w:val="000000"/>
        </w:rPr>
        <w:t xml:space="preserve">để kiểm tra tại các địa phương, chú trọng </w:t>
      </w:r>
      <w:r w:rsidR="007619E1" w:rsidRPr="004A2988">
        <w:rPr>
          <w:color w:val="000000"/>
          <w:lang w:val="vi-VN"/>
        </w:rPr>
        <w:t xml:space="preserve">kiểm tra đột xuất, chỉ đạo hoặc kiến nghị khắc phục các tồn tại có thời hạn cụ thể; tái kiểm tra việc khắc phục các tồn tại đối với các đơn vị đã được kiểm tra trước đây; chấn chỉnh kịp thời các sai phạm, thiếu sót trong thực thi nhiệm vụ, đặc biệt ở cấp chính quyền cơ sở. </w:t>
      </w:r>
    </w:p>
    <w:p w14:paraId="4539D412" w14:textId="2434322F" w:rsidR="004F1E7E" w:rsidRPr="004A2988" w:rsidRDefault="004F1E7E" w:rsidP="004A2988">
      <w:pPr>
        <w:pStyle w:val="NormalWeb"/>
        <w:spacing w:before="120" w:beforeAutospacing="0" w:after="120" w:afterAutospacing="0"/>
        <w:ind w:firstLine="709"/>
        <w:jc w:val="both"/>
        <w:rPr>
          <w:b/>
          <w:bCs/>
          <w:sz w:val="28"/>
          <w:szCs w:val="28"/>
          <w:shd w:val="clear" w:color="auto" w:fill="FFFFFF"/>
        </w:rPr>
      </w:pPr>
      <w:r w:rsidRPr="004A2988">
        <w:rPr>
          <w:b/>
          <w:bCs/>
          <w:sz w:val="28"/>
          <w:szCs w:val="28"/>
          <w:shd w:val="clear" w:color="auto" w:fill="FFFFFF"/>
        </w:rPr>
        <w:t>3. Văn phòng Ủy ban nhân dân tỉnh</w:t>
      </w:r>
    </w:p>
    <w:p w14:paraId="0F8A07FF" w14:textId="770044FD" w:rsidR="0075262F" w:rsidRPr="004A2988" w:rsidRDefault="0075262F" w:rsidP="004A2988">
      <w:pPr>
        <w:spacing w:before="120" w:after="120"/>
        <w:ind w:right="-1" w:firstLine="720"/>
        <w:jc w:val="both"/>
        <w:rPr>
          <w:lang w:val="pt-BR"/>
        </w:rPr>
      </w:pPr>
      <w:r w:rsidRPr="004A2988">
        <w:t>a) Chịu trách nhiệm đề xuất các giải pháp cải thiện, nâng cao các tiêu chí, tiêu chí thành phần về cải cách TTHC, thực hiện cơ chế một cửa, một cửa liên thông</w:t>
      </w:r>
      <w:r w:rsidRPr="004A2988">
        <w:rPr>
          <w:lang w:val="pt-BR"/>
        </w:rPr>
        <w:t>.</w:t>
      </w:r>
    </w:p>
    <w:p w14:paraId="3D6184EC" w14:textId="095E25B6" w:rsidR="0075262F" w:rsidRPr="004A2988" w:rsidRDefault="0075262F" w:rsidP="004A2988">
      <w:pPr>
        <w:shd w:val="clear" w:color="auto" w:fill="FFFFFF"/>
        <w:spacing w:before="120" w:after="120"/>
        <w:ind w:firstLine="709"/>
        <w:jc w:val="both"/>
        <w:rPr>
          <w:lang w:val="pt-BR"/>
        </w:rPr>
      </w:pPr>
      <w:r w:rsidRPr="004A2988">
        <w:rPr>
          <w:lang w:val="pt-BR"/>
        </w:rPr>
        <w:t xml:space="preserve">b) Hướng dẫn, kiểm tra, theo dõi, đôn đốc các Sở, ban, ngành, </w:t>
      </w:r>
      <w:r w:rsidR="00B532C9" w:rsidRPr="004A2988">
        <w:rPr>
          <w:bCs/>
        </w:rPr>
        <w:t>Ủy ban nhân dân</w:t>
      </w:r>
      <w:r w:rsidRPr="004A2988">
        <w:rPr>
          <w:lang w:val="pt-BR"/>
        </w:rPr>
        <w:t xml:space="preserve"> huyện, thị xã, thành phố kịp thời tham mưu công bố TTHC, cập nhật, </w:t>
      </w:r>
      <w:r w:rsidRPr="004A2988">
        <w:rPr>
          <w:lang w:val="pt-BR"/>
        </w:rPr>
        <w:lastRenderedPageBreak/>
        <w:t>công khai TTHC theo quy định; bảo đảm 100% TTHC và các quy định có liên quan được cập nhật, công khai đầy đủ, kịp thời; xử lý hoặc kiến nghị xử lý 100% các phản ánh, kiến nghị của cá nhân, tổ chức đối với TTHC thuộc thẩm quyền giải quyết của cấp tỉnh; thường xuyên rà soát đơn giản hoá thủ tục và rút ngắn thời hạn giải quyết so với quy định.</w:t>
      </w:r>
    </w:p>
    <w:p w14:paraId="61352FEB" w14:textId="1290D439" w:rsidR="0075262F" w:rsidRPr="004A2988" w:rsidRDefault="0075262F" w:rsidP="004A2988">
      <w:pPr>
        <w:spacing w:before="120" w:after="120"/>
        <w:ind w:right="-1" w:firstLine="720"/>
        <w:jc w:val="both"/>
      </w:pPr>
      <w:r w:rsidRPr="004A2988">
        <w:t>c) Tham mưu UBND tỉnh tiếp tục thực hiện nghiêm túc việc thực hiện cơ chế một cửa, một cửa liên thông trong giải quyết TTHC; chấn chỉnh, giải quyết dứt điểm tình trạng hồ sơ quá hạn; nâng cao chất lượng giải quyết TTHC. </w:t>
      </w:r>
    </w:p>
    <w:p w14:paraId="507C3093" w14:textId="3E5DC242" w:rsidR="0075262F" w:rsidRPr="004A2988" w:rsidRDefault="0075262F" w:rsidP="004A2988">
      <w:pPr>
        <w:spacing w:before="120" w:after="120"/>
        <w:ind w:right="-1" w:firstLine="709"/>
        <w:jc w:val="both"/>
      </w:pPr>
      <w:r w:rsidRPr="004A2988">
        <w:t>d) Chỉ đạo Cổng thông tin điện tử tỉnh thường xuyên cập nhật, kịp thời đăng tải, công khai đầy đủ các thông tin về và tuyên truyền các nội dung liên quan đến cải cách hành chính trên địa bàn tỉnh. </w:t>
      </w:r>
    </w:p>
    <w:p w14:paraId="476047F3" w14:textId="06CB8E16" w:rsidR="0075262F" w:rsidRPr="004A2988" w:rsidRDefault="0075262F" w:rsidP="004A2988">
      <w:pPr>
        <w:spacing w:before="120" w:after="120"/>
        <w:ind w:right="-1" w:firstLine="720"/>
        <w:jc w:val="both"/>
      </w:pPr>
      <w:r w:rsidRPr="004A2988">
        <w:rPr>
          <w:b/>
          <w:bCs/>
        </w:rPr>
        <w:t>4. Sở Tư pháp</w:t>
      </w:r>
    </w:p>
    <w:p w14:paraId="53B5193B" w14:textId="25FC1A6E" w:rsidR="0075262F" w:rsidRPr="004A2988" w:rsidRDefault="0075262F" w:rsidP="004A2988">
      <w:pPr>
        <w:spacing w:before="120" w:after="120"/>
        <w:ind w:right="-1" w:firstLine="648"/>
        <w:jc w:val="both"/>
      </w:pPr>
      <w:r w:rsidRPr="004A2988">
        <w:t xml:space="preserve">a) Chịu trách nhiệm đề xuất các giải pháp cải thiện, nâng cao các tiêu chí, tiêu chí thành phần về </w:t>
      </w:r>
      <w:r w:rsidRPr="004A2988">
        <w:rPr>
          <w:lang w:val="pt-BR"/>
        </w:rPr>
        <w:t>lĩnh vực Xây dựng và tổ chức thực hiện văn bản quy phạm pháp luật</w:t>
      </w:r>
      <w:r w:rsidRPr="004A2988">
        <w:t>; </w:t>
      </w:r>
    </w:p>
    <w:p w14:paraId="6595D21C" w14:textId="3E69241F" w:rsidR="0075262F" w:rsidRPr="004A2988" w:rsidRDefault="0075262F" w:rsidP="004A2988">
      <w:pPr>
        <w:spacing w:before="120" w:after="120"/>
        <w:ind w:right="-1" w:firstLine="643"/>
        <w:jc w:val="both"/>
        <w:rPr>
          <w:color w:val="FF0000"/>
        </w:rPr>
      </w:pPr>
      <w:r w:rsidRPr="004A2988">
        <w:t>b) Chủ trì, phối hợp với các cơ quan, đơn vị trên địa bàn tỉnh tăng cường theo dõi thi hành pháp luật, nâng cao chất lượng công tác kiểm tra, rà soát văn bản QPPL. Tăng cường công tác kiểm tra, rà soát văn bản QPPL, kiến nghị xử lý triệt để các vấn đề phát hiện qua kiểm tra</w:t>
      </w:r>
      <w:r w:rsidRPr="004A2988">
        <w:rPr>
          <w:color w:val="FF0000"/>
        </w:rPr>
        <w:t>. </w:t>
      </w:r>
    </w:p>
    <w:p w14:paraId="3FAA68AB" w14:textId="5D884440" w:rsidR="0075262F" w:rsidRPr="004A2988" w:rsidRDefault="0075262F" w:rsidP="004A2988">
      <w:pPr>
        <w:spacing w:before="120" w:after="120"/>
        <w:ind w:right="-1" w:firstLine="720"/>
        <w:jc w:val="both"/>
      </w:pPr>
      <w:r w:rsidRPr="004A2988">
        <w:rPr>
          <w:b/>
          <w:bCs/>
        </w:rPr>
        <w:t>5. Sở Tài chính </w:t>
      </w:r>
    </w:p>
    <w:p w14:paraId="077E4290" w14:textId="771898EF" w:rsidR="0075262F" w:rsidRPr="004A2988" w:rsidRDefault="0075262F" w:rsidP="004A2988">
      <w:pPr>
        <w:spacing w:before="120" w:after="120"/>
        <w:ind w:right="-1" w:firstLine="720"/>
        <w:jc w:val="both"/>
      </w:pPr>
      <w:r w:rsidRPr="004A2988">
        <w:t xml:space="preserve">a) Chịu trách nhiệm đề xuất các giải pháp cải thiện, nâng cao các tiêu chí, tiêu chí thành phần về cải cách tài chính công; nâng cao hiệu quả hoạt động, tăng tỷ lệ bảo đảm chi thường xuyên đối với các đơn vị sự nghiệp công lập; </w:t>
      </w:r>
    </w:p>
    <w:p w14:paraId="11CC4B02" w14:textId="5E17A3AF" w:rsidR="0075262F" w:rsidRPr="004A2988" w:rsidRDefault="0075262F" w:rsidP="004A2988">
      <w:pPr>
        <w:spacing w:before="120" w:after="120"/>
        <w:ind w:right="-1" w:firstLine="720"/>
        <w:jc w:val="both"/>
      </w:pPr>
      <w:r w:rsidRPr="004A2988">
        <w:t xml:space="preserve">b) Tham mưu tăng cường kiểm tra, giám sát quản lý ngân sách nhà nước theo phân cấp, các giải pháp thực hiện giải ngân vốn đầu tư ngân sách nhà nước theo quy định của Chính phủ và hướng dẫn của các cơ quan có thẩm quyền; hướng dẫn các sở, ban, ngành, </w:t>
      </w:r>
      <w:r w:rsidR="00B532C9" w:rsidRPr="004A2988">
        <w:rPr>
          <w:bCs/>
        </w:rPr>
        <w:t>Ủy ban nhân dân</w:t>
      </w:r>
      <w:r w:rsidRPr="004A2988">
        <w:t xml:space="preserve"> cấp huyện lập dự toán, quản lý, sử dụng và quyết toán kinh phí theo đúng quy định của pháp luật. Tham mưu, đôn đốc tổ chức xử lý triệt để các kiến nghị của Thanh tra, Kiểm toán Nhà nước về tài chính, ngân sách. </w:t>
      </w:r>
    </w:p>
    <w:p w14:paraId="65664425" w14:textId="0C8421FA" w:rsidR="0075262F" w:rsidRPr="004A2988" w:rsidRDefault="0075262F" w:rsidP="004A2988">
      <w:pPr>
        <w:spacing w:before="120" w:after="120"/>
        <w:ind w:right="-1" w:firstLine="720"/>
        <w:jc w:val="both"/>
      </w:pPr>
      <w:r w:rsidRPr="004A2988">
        <w:rPr>
          <w:b/>
          <w:bCs/>
        </w:rPr>
        <w:t>6. Sở Thông tin và Truyền thông</w:t>
      </w:r>
    </w:p>
    <w:p w14:paraId="1F513707" w14:textId="5FEE0BB6" w:rsidR="0075262F" w:rsidRPr="004A2988" w:rsidRDefault="0075262F" w:rsidP="004A2988">
      <w:pPr>
        <w:spacing w:before="120" w:after="120"/>
        <w:ind w:firstLine="709"/>
        <w:jc w:val="both"/>
      </w:pPr>
      <w:r w:rsidRPr="004A2988">
        <w:t xml:space="preserve">a) Chịu trách nhiệm đề xuất các giải pháp cải thiện, nâng cao các tiêu chí, tiêu chí thành phần về </w:t>
      </w:r>
      <w:r w:rsidRPr="004A2988">
        <w:rPr>
          <w:bCs/>
        </w:rPr>
        <w:t xml:space="preserve">Xây dựng và phát triển Chính quyền điện, Chính quyền số </w:t>
      </w:r>
      <w:r w:rsidRPr="004A2988">
        <w:t xml:space="preserve">trong các cơ quan nhà nước trên địa bàn tỉnh; </w:t>
      </w:r>
    </w:p>
    <w:p w14:paraId="09B8DD7D" w14:textId="37BB8286" w:rsidR="0075262F" w:rsidRPr="004A2988" w:rsidRDefault="0075262F" w:rsidP="004A2988">
      <w:pPr>
        <w:spacing w:before="120" w:after="120"/>
        <w:ind w:right="-1" w:firstLine="720"/>
        <w:jc w:val="both"/>
      </w:pPr>
      <w:r w:rsidRPr="004A2988">
        <w:t xml:space="preserve">- Phối hợp với Văn phòng </w:t>
      </w:r>
      <w:r w:rsidR="00B532C9" w:rsidRPr="004A2988">
        <w:rPr>
          <w:bCs/>
        </w:rPr>
        <w:t>Ủy ban nhân dân</w:t>
      </w:r>
      <w:r w:rsidRPr="004A2988">
        <w:t xml:space="preserve"> tỉnh, sở, ngành, địa phương tham mưu giải pháp triển khai thực hiện việc tiếp nhận, giải quyết hồ sơ trực tuyến toàn trình trên Cổng Dịch vụ công trực tuyến của tỉnh.</w:t>
      </w:r>
    </w:p>
    <w:p w14:paraId="71C10335" w14:textId="47FC70BE" w:rsidR="0075262F" w:rsidRPr="004A2988" w:rsidRDefault="0075262F" w:rsidP="004A2988">
      <w:pPr>
        <w:pStyle w:val="NormalWeb"/>
        <w:spacing w:before="120" w:beforeAutospacing="0" w:after="120" w:afterAutospacing="0"/>
        <w:ind w:firstLine="709"/>
        <w:jc w:val="both"/>
        <w:rPr>
          <w:sz w:val="28"/>
          <w:szCs w:val="28"/>
        </w:rPr>
      </w:pPr>
      <w:r w:rsidRPr="004A2988">
        <w:rPr>
          <w:sz w:val="28"/>
          <w:szCs w:val="28"/>
        </w:rPr>
        <w:t xml:space="preserve">b) Chỉ đạo các cơ quan báo chí, truyền thông trên địa bàn tỉnh xây dựng các chuyên trang, chuyên mục về công tác cải cách hành chính trên các phương tiện truyền thông của tỉnh; đẩy mạnh công tác thông tin, tuyên truyền về cải cách </w:t>
      </w:r>
      <w:r w:rsidRPr="004A2988">
        <w:rPr>
          <w:sz w:val="28"/>
          <w:szCs w:val="28"/>
        </w:rPr>
        <w:lastRenderedPageBreak/>
        <w:t>hành chính, các nội dung thực hiện Kế hoạch này đ</w:t>
      </w:r>
      <w:r w:rsidR="0056654E" w:rsidRPr="004A2988">
        <w:rPr>
          <w:sz w:val="28"/>
          <w:szCs w:val="28"/>
        </w:rPr>
        <w:t>ến</w:t>
      </w:r>
      <w:r w:rsidRPr="004A2988">
        <w:rPr>
          <w:sz w:val="28"/>
          <w:szCs w:val="28"/>
        </w:rPr>
        <w:t xml:space="preserve"> đội ngũ cán bộ, công chức, viên chức và các tầng l</w:t>
      </w:r>
      <w:r w:rsidR="0056654E" w:rsidRPr="004A2988">
        <w:rPr>
          <w:sz w:val="28"/>
          <w:szCs w:val="28"/>
        </w:rPr>
        <w:t>ớ</w:t>
      </w:r>
      <w:r w:rsidRPr="004A2988">
        <w:rPr>
          <w:sz w:val="28"/>
          <w:szCs w:val="28"/>
        </w:rPr>
        <w:t xml:space="preserve">p nhân dân, doanh nghiệp trên địa bàn tỉnh. </w:t>
      </w:r>
    </w:p>
    <w:p w14:paraId="2786FE85" w14:textId="77777777" w:rsidR="0075262F" w:rsidRPr="004A2988" w:rsidRDefault="0075262F" w:rsidP="004A2988">
      <w:pPr>
        <w:spacing w:before="120" w:after="120"/>
        <w:ind w:right="-1" w:firstLine="720"/>
        <w:jc w:val="both"/>
        <w:rPr>
          <w:b/>
        </w:rPr>
      </w:pPr>
      <w:r w:rsidRPr="004A2988">
        <w:rPr>
          <w:b/>
          <w:bCs/>
          <w:iCs/>
        </w:rPr>
        <w:t xml:space="preserve">7. </w:t>
      </w:r>
      <w:r w:rsidRPr="004A2988">
        <w:rPr>
          <w:b/>
          <w:bCs/>
        </w:rPr>
        <w:t>Sở Kế hoạch và Đầu tư </w:t>
      </w:r>
    </w:p>
    <w:p w14:paraId="00DEFD9A" w14:textId="06AA1E7F" w:rsidR="0075262F" w:rsidRPr="004A2988" w:rsidRDefault="0075262F" w:rsidP="004A2988">
      <w:pPr>
        <w:spacing w:before="120" w:after="120"/>
        <w:ind w:right="-1" w:firstLine="720"/>
        <w:jc w:val="both"/>
      </w:pPr>
      <w:r w:rsidRPr="004A2988">
        <w:t>a) Chịu trách nhiệm đề xuất các giải pháp cải thiện, nâng cao kết quả đánh giá các tiêu chí, tiêu chí thành phần về thu hút đầu tư, thành lập doanh nghiệp mới tăng hơn so với năm trước; tăng tỷ lệ đóng góp vào thu ngân sách tỉnh của khu vực doanh nghiệp. Phối hợp với Sở Tài chính tham mưu Chủ tịch Ủy ban nhân dân tỉnh chỉ đạo việc thực hiện hoàn thành các chỉ tiêu kinh tế</w:t>
      </w:r>
      <w:r w:rsidR="00B532C9">
        <w:t xml:space="preserve"> </w:t>
      </w:r>
      <w:r w:rsidRPr="004A2988">
        <w:t>-</w:t>
      </w:r>
      <w:r w:rsidR="00B532C9">
        <w:t xml:space="preserve"> </w:t>
      </w:r>
      <w:r w:rsidRPr="004A2988">
        <w:t>xã hội, thực hiên tiế độ gải ngân ngân sách nhà nước theo dự toán ngân sách đề ra hằng năm.</w:t>
      </w:r>
    </w:p>
    <w:p w14:paraId="05B3A2CA" w14:textId="5F4D6AEA" w:rsidR="0075262F" w:rsidRPr="004A2988" w:rsidRDefault="0075262F" w:rsidP="004A2988">
      <w:pPr>
        <w:spacing w:before="120" w:after="120"/>
        <w:ind w:right="-1" w:firstLine="720"/>
        <w:jc w:val="both"/>
      </w:pPr>
      <w:r w:rsidRPr="004A2988">
        <w:t xml:space="preserve">b) Chủ trì, phối hợp với các cơ quan đơn vị trên địa bàn tỉnh tham mưu </w:t>
      </w:r>
      <w:r w:rsidR="00B532C9" w:rsidRPr="004A2988">
        <w:rPr>
          <w:bCs/>
        </w:rPr>
        <w:t>Ủy ban nhân dân</w:t>
      </w:r>
      <w:r w:rsidRPr="004A2988">
        <w:t xml:space="preserve"> tỉnh tổ chức đối thoại/diễn đàn với người dân và doanh nghiệp ít nhất 02 lần/năm để giải quyết những kiến nghị, đề xuất của người dân và doanh nghiệp.</w:t>
      </w:r>
    </w:p>
    <w:p w14:paraId="2BAA4CA0" w14:textId="4254725C" w:rsidR="008C34BB" w:rsidRPr="004A2988" w:rsidRDefault="0075262F" w:rsidP="004A2988">
      <w:pPr>
        <w:pStyle w:val="NormalWeb"/>
        <w:shd w:val="clear" w:color="auto" w:fill="FFFFFF"/>
        <w:spacing w:before="120" w:beforeAutospacing="0" w:after="120" w:afterAutospacing="0"/>
        <w:ind w:firstLine="709"/>
        <w:jc w:val="both"/>
        <w:rPr>
          <w:b/>
          <w:sz w:val="28"/>
          <w:szCs w:val="28"/>
        </w:rPr>
      </w:pPr>
      <w:r w:rsidRPr="004A2988">
        <w:rPr>
          <w:b/>
          <w:sz w:val="28"/>
          <w:szCs w:val="28"/>
        </w:rPr>
        <w:t>8</w:t>
      </w:r>
      <w:r w:rsidR="006008A2" w:rsidRPr="004A2988">
        <w:rPr>
          <w:b/>
          <w:sz w:val="28"/>
          <w:szCs w:val="28"/>
        </w:rPr>
        <w:t xml:space="preserve">. </w:t>
      </w:r>
      <w:r w:rsidR="008C34BB" w:rsidRPr="004A2988">
        <w:rPr>
          <w:b/>
          <w:sz w:val="28"/>
          <w:szCs w:val="28"/>
          <w:lang w:val="vi-VN"/>
        </w:rPr>
        <w:t xml:space="preserve">Đề nghị Ủy ban Mặt trận Tổ quốc Việt Nam tỉnh </w:t>
      </w:r>
      <w:r w:rsidR="008C34BB" w:rsidRPr="004A2988">
        <w:rPr>
          <w:b/>
          <w:sz w:val="28"/>
          <w:szCs w:val="28"/>
        </w:rPr>
        <w:t xml:space="preserve">và các </w:t>
      </w:r>
      <w:r w:rsidR="00B532C9">
        <w:rPr>
          <w:b/>
          <w:sz w:val="28"/>
          <w:szCs w:val="28"/>
        </w:rPr>
        <w:t>tổ chức</w:t>
      </w:r>
      <w:r w:rsidR="008C34BB" w:rsidRPr="004A2988">
        <w:rPr>
          <w:b/>
          <w:sz w:val="28"/>
          <w:szCs w:val="28"/>
        </w:rPr>
        <w:t xml:space="preserve"> chính trị </w:t>
      </w:r>
      <w:r w:rsidR="00B532C9">
        <w:rPr>
          <w:b/>
          <w:sz w:val="28"/>
          <w:szCs w:val="28"/>
        </w:rPr>
        <w:t xml:space="preserve">- </w:t>
      </w:r>
      <w:r w:rsidR="008C34BB" w:rsidRPr="004A2988">
        <w:rPr>
          <w:b/>
          <w:sz w:val="28"/>
          <w:szCs w:val="28"/>
        </w:rPr>
        <w:t>xã hội</w:t>
      </w:r>
    </w:p>
    <w:p w14:paraId="3F4A689F" w14:textId="60D8473F" w:rsidR="008C34BB" w:rsidRPr="004A2988" w:rsidRDefault="008C34BB" w:rsidP="004A2988">
      <w:pPr>
        <w:pStyle w:val="NormalWeb"/>
        <w:shd w:val="clear" w:color="auto" w:fill="FFFFFF"/>
        <w:spacing w:before="120" w:beforeAutospacing="0" w:after="120" w:afterAutospacing="0"/>
        <w:ind w:firstLine="720"/>
        <w:jc w:val="both"/>
        <w:rPr>
          <w:sz w:val="28"/>
          <w:szCs w:val="28"/>
        </w:rPr>
      </w:pPr>
      <w:r w:rsidRPr="004A2988">
        <w:rPr>
          <w:sz w:val="28"/>
          <w:szCs w:val="28"/>
        </w:rPr>
        <w:t>a) X</w:t>
      </w:r>
      <w:r w:rsidRPr="004A2988">
        <w:rPr>
          <w:sz w:val="28"/>
          <w:szCs w:val="28"/>
          <w:lang w:val="vi-VN"/>
        </w:rPr>
        <w:t xml:space="preserve">ây dựng kế hoạch cụ thể triển khai kế hoạch này đến các tổ chức đoàn thể của tỉnh và theo dõi, đôn đốc, tổng hợp báo cáo kết quả thực hiện. Kịp thời có giải pháp khắc phục hoặc kiến nghị </w:t>
      </w:r>
      <w:r w:rsidR="00B532C9" w:rsidRPr="004A2988">
        <w:rPr>
          <w:bCs/>
          <w:sz w:val="28"/>
          <w:szCs w:val="28"/>
        </w:rPr>
        <w:t>Ủy ban nhân dân</w:t>
      </w:r>
      <w:r w:rsidRPr="004A2988">
        <w:rPr>
          <w:sz w:val="28"/>
          <w:szCs w:val="28"/>
          <w:lang w:val="vi-VN"/>
        </w:rPr>
        <w:t xml:space="preserve"> tỉnh những tồn tại hạn chế, góp phần nâng cao Chỉ số PAPI của tỉnh năm 202</w:t>
      </w:r>
      <w:r w:rsidRPr="004A2988">
        <w:rPr>
          <w:sz w:val="28"/>
          <w:szCs w:val="28"/>
        </w:rPr>
        <w:t>3</w:t>
      </w:r>
      <w:r w:rsidRPr="004A2988">
        <w:rPr>
          <w:sz w:val="28"/>
          <w:szCs w:val="28"/>
          <w:lang w:val="vi-VN"/>
        </w:rPr>
        <w:t xml:space="preserve"> và những năm tiếp theo. Phối hợp, thực hiện vai trò giám sát, phản biện xã hội góp phần nâng cao trách nhiệm giải trình của chính quyền cơ sở đối với người dân.</w:t>
      </w:r>
    </w:p>
    <w:p w14:paraId="249C7514" w14:textId="77777777" w:rsidR="008C34BB" w:rsidRPr="004A2988" w:rsidRDefault="008C34BB" w:rsidP="004A2988">
      <w:pPr>
        <w:pStyle w:val="NormalWeb"/>
        <w:shd w:val="clear" w:color="auto" w:fill="FFFFFF"/>
        <w:spacing w:before="120" w:beforeAutospacing="0" w:after="120" w:afterAutospacing="0"/>
        <w:ind w:firstLine="720"/>
        <w:jc w:val="both"/>
        <w:rPr>
          <w:sz w:val="28"/>
          <w:szCs w:val="28"/>
        </w:rPr>
      </w:pPr>
      <w:r w:rsidRPr="004A2988">
        <w:rPr>
          <w:sz w:val="28"/>
          <w:szCs w:val="28"/>
        </w:rPr>
        <w:t xml:space="preserve">b) </w:t>
      </w:r>
      <w:r w:rsidRPr="004A2988">
        <w:rPr>
          <w:sz w:val="28"/>
          <w:szCs w:val="28"/>
          <w:lang w:val="vi-VN"/>
        </w:rPr>
        <w:t>Tổ chức tuyên truyền trong nhân dân về 08 nội dung của Chỉ số PAPI gắn với tuyên truyền, phổ biến pháp luật về Pháp lệnh dân chủ ở xã, phường, thị trấn; tăng cường hiệu quả của các thiết chế đảm bảo trách nhiệm giải trình của chính quyền cơ sở với người dân; lồng ghép với công tác dân vận để người dân cùng phối hợp thực hiện. Công khai, minh bạch, tạo điều kiện thuận lợi để người dân tiếp cận, tham gia vào các chủ trương, chính sách của địa phương.</w:t>
      </w:r>
    </w:p>
    <w:p w14:paraId="21444786" w14:textId="77777777" w:rsidR="008C34BB" w:rsidRPr="004A2988" w:rsidRDefault="008C34BB" w:rsidP="004A2988">
      <w:pPr>
        <w:pStyle w:val="NormalWeb"/>
        <w:shd w:val="clear" w:color="auto" w:fill="FFFFFF"/>
        <w:spacing w:before="120" w:beforeAutospacing="0" w:after="120" w:afterAutospacing="0"/>
        <w:ind w:firstLine="720"/>
        <w:jc w:val="both"/>
        <w:rPr>
          <w:sz w:val="28"/>
          <w:szCs w:val="28"/>
        </w:rPr>
      </w:pPr>
      <w:r w:rsidRPr="004A2988">
        <w:rPr>
          <w:sz w:val="28"/>
          <w:szCs w:val="28"/>
        </w:rPr>
        <w:t>c)</w:t>
      </w:r>
      <w:r w:rsidRPr="004A2988">
        <w:rPr>
          <w:sz w:val="28"/>
          <w:szCs w:val="28"/>
          <w:lang w:val="vi-VN"/>
        </w:rPr>
        <w:t xml:space="preserve"> Chỉ đạo, hướng dẫn, tập huấn nhằm nâng cao kỹ năng, chất lượng hoạt động của Ban Thanh tra nhân dân, Ban giám sát đầu tư của cộng đồng ở xã, phường, thị trấn. Trong đó chú trọng thực hiện công tác giám sát đối với 08 nội dung của Chỉ số PAPI</w:t>
      </w:r>
      <w:r w:rsidRPr="004A2988">
        <w:rPr>
          <w:sz w:val="28"/>
          <w:szCs w:val="28"/>
        </w:rPr>
        <w:t xml:space="preserve"> Luật Thực hiện Dân chủ ở cơ sở</w:t>
      </w:r>
      <w:r w:rsidRPr="004A2988">
        <w:rPr>
          <w:sz w:val="28"/>
          <w:szCs w:val="28"/>
          <w:lang w:val="vi-VN"/>
        </w:rPr>
        <w:t>.</w:t>
      </w:r>
    </w:p>
    <w:p w14:paraId="5378AF8D" w14:textId="77777777" w:rsidR="008C34BB" w:rsidRPr="004A2988" w:rsidRDefault="008C34BB" w:rsidP="004A2988">
      <w:pPr>
        <w:pStyle w:val="NormalWeb"/>
        <w:shd w:val="clear" w:color="auto" w:fill="FFFFFF"/>
        <w:spacing w:before="120" w:beforeAutospacing="0" w:after="120" w:afterAutospacing="0"/>
        <w:ind w:firstLine="709"/>
        <w:jc w:val="both"/>
        <w:rPr>
          <w:sz w:val="28"/>
          <w:szCs w:val="28"/>
        </w:rPr>
      </w:pPr>
      <w:r w:rsidRPr="004A2988">
        <w:rPr>
          <w:sz w:val="28"/>
          <w:szCs w:val="28"/>
        </w:rPr>
        <w:t>d)</w:t>
      </w:r>
      <w:r w:rsidRPr="004A2988">
        <w:rPr>
          <w:sz w:val="28"/>
          <w:szCs w:val="28"/>
          <w:lang w:val="vi-VN"/>
        </w:rPr>
        <w:t xml:space="preserve"> Tăng cường các hoạt động giám sát của Ủy ban Mặt trận Tổ quốc các cấp, trong đó phát huy vai trò giám sát của nhân dân trong thực thi công vụ của chính quyền các cấp và trong đấu tranh phòng, chống tham nhũng. Thực hiện tốt việc tổng hợp, nắm bắt tình hình nhân dân. Phối hợp tham mưu tổ chức đối thoại trực tiếp, nhằm giải quyết những khó khăn, vấn đề còn vướng mắc ngay từ cơ sở, địa bàn dân cư.</w:t>
      </w:r>
    </w:p>
    <w:p w14:paraId="70AAC86F" w14:textId="77777777" w:rsidR="00E47FFD" w:rsidRDefault="00E47FFD" w:rsidP="004A2988">
      <w:pPr>
        <w:pStyle w:val="NormalWeb"/>
        <w:spacing w:before="120" w:beforeAutospacing="0" w:after="120" w:afterAutospacing="0"/>
        <w:ind w:firstLine="709"/>
        <w:jc w:val="both"/>
        <w:rPr>
          <w:b/>
          <w:sz w:val="28"/>
          <w:szCs w:val="28"/>
        </w:rPr>
      </w:pPr>
    </w:p>
    <w:p w14:paraId="6E79E439" w14:textId="4C62DE89" w:rsidR="006008A2" w:rsidRPr="004A2988" w:rsidRDefault="0075262F" w:rsidP="004A2988">
      <w:pPr>
        <w:pStyle w:val="NormalWeb"/>
        <w:spacing w:before="120" w:beforeAutospacing="0" w:after="120" w:afterAutospacing="0"/>
        <w:ind w:firstLine="709"/>
        <w:jc w:val="both"/>
        <w:rPr>
          <w:b/>
          <w:sz w:val="28"/>
          <w:szCs w:val="28"/>
        </w:rPr>
      </w:pPr>
      <w:bookmarkStart w:id="0" w:name="_GoBack"/>
      <w:bookmarkEnd w:id="0"/>
      <w:r w:rsidRPr="004A2988">
        <w:rPr>
          <w:b/>
          <w:sz w:val="28"/>
          <w:szCs w:val="28"/>
        </w:rPr>
        <w:lastRenderedPageBreak/>
        <w:t>9</w:t>
      </w:r>
      <w:r w:rsidR="008C34BB" w:rsidRPr="004A2988">
        <w:rPr>
          <w:b/>
          <w:sz w:val="28"/>
          <w:szCs w:val="28"/>
          <w:lang w:val="vi-VN"/>
        </w:rPr>
        <w:t xml:space="preserve">. </w:t>
      </w:r>
      <w:r w:rsidR="005F540E" w:rsidRPr="004A2988">
        <w:rPr>
          <w:b/>
          <w:sz w:val="28"/>
          <w:szCs w:val="28"/>
        </w:rPr>
        <w:t xml:space="preserve">Đề nghị </w:t>
      </w:r>
      <w:r w:rsidR="006008A2" w:rsidRPr="004A2988">
        <w:rPr>
          <w:b/>
          <w:sz w:val="28"/>
          <w:szCs w:val="28"/>
        </w:rPr>
        <w:t>Văn phòng Đoàn đại biểu Quốc hội và Hội đồng nhân dân tỉnh</w:t>
      </w:r>
    </w:p>
    <w:p w14:paraId="55354AFA" w14:textId="77777777" w:rsidR="006008A2" w:rsidRPr="004A2988" w:rsidRDefault="006008A2" w:rsidP="004A2988">
      <w:pPr>
        <w:pStyle w:val="NormalWeb"/>
        <w:spacing w:before="120" w:beforeAutospacing="0" w:after="120" w:afterAutospacing="0"/>
        <w:ind w:firstLine="709"/>
        <w:jc w:val="both"/>
        <w:rPr>
          <w:bCs/>
          <w:sz w:val="28"/>
          <w:szCs w:val="28"/>
        </w:rPr>
      </w:pPr>
      <w:r w:rsidRPr="004A2988">
        <w:rPr>
          <w:sz w:val="28"/>
          <w:szCs w:val="28"/>
        </w:rPr>
        <w:t>Phối hợp với Sở Nội vụ hướng dẫn, đôn đốc các Đại biểu Hội đồng nhân dân tỉnh tham gia trả lời</w:t>
      </w:r>
      <w:r w:rsidRPr="004A2988">
        <w:rPr>
          <w:bCs/>
          <w:sz w:val="28"/>
          <w:szCs w:val="28"/>
        </w:rPr>
        <w:t xml:space="preserve"> trực tuyến đối với các Phiếu điều tra xã hội học để đánh giá chỉ số cải cách hành chính của tỉnh phản ánh các thông tin chính xác, khách quan nhằm cải thiện, nâng cao kết quả khảo sát để góp phần nâng cao chỉ số cải cách hành chính của tỉnh hằng năm.</w:t>
      </w:r>
    </w:p>
    <w:p w14:paraId="220B9AD0" w14:textId="77777777" w:rsidR="00830F47" w:rsidRPr="004A2988" w:rsidRDefault="00830F47" w:rsidP="004A2988">
      <w:pPr>
        <w:pStyle w:val="NormalWeb"/>
        <w:spacing w:before="120" w:beforeAutospacing="0" w:after="120" w:afterAutospacing="0"/>
        <w:ind w:firstLine="720"/>
        <w:jc w:val="both"/>
        <w:rPr>
          <w:iCs/>
          <w:sz w:val="28"/>
          <w:szCs w:val="28"/>
        </w:rPr>
      </w:pPr>
      <w:r w:rsidRPr="004A2988">
        <w:rPr>
          <w:iCs/>
          <w:sz w:val="28"/>
          <w:szCs w:val="28"/>
        </w:rPr>
        <w:t xml:space="preserve">Yêu cầu Thủ trưởng các cơ quan, đơn vị, địa phương trên địa bàn tỉnh tổ chức triển khai thực hiện. </w:t>
      </w:r>
      <w:r w:rsidRPr="004A2988">
        <w:rPr>
          <w:sz w:val="28"/>
          <w:szCs w:val="28"/>
        </w:rPr>
        <w:t>Trong quá trình triển khai thực hiện, nếu có phát sinh vướng mắc, các cơ quan, đơn vị, địa phương kịp thời báo cáo Ủy ban nhân dân tỉnh (qua Sở Nội vụ) để xem xét, giải quyết</w:t>
      </w:r>
      <w:r w:rsidRPr="004A2988">
        <w:rPr>
          <w:iCs/>
          <w:sz w:val="28"/>
          <w:szCs w:val="28"/>
        </w:rPr>
        <w:t>./.</w:t>
      </w:r>
    </w:p>
    <w:p w14:paraId="466ACCF1" w14:textId="77777777" w:rsidR="00830F47" w:rsidRPr="000D48F9" w:rsidRDefault="00830F47" w:rsidP="0049551D">
      <w:pPr>
        <w:widowControl w:val="0"/>
        <w:spacing w:before="120" w:line="340" w:lineRule="exact"/>
        <w:ind w:firstLine="720"/>
        <w:jc w:val="both"/>
      </w:pPr>
    </w:p>
    <w:tbl>
      <w:tblPr>
        <w:tblW w:w="10173" w:type="dxa"/>
        <w:tblBorders>
          <w:insideH w:val="single" w:sz="4" w:space="0" w:color="auto"/>
        </w:tblBorders>
        <w:tblLook w:val="04A0" w:firstRow="1" w:lastRow="0" w:firstColumn="1" w:lastColumn="0" w:noHBand="0" w:noVBand="1"/>
      </w:tblPr>
      <w:tblGrid>
        <w:gridCol w:w="4362"/>
        <w:gridCol w:w="5811"/>
      </w:tblGrid>
      <w:tr w:rsidR="00BD2799" w:rsidRPr="000D48F9" w14:paraId="613901DB" w14:textId="77777777" w:rsidTr="003841B2">
        <w:tc>
          <w:tcPr>
            <w:tcW w:w="4362" w:type="dxa"/>
            <w:shd w:val="clear" w:color="auto" w:fill="auto"/>
          </w:tcPr>
          <w:p w14:paraId="23F5703F" w14:textId="46B99790" w:rsidR="00BD2799" w:rsidRPr="000D48F9" w:rsidRDefault="00BD2799" w:rsidP="007831A9">
            <w:pPr>
              <w:rPr>
                <w:b/>
                <w:i/>
                <w:sz w:val="24"/>
                <w:szCs w:val="24"/>
              </w:rPr>
            </w:pPr>
            <w:r w:rsidRPr="000D48F9">
              <w:rPr>
                <w:b/>
                <w:i/>
                <w:sz w:val="24"/>
                <w:szCs w:val="24"/>
              </w:rPr>
              <w:t>Nơi nhận:</w:t>
            </w:r>
          </w:p>
          <w:p w14:paraId="737BCB27" w14:textId="6989761A" w:rsidR="00BD2799" w:rsidRPr="000D48F9" w:rsidRDefault="00BD2799" w:rsidP="007831A9">
            <w:pPr>
              <w:rPr>
                <w:sz w:val="22"/>
                <w:szCs w:val="22"/>
              </w:rPr>
            </w:pPr>
            <w:r w:rsidRPr="000D48F9">
              <w:rPr>
                <w:sz w:val="22"/>
                <w:szCs w:val="22"/>
              </w:rPr>
              <w:t xml:space="preserve">- </w:t>
            </w:r>
            <w:r w:rsidR="00853A7D" w:rsidRPr="000D48F9">
              <w:rPr>
                <w:sz w:val="22"/>
                <w:szCs w:val="22"/>
              </w:rPr>
              <w:t xml:space="preserve">TT </w:t>
            </w:r>
            <w:r w:rsidRPr="000D48F9">
              <w:rPr>
                <w:sz w:val="22"/>
                <w:szCs w:val="22"/>
              </w:rPr>
              <w:t>Tỉnh ủy</w:t>
            </w:r>
            <w:r w:rsidR="00853A7D" w:rsidRPr="000D48F9">
              <w:rPr>
                <w:sz w:val="22"/>
                <w:szCs w:val="22"/>
              </w:rPr>
              <w:t>, TT HĐND tỉnh</w:t>
            </w:r>
            <w:r w:rsidRPr="000D48F9">
              <w:rPr>
                <w:sz w:val="22"/>
                <w:szCs w:val="22"/>
              </w:rPr>
              <w:t xml:space="preserve">; </w:t>
            </w:r>
          </w:p>
          <w:p w14:paraId="1CB09878" w14:textId="2813BDD9" w:rsidR="00BD2799" w:rsidRPr="000D48F9" w:rsidRDefault="00BD2799" w:rsidP="007831A9">
            <w:pPr>
              <w:rPr>
                <w:sz w:val="22"/>
                <w:szCs w:val="22"/>
              </w:rPr>
            </w:pPr>
            <w:r w:rsidRPr="000D48F9">
              <w:rPr>
                <w:sz w:val="22"/>
                <w:szCs w:val="22"/>
              </w:rPr>
              <w:t>- CT, các PCT UBND  tỉnh;</w:t>
            </w:r>
          </w:p>
          <w:p w14:paraId="402E8ABB" w14:textId="279AA9E4" w:rsidR="009B68CB" w:rsidRPr="000D48F9" w:rsidRDefault="009B68CB" w:rsidP="009B68CB">
            <w:pPr>
              <w:rPr>
                <w:sz w:val="22"/>
                <w:szCs w:val="22"/>
              </w:rPr>
            </w:pPr>
            <w:r w:rsidRPr="000D48F9">
              <w:rPr>
                <w:sz w:val="22"/>
                <w:szCs w:val="22"/>
              </w:rPr>
              <w:t>- Ủy ban MTTQ Việt Nam tỉnh;</w:t>
            </w:r>
          </w:p>
          <w:p w14:paraId="737468EA" w14:textId="154083EE" w:rsidR="002E1BF8" w:rsidRPr="000D48F9" w:rsidRDefault="002E1BF8" w:rsidP="009B68CB">
            <w:pPr>
              <w:rPr>
                <w:sz w:val="22"/>
                <w:szCs w:val="22"/>
              </w:rPr>
            </w:pPr>
            <w:r w:rsidRPr="000D48F9">
              <w:rPr>
                <w:sz w:val="22"/>
                <w:szCs w:val="22"/>
              </w:rPr>
              <w:t>- BCĐ CTHĐ 09 của Tỉnh ủy</w:t>
            </w:r>
            <w:r w:rsidR="00830F47" w:rsidRPr="000D48F9">
              <w:rPr>
                <w:sz w:val="22"/>
                <w:szCs w:val="22"/>
              </w:rPr>
              <w:t>;</w:t>
            </w:r>
          </w:p>
          <w:p w14:paraId="4E79DCD9" w14:textId="77777777" w:rsidR="00830F47" w:rsidRPr="000D48F9" w:rsidRDefault="00830F47" w:rsidP="00830F47">
            <w:pPr>
              <w:numPr>
                <w:ilvl w:val="0"/>
                <w:numId w:val="7"/>
              </w:numPr>
              <w:ind w:hanging="127"/>
            </w:pPr>
            <w:r w:rsidRPr="000D48F9">
              <w:rPr>
                <w:sz w:val="22"/>
              </w:rPr>
              <w:t xml:space="preserve">Các cơ quan TW đóng trên địa bàn tỉnh; </w:t>
            </w:r>
          </w:p>
          <w:p w14:paraId="341A4F51" w14:textId="77777777" w:rsidR="00830F47" w:rsidRPr="000D48F9" w:rsidRDefault="00830F47" w:rsidP="00830F47">
            <w:pPr>
              <w:numPr>
                <w:ilvl w:val="0"/>
                <w:numId w:val="7"/>
              </w:numPr>
              <w:ind w:hanging="127"/>
            </w:pPr>
            <w:r w:rsidRPr="000D48F9">
              <w:rPr>
                <w:sz w:val="22"/>
              </w:rPr>
              <w:t xml:space="preserve">Các sở, ban, ngành thuộc tỉnh; </w:t>
            </w:r>
          </w:p>
          <w:p w14:paraId="7061B223" w14:textId="35C39CFA" w:rsidR="00830F47" w:rsidRPr="000D48F9" w:rsidRDefault="00830F47" w:rsidP="00830F47">
            <w:pPr>
              <w:numPr>
                <w:ilvl w:val="0"/>
                <w:numId w:val="7"/>
              </w:numPr>
              <w:ind w:hanging="127"/>
            </w:pPr>
            <w:r w:rsidRPr="000D48F9">
              <w:rPr>
                <w:sz w:val="22"/>
              </w:rPr>
              <w:t>UBND các huyện, thị xã, thành phố;</w:t>
            </w:r>
          </w:p>
          <w:p w14:paraId="2C6A02E1" w14:textId="232FD53A" w:rsidR="00830F47" w:rsidRPr="000D48F9" w:rsidRDefault="00830F47" w:rsidP="00830F47">
            <w:pPr>
              <w:rPr>
                <w:sz w:val="22"/>
                <w:szCs w:val="22"/>
              </w:rPr>
            </w:pPr>
            <w:r w:rsidRPr="000D48F9">
              <w:rPr>
                <w:sz w:val="22"/>
                <w:szCs w:val="22"/>
              </w:rPr>
              <w:t>- UBND các xã, phường, thị trấn;</w:t>
            </w:r>
          </w:p>
          <w:p w14:paraId="6EFBCF24" w14:textId="77777777" w:rsidR="00830F47" w:rsidRPr="000D48F9" w:rsidRDefault="00830F47" w:rsidP="00830F47">
            <w:pPr>
              <w:numPr>
                <w:ilvl w:val="0"/>
                <w:numId w:val="7"/>
              </w:numPr>
              <w:ind w:hanging="127"/>
            </w:pPr>
            <w:r w:rsidRPr="000D48F9">
              <w:rPr>
                <w:sz w:val="22"/>
              </w:rPr>
              <w:t xml:space="preserve">Đài PT&amp;TH tỉnh, Báo Bình Định; </w:t>
            </w:r>
          </w:p>
          <w:p w14:paraId="4D467D9B" w14:textId="77777777" w:rsidR="00830F47" w:rsidRPr="000D48F9" w:rsidRDefault="00830F47" w:rsidP="00830F47">
            <w:pPr>
              <w:numPr>
                <w:ilvl w:val="0"/>
                <w:numId w:val="7"/>
              </w:numPr>
              <w:ind w:hanging="127"/>
            </w:pPr>
            <w:r w:rsidRPr="000D48F9">
              <w:rPr>
                <w:sz w:val="22"/>
              </w:rPr>
              <w:t xml:space="preserve">LĐVP UBND tỉnh; </w:t>
            </w:r>
          </w:p>
          <w:p w14:paraId="244D81F2" w14:textId="77777777" w:rsidR="00830F47" w:rsidRPr="000D48F9" w:rsidRDefault="00830F47" w:rsidP="00830F47">
            <w:pPr>
              <w:jc w:val="both"/>
              <w:rPr>
                <w:sz w:val="22"/>
              </w:rPr>
            </w:pPr>
            <w:r w:rsidRPr="000D48F9">
              <w:rPr>
                <w:sz w:val="22"/>
              </w:rPr>
              <w:t>- THCB, PVHCC, HCTC;</w:t>
            </w:r>
          </w:p>
          <w:p w14:paraId="4C7EE433" w14:textId="77777777" w:rsidR="00830F47" w:rsidRPr="000D48F9" w:rsidRDefault="00830F47" w:rsidP="00830F47">
            <w:pPr>
              <w:jc w:val="both"/>
              <w:rPr>
                <w:b/>
                <w:i/>
                <w:sz w:val="22"/>
                <w:szCs w:val="22"/>
              </w:rPr>
            </w:pPr>
            <w:r w:rsidRPr="000D48F9">
              <w:rPr>
                <w:sz w:val="22"/>
              </w:rPr>
              <w:t xml:space="preserve"> - Lưu: VT, KSTT. </w:t>
            </w:r>
          </w:p>
          <w:p w14:paraId="302D40EC" w14:textId="64CE2150" w:rsidR="00BD2799" w:rsidRPr="000D48F9" w:rsidRDefault="00BD2799" w:rsidP="00BD2799">
            <w:pPr>
              <w:rPr>
                <w:b/>
              </w:rPr>
            </w:pPr>
          </w:p>
        </w:tc>
        <w:tc>
          <w:tcPr>
            <w:tcW w:w="5811" w:type="dxa"/>
            <w:shd w:val="clear" w:color="auto" w:fill="auto"/>
          </w:tcPr>
          <w:p w14:paraId="532079E5" w14:textId="77777777" w:rsidR="00BD2799" w:rsidRPr="000D48F9" w:rsidRDefault="00BD2799" w:rsidP="007831A9">
            <w:pPr>
              <w:jc w:val="center"/>
              <w:rPr>
                <w:b/>
              </w:rPr>
            </w:pPr>
            <w:r w:rsidRPr="000D48F9">
              <w:rPr>
                <w:b/>
              </w:rPr>
              <w:t>TM. ỦY BAN NHÂN DÂN</w:t>
            </w:r>
          </w:p>
          <w:p w14:paraId="6367255D" w14:textId="77777777" w:rsidR="00BD2799" w:rsidRDefault="00681774" w:rsidP="00830F47">
            <w:pPr>
              <w:jc w:val="center"/>
              <w:rPr>
                <w:b/>
              </w:rPr>
            </w:pPr>
            <w:r>
              <w:rPr>
                <w:b/>
              </w:rPr>
              <w:t>CHỦ TỊCH</w:t>
            </w:r>
          </w:p>
          <w:p w14:paraId="3DB1DEE3" w14:textId="77777777" w:rsidR="00681774" w:rsidRDefault="00681774" w:rsidP="00830F47">
            <w:pPr>
              <w:jc w:val="center"/>
              <w:rPr>
                <w:b/>
              </w:rPr>
            </w:pPr>
          </w:p>
          <w:p w14:paraId="6BC0905D" w14:textId="77777777" w:rsidR="00681774" w:rsidRDefault="00681774" w:rsidP="00830F47">
            <w:pPr>
              <w:jc w:val="center"/>
              <w:rPr>
                <w:b/>
              </w:rPr>
            </w:pPr>
          </w:p>
          <w:p w14:paraId="556F412F" w14:textId="77777777" w:rsidR="00681774" w:rsidRDefault="00681774" w:rsidP="00830F47">
            <w:pPr>
              <w:jc w:val="center"/>
              <w:rPr>
                <w:b/>
              </w:rPr>
            </w:pPr>
          </w:p>
          <w:p w14:paraId="28249C97" w14:textId="77777777" w:rsidR="00681774" w:rsidRDefault="00681774" w:rsidP="00830F47">
            <w:pPr>
              <w:jc w:val="center"/>
              <w:rPr>
                <w:b/>
              </w:rPr>
            </w:pPr>
          </w:p>
          <w:p w14:paraId="1F9811A4" w14:textId="77777777" w:rsidR="00681774" w:rsidRDefault="00681774" w:rsidP="00830F47">
            <w:pPr>
              <w:jc w:val="center"/>
              <w:rPr>
                <w:b/>
              </w:rPr>
            </w:pPr>
          </w:p>
          <w:p w14:paraId="5A574683" w14:textId="55E208EC" w:rsidR="00681774" w:rsidRPr="000D48F9" w:rsidRDefault="00681774" w:rsidP="00681774">
            <w:pPr>
              <w:jc w:val="center"/>
              <w:rPr>
                <w:b/>
              </w:rPr>
            </w:pPr>
            <w:r>
              <w:rPr>
                <w:b/>
              </w:rPr>
              <w:t>Phạm Anh Tuấn</w:t>
            </w:r>
          </w:p>
        </w:tc>
      </w:tr>
    </w:tbl>
    <w:p w14:paraId="54CC1DAD" w14:textId="07114C89" w:rsidR="00776977" w:rsidRPr="000D48F9" w:rsidRDefault="00FC1008" w:rsidP="00776977">
      <w:pPr>
        <w:pStyle w:val="NormalWeb"/>
        <w:shd w:val="clear" w:color="auto" w:fill="FFFFFF"/>
        <w:spacing w:before="120" w:beforeAutospacing="0" w:after="120" w:afterAutospacing="0"/>
        <w:ind w:firstLine="720"/>
        <w:jc w:val="both"/>
        <w:rPr>
          <w:sz w:val="28"/>
          <w:szCs w:val="28"/>
        </w:rPr>
      </w:pPr>
      <w:r w:rsidRPr="000D48F9">
        <w:rPr>
          <w:sz w:val="28"/>
          <w:szCs w:val="28"/>
        </w:rPr>
        <w:t xml:space="preserve"> </w:t>
      </w:r>
    </w:p>
    <w:p w14:paraId="64632D80" w14:textId="664E5709" w:rsidR="004F1E7E" w:rsidRDefault="004F1E7E">
      <w:pPr>
        <w:spacing w:after="200" w:line="276" w:lineRule="auto"/>
        <w:rPr>
          <w:b/>
        </w:rPr>
      </w:pPr>
      <w:r>
        <w:rPr>
          <w:b/>
        </w:rPr>
        <w:br w:type="page"/>
      </w:r>
    </w:p>
    <w:p w14:paraId="3C4D5004" w14:textId="055C3F80" w:rsidR="0075262F" w:rsidRDefault="0075262F" w:rsidP="0075262F">
      <w:pPr>
        <w:spacing w:line="276" w:lineRule="auto"/>
        <w:jc w:val="center"/>
        <w:rPr>
          <w:b/>
        </w:rPr>
      </w:pPr>
      <w:r>
        <w:rPr>
          <w:b/>
        </w:rPr>
        <w:lastRenderedPageBreak/>
        <w:t>CÁC CHỈ TIÊU THỰC HIỆN NĂM 2023</w:t>
      </w:r>
    </w:p>
    <w:p w14:paraId="7579E6BF" w14:textId="77777777" w:rsidR="0075262F" w:rsidRDefault="0075262F" w:rsidP="0075262F">
      <w:pPr>
        <w:jc w:val="center"/>
        <w:rPr>
          <w:i/>
          <w:sz w:val="24"/>
          <w:szCs w:val="24"/>
        </w:rPr>
      </w:pPr>
      <w:r>
        <w:rPr>
          <w:i/>
          <w:sz w:val="24"/>
          <w:szCs w:val="24"/>
        </w:rPr>
        <w:t xml:space="preserve">(ban hành kèm theo Kế hoạch số         /KH-UBND ngày       tháng 5 năm 2023 </w:t>
      </w:r>
    </w:p>
    <w:p w14:paraId="0744CD05" w14:textId="6096147D" w:rsidR="0075262F" w:rsidRDefault="0075262F" w:rsidP="0075262F">
      <w:pPr>
        <w:jc w:val="center"/>
        <w:rPr>
          <w:i/>
          <w:sz w:val="24"/>
          <w:szCs w:val="24"/>
        </w:rPr>
      </w:pPr>
      <w:r>
        <w:rPr>
          <w:i/>
          <w:sz w:val="24"/>
          <w:szCs w:val="24"/>
        </w:rPr>
        <w:t>của Ủy ban nhân dân tỉnh)</w:t>
      </w:r>
    </w:p>
    <w:p w14:paraId="594D8083" w14:textId="1E7F9162" w:rsidR="0075262F" w:rsidRDefault="0075262F" w:rsidP="0075262F">
      <w:pPr>
        <w:spacing w:line="276" w:lineRule="auto"/>
        <w:jc w:val="center"/>
        <w:rPr>
          <w:b/>
        </w:rPr>
      </w:pPr>
    </w:p>
    <w:p w14:paraId="080017B9" w14:textId="110A7595" w:rsidR="0075262F" w:rsidRPr="0075262F" w:rsidRDefault="0075262F" w:rsidP="0075262F">
      <w:pPr>
        <w:spacing w:after="200" w:line="276" w:lineRule="auto"/>
        <w:ind w:left="-11"/>
        <w:jc w:val="both"/>
        <w:rPr>
          <w:b/>
          <w:sz w:val="24"/>
          <w:szCs w:val="24"/>
        </w:rPr>
      </w:pPr>
      <w:r>
        <w:rPr>
          <w:b/>
          <w:sz w:val="24"/>
          <w:szCs w:val="24"/>
        </w:rPr>
        <w:t>I</w:t>
      </w:r>
      <w:r w:rsidRPr="0075262F">
        <w:rPr>
          <w:b/>
          <w:sz w:val="24"/>
          <w:szCs w:val="24"/>
        </w:rPr>
        <w:t xml:space="preserve">. CHỈ TIÊU THỰC HIỆN TRÊN CÁC LĨNH VỰC CỦA CHỈ SỐ CẢI CÁCH HÀNH CHÍNH TỈNH </w:t>
      </w:r>
    </w:p>
    <w:tbl>
      <w:tblPr>
        <w:tblW w:w="500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82"/>
        <w:gridCol w:w="4314"/>
        <w:gridCol w:w="1345"/>
        <w:gridCol w:w="1433"/>
        <w:gridCol w:w="1433"/>
      </w:tblGrid>
      <w:tr w:rsidR="004F1E7E" w:rsidRPr="00F33E27" w14:paraId="4AFC26B2" w14:textId="77777777" w:rsidTr="004F1E7E">
        <w:trPr>
          <w:trHeight w:val="711"/>
          <w:jc w:val="center"/>
        </w:trPr>
        <w:tc>
          <w:tcPr>
            <w:tcW w:w="781" w:type="dxa"/>
            <w:shd w:val="clear" w:color="auto" w:fill="auto"/>
            <w:noWrap/>
            <w:vAlign w:val="center"/>
          </w:tcPr>
          <w:p w14:paraId="1F4665CD" w14:textId="77777777" w:rsidR="004F1E7E" w:rsidRPr="00F33E27" w:rsidRDefault="004F1E7E" w:rsidP="004F1E7E">
            <w:pPr>
              <w:widowControl w:val="0"/>
              <w:jc w:val="center"/>
              <w:rPr>
                <w:b/>
                <w:bCs/>
                <w:sz w:val="26"/>
                <w:szCs w:val="26"/>
              </w:rPr>
            </w:pPr>
            <w:r w:rsidRPr="00F33E27">
              <w:rPr>
                <w:b/>
                <w:sz w:val="26"/>
                <w:szCs w:val="26"/>
              </w:rPr>
              <w:t>TT</w:t>
            </w:r>
          </w:p>
        </w:tc>
        <w:tc>
          <w:tcPr>
            <w:tcW w:w="4314" w:type="dxa"/>
            <w:shd w:val="clear" w:color="auto" w:fill="auto"/>
            <w:vAlign w:val="center"/>
          </w:tcPr>
          <w:p w14:paraId="6ABC29E9" w14:textId="77777777" w:rsidR="004F1E7E" w:rsidRDefault="004F1E7E" w:rsidP="004F1E7E">
            <w:pPr>
              <w:widowControl w:val="0"/>
              <w:jc w:val="center"/>
              <w:rPr>
                <w:b/>
                <w:sz w:val="26"/>
                <w:szCs w:val="26"/>
              </w:rPr>
            </w:pPr>
            <w:r w:rsidRPr="00F33E27">
              <w:rPr>
                <w:b/>
                <w:sz w:val="26"/>
                <w:szCs w:val="26"/>
              </w:rPr>
              <w:t>Lĩnh vực/Tiêu chí/Tiêu chí</w:t>
            </w:r>
          </w:p>
          <w:p w14:paraId="4FA0B193" w14:textId="77777777" w:rsidR="004F1E7E" w:rsidRPr="00F33E27" w:rsidRDefault="004F1E7E" w:rsidP="004F1E7E">
            <w:pPr>
              <w:widowControl w:val="0"/>
              <w:jc w:val="center"/>
              <w:rPr>
                <w:b/>
                <w:bCs/>
                <w:sz w:val="26"/>
                <w:szCs w:val="26"/>
              </w:rPr>
            </w:pPr>
            <w:r w:rsidRPr="00F33E27">
              <w:rPr>
                <w:b/>
                <w:sz w:val="26"/>
                <w:szCs w:val="26"/>
              </w:rPr>
              <w:t>thành phần</w:t>
            </w:r>
          </w:p>
        </w:tc>
        <w:tc>
          <w:tcPr>
            <w:tcW w:w="1345" w:type="dxa"/>
            <w:shd w:val="clear" w:color="auto" w:fill="auto"/>
            <w:vAlign w:val="center"/>
          </w:tcPr>
          <w:p w14:paraId="62C93DC0" w14:textId="77777777" w:rsidR="004F1E7E" w:rsidRPr="00F33E27" w:rsidRDefault="004F1E7E" w:rsidP="004F1E7E">
            <w:pPr>
              <w:widowControl w:val="0"/>
              <w:ind w:left="-159" w:right="-147"/>
              <w:jc w:val="center"/>
              <w:rPr>
                <w:b/>
                <w:sz w:val="26"/>
                <w:szCs w:val="26"/>
              </w:rPr>
            </w:pPr>
            <w:r w:rsidRPr="00F33E27">
              <w:rPr>
                <w:b/>
                <w:sz w:val="26"/>
                <w:szCs w:val="26"/>
              </w:rPr>
              <w:t>Năm 2021</w:t>
            </w:r>
          </w:p>
        </w:tc>
        <w:tc>
          <w:tcPr>
            <w:tcW w:w="1433" w:type="dxa"/>
            <w:shd w:val="clear" w:color="auto" w:fill="auto"/>
            <w:vAlign w:val="center"/>
          </w:tcPr>
          <w:p w14:paraId="5D52D76C" w14:textId="77777777" w:rsidR="004F1E7E" w:rsidRPr="00F33E27" w:rsidRDefault="004F1E7E" w:rsidP="004F1E7E">
            <w:pPr>
              <w:widowControl w:val="0"/>
              <w:ind w:left="-159" w:right="-147"/>
              <w:jc w:val="center"/>
              <w:rPr>
                <w:b/>
                <w:sz w:val="26"/>
                <w:szCs w:val="26"/>
              </w:rPr>
            </w:pPr>
            <w:r w:rsidRPr="00F33E27">
              <w:rPr>
                <w:b/>
                <w:sz w:val="26"/>
                <w:szCs w:val="26"/>
              </w:rPr>
              <w:t>Năm 2022</w:t>
            </w:r>
          </w:p>
        </w:tc>
        <w:tc>
          <w:tcPr>
            <w:tcW w:w="1433" w:type="dxa"/>
            <w:shd w:val="clear" w:color="auto" w:fill="auto"/>
            <w:vAlign w:val="center"/>
          </w:tcPr>
          <w:p w14:paraId="4E1F40EC" w14:textId="77777777" w:rsidR="004F1E7E" w:rsidRPr="00F33E27" w:rsidRDefault="004F1E7E" w:rsidP="004F1E7E">
            <w:pPr>
              <w:widowControl w:val="0"/>
              <w:ind w:left="-159" w:right="-147"/>
              <w:jc w:val="center"/>
              <w:rPr>
                <w:b/>
                <w:sz w:val="26"/>
                <w:szCs w:val="26"/>
              </w:rPr>
            </w:pPr>
            <w:r w:rsidRPr="00F33E27">
              <w:rPr>
                <w:b/>
                <w:sz w:val="26"/>
                <w:szCs w:val="26"/>
              </w:rPr>
              <w:t>Chỉ tiêu</w:t>
            </w:r>
          </w:p>
          <w:p w14:paraId="200A6CC9" w14:textId="77777777" w:rsidR="004F1E7E" w:rsidRPr="00F33E27" w:rsidRDefault="004F1E7E" w:rsidP="004F1E7E">
            <w:pPr>
              <w:widowControl w:val="0"/>
              <w:ind w:left="-159" w:right="-147"/>
              <w:jc w:val="center"/>
              <w:rPr>
                <w:b/>
                <w:sz w:val="26"/>
                <w:szCs w:val="26"/>
              </w:rPr>
            </w:pPr>
            <w:r w:rsidRPr="00F33E27">
              <w:rPr>
                <w:b/>
                <w:sz w:val="26"/>
                <w:szCs w:val="26"/>
              </w:rPr>
              <w:t>năm 2023</w:t>
            </w:r>
          </w:p>
        </w:tc>
      </w:tr>
      <w:tr w:rsidR="004F1E7E" w:rsidRPr="00575818" w14:paraId="51611489" w14:textId="77777777" w:rsidTr="004F1E7E">
        <w:trPr>
          <w:trHeight w:val="567"/>
          <w:jc w:val="center"/>
        </w:trPr>
        <w:tc>
          <w:tcPr>
            <w:tcW w:w="781" w:type="dxa"/>
            <w:shd w:val="clear" w:color="auto" w:fill="auto"/>
            <w:noWrap/>
            <w:vAlign w:val="center"/>
          </w:tcPr>
          <w:p w14:paraId="46656609" w14:textId="77777777" w:rsidR="004F1E7E" w:rsidRPr="00F33E27" w:rsidRDefault="004F1E7E" w:rsidP="004F1E7E">
            <w:pPr>
              <w:widowControl w:val="0"/>
              <w:spacing w:before="60" w:after="60"/>
              <w:jc w:val="center"/>
              <w:rPr>
                <w:b/>
                <w:bCs/>
                <w:sz w:val="26"/>
                <w:szCs w:val="26"/>
              </w:rPr>
            </w:pPr>
            <w:r w:rsidRPr="00F33E27">
              <w:rPr>
                <w:b/>
                <w:bCs/>
                <w:sz w:val="26"/>
                <w:szCs w:val="26"/>
              </w:rPr>
              <w:t>1</w:t>
            </w:r>
          </w:p>
        </w:tc>
        <w:tc>
          <w:tcPr>
            <w:tcW w:w="4314" w:type="dxa"/>
            <w:shd w:val="clear" w:color="auto" w:fill="auto"/>
            <w:vAlign w:val="center"/>
          </w:tcPr>
          <w:p w14:paraId="3B084C46" w14:textId="77777777" w:rsidR="004F1E7E" w:rsidRPr="001F5C22" w:rsidRDefault="004F1E7E" w:rsidP="004F1E7E">
            <w:pPr>
              <w:widowControl w:val="0"/>
              <w:spacing w:before="60" w:after="60"/>
              <w:jc w:val="both"/>
              <w:rPr>
                <w:b/>
                <w:bCs/>
                <w:sz w:val="24"/>
                <w:szCs w:val="24"/>
              </w:rPr>
            </w:pPr>
            <w:r w:rsidRPr="001F5C22">
              <w:rPr>
                <w:b/>
                <w:bCs/>
                <w:sz w:val="24"/>
                <w:szCs w:val="24"/>
              </w:rPr>
              <w:t>CÔNG TÁC CHỈ ĐẠO ĐIỀU HÀNH CCHC</w:t>
            </w:r>
          </w:p>
        </w:tc>
        <w:tc>
          <w:tcPr>
            <w:tcW w:w="1345" w:type="dxa"/>
            <w:shd w:val="clear" w:color="auto" w:fill="auto"/>
            <w:vAlign w:val="center"/>
          </w:tcPr>
          <w:p w14:paraId="4862ED93" w14:textId="77777777" w:rsidR="004F1E7E" w:rsidRPr="00F33E27" w:rsidRDefault="004F1E7E" w:rsidP="004F1E7E">
            <w:pPr>
              <w:widowControl w:val="0"/>
              <w:ind w:left="-159" w:right="-147"/>
              <w:jc w:val="center"/>
              <w:rPr>
                <w:bCs/>
                <w:sz w:val="26"/>
                <w:szCs w:val="26"/>
              </w:rPr>
            </w:pPr>
            <w:r w:rsidRPr="00F33E27">
              <w:rPr>
                <w:sz w:val="26"/>
                <w:szCs w:val="26"/>
              </w:rPr>
              <w:t>7.90</w:t>
            </w:r>
            <w:r w:rsidRPr="00F33E27">
              <w:rPr>
                <w:bCs/>
                <w:sz w:val="26"/>
                <w:szCs w:val="26"/>
              </w:rPr>
              <w:t>/8.5</w:t>
            </w:r>
            <w:r>
              <w:rPr>
                <w:bCs/>
                <w:sz w:val="26"/>
                <w:szCs w:val="26"/>
              </w:rPr>
              <w:t>0</w:t>
            </w:r>
          </w:p>
        </w:tc>
        <w:tc>
          <w:tcPr>
            <w:tcW w:w="1433" w:type="dxa"/>
            <w:shd w:val="clear" w:color="auto" w:fill="auto"/>
            <w:vAlign w:val="center"/>
          </w:tcPr>
          <w:p w14:paraId="1640F992" w14:textId="77777777" w:rsidR="004F1E7E" w:rsidRPr="00F33E27" w:rsidRDefault="004F1E7E" w:rsidP="004F1E7E">
            <w:pPr>
              <w:widowControl w:val="0"/>
              <w:ind w:left="-159" w:right="-147"/>
              <w:jc w:val="center"/>
              <w:rPr>
                <w:bCs/>
                <w:sz w:val="26"/>
                <w:szCs w:val="26"/>
              </w:rPr>
            </w:pPr>
            <w:r w:rsidRPr="00F33E27">
              <w:rPr>
                <w:sz w:val="26"/>
                <w:szCs w:val="26"/>
              </w:rPr>
              <w:t xml:space="preserve">  7.53</w:t>
            </w:r>
            <w:r w:rsidRPr="00F33E27">
              <w:rPr>
                <w:bCs/>
                <w:sz w:val="26"/>
                <w:szCs w:val="26"/>
              </w:rPr>
              <w:t>/9.50</w:t>
            </w:r>
          </w:p>
        </w:tc>
        <w:tc>
          <w:tcPr>
            <w:tcW w:w="1433" w:type="dxa"/>
            <w:shd w:val="clear" w:color="auto" w:fill="auto"/>
            <w:vAlign w:val="center"/>
          </w:tcPr>
          <w:p w14:paraId="55B30F5C" w14:textId="77777777" w:rsidR="004F1E7E" w:rsidRPr="00575818" w:rsidRDefault="004F1E7E" w:rsidP="004F1E7E">
            <w:pPr>
              <w:widowControl w:val="0"/>
              <w:ind w:left="-159" w:right="-147"/>
              <w:jc w:val="center"/>
              <w:rPr>
                <w:b/>
                <w:sz w:val="26"/>
                <w:szCs w:val="26"/>
              </w:rPr>
            </w:pPr>
            <w:r w:rsidRPr="00575818">
              <w:rPr>
                <w:b/>
                <w:sz w:val="26"/>
                <w:szCs w:val="26"/>
              </w:rPr>
              <w:t>8.50/9.50</w:t>
            </w:r>
          </w:p>
        </w:tc>
      </w:tr>
      <w:tr w:rsidR="004F1E7E" w:rsidRPr="00575818" w14:paraId="549FAAFF" w14:textId="77777777" w:rsidTr="004F1E7E">
        <w:trPr>
          <w:trHeight w:val="567"/>
          <w:jc w:val="center"/>
        </w:trPr>
        <w:tc>
          <w:tcPr>
            <w:tcW w:w="781" w:type="dxa"/>
            <w:shd w:val="clear" w:color="auto" w:fill="auto"/>
            <w:noWrap/>
            <w:vAlign w:val="center"/>
            <w:hideMark/>
          </w:tcPr>
          <w:p w14:paraId="145DBCFD" w14:textId="77777777" w:rsidR="004F1E7E" w:rsidRPr="00F33E27" w:rsidRDefault="004F1E7E" w:rsidP="004F1E7E">
            <w:pPr>
              <w:widowControl w:val="0"/>
              <w:spacing w:before="60" w:after="60"/>
              <w:jc w:val="center"/>
              <w:rPr>
                <w:b/>
                <w:bCs/>
                <w:sz w:val="26"/>
                <w:szCs w:val="26"/>
              </w:rPr>
            </w:pPr>
            <w:r w:rsidRPr="00F33E27">
              <w:rPr>
                <w:b/>
                <w:bCs/>
                <w:sz w:val="26"/>
                <w:szCs w:val="26"/>
              </w:rPr>
              <w:t>2</w:t>
            </w:r>
          </w:p>
        </w:tc>
        <w:tc>
          <w:tcPr>
            <w:tcW w:w="4314" w:type="dxa"/>
            <w:shd w:val="clear" w:color="auto" w:fill="auto"/>
            <w:vAlign w:val="center"/>
            <w:hideMark/>
          </w:tcPr>
          <w:p w14:paraId="6B27FAFE" w14:textId="77777777" w:rsidR="004F1E7E" w:rsidRPr="001F5C22" w:rsidRDefault="004F1E7E" w:rsidP="004F1E7E">
            <w:pPr>
              <w:widowControl w:val="0"/>
              <w:spacing w:before="60" w:after="60"/>
              <w:jc w:val="both"/>
              <w:rPr>
                <w:b/>
                <w:bCs/>
                <w:sz w:val="24"/>
                <w:szCs w:val="24"/>
              </w:rPr>
            </w:pPr>
            <w:r w:rsidRPr="001F5C22">
              <w:rPr>
                <w:b/>
                <w:kern w:val="28"/>
                <w:sz w:val="24"/>
                <w:szCs w:val="24"/>
              </w:rPr>
              <w:t>CẢI CÁCH THỂ CHẾ</w:t>
            </w:r>
          </w:p>
        </w:tc>
        <w:tc>
          <w:tcPr>
            <w:tcW w:w="1345" w:type="dxa"/>
            <w:shd w:val="clear" w:color="auto" w:fill="auto"/>
            <w:vAlign w:val="center"/>
          </w:tcPr>
          <w:p w14:paraId="77D4CE3E" w14:textId="77777777" w:rsidR="004F1E7E" w:rsidRPr="00F33E27" w:rsidRDefault="004F1E7E" w:rsidP="004F1E7E">
            <w:pPr>
              <w:widowControl w:val="0"/>
              <w:ind w:left="-159" w:right="-147"/>
              <w:jc w:val="center"/>
              <w:rPr>
                <w:bCs/>
                <w:sz w:val="26"/>
                <w:szCs w:val="26"/>
              </w:rPr>
            </w:pPr>
            <w:r w:rsidRPr="00F33E27">
              <w:rPr>
                <w:sz w:val="26"/>
                <w:szCs w:val="26"/>
              </w:rPr>
              <w:t>8.86</w:t>
            </w:r>
            <w:r w:rsidRPr="00F33E27">
              <w:rPr>
                <w:bCs/>
                <w:sz w:val="26"/>
                <w:szCs w:val="26"/>
              </w:rPr>
              <w:t>/10.0</w:t>
            </w:r>
            <w:r>
              <w:rPr>
                <w:bCs/>
                <w:sz w:val="26"/>
                <w:szCs w:val="26"/>
              </w:rPr>
              <w:t>0</w:t>
            </w:r>
          </w:p>
        </w:tc>
        <w:tc>
          <w:tcPr>
            <w:tcW w:w="1433" w:type="dxa"/>
            <w:shd w:val="clear" w:color="auto" w:fill="auto"/>
            <w:vAlign w:val="center"/>
          </w:tcPr>
          <w:p w14:paraId="39F916FC" w14:textId="77777777" w:rsidR="004F1E7E" w:rsidRPr="00F33E27" w:rsidRDefault="004F1E7E" w:rsidP="004F1E7E">
            <w:pPr>
              <w:widowControl w:val="0"/>
              <w:ind w:left="-159" w:right="-147"/>
              <w:jc w:val="center"/>
              <w:rPr>
                <w:bCs/>
                <w:sz w:val="26"/>
                <w:szCs w:val="26"/>
              </w:rPr>
            </w:pPr>
            <w:r w:rsidRPr="00F33E27">
              <w:rPr>
                <w:sz w:val="26"/>
                <w:szCs w:val="26"/>
              </w:rPr>
              <w:t xml:space="preserve">   9.13</w:t>
            </w:r>
            <w:r w:rsidRPr="00F33E27">
              <w:rPr>
                <w:bCs/>
                <w:sz w:val="26"/>
                <w:szCs w:val="26"/>
              </w:rPr>
              <w:t>/10.00</w:t>
            </w:r>
          </w:p>
        </w:tc>
        <w:tc>
          <w:tcPr>
            <w:tcW w:w="1433" w:type="dxa"/>
            <w:shd w:val="clear" w:color="auto" w:fill="auto"/>
            <w:vAlign w:val="center"/>
          </w:tcPr>
          <w:p w14:paraId="23F3A222" w14:textId="77777777" w:rsidR="004F1E7E" w:rsidRPr="00575818" w:rsidRDefault="004F1E7E" w:rsidP="004F1E7E">
            <w:pPr>
              <w:widowControl w:val="0"/>
              <w:ind w:left="-159" w:right="-147"/>
              <w:jc w:val="center"/>
              <w:rPr>
                <w:b/>
                <w:sz w:val="26"/>
                <w:szCs w:val="26"/>
              </w:rPr>
            </w:pPr>
            <w:r w:rsidRPr="00575818">
              <w:rPr>
                <w:b/>
                <w:sz w:val="26"/>
                <w:szCs w:val="26"/>
              </w:rPr>
              <w:t>9.50/10.00</w:t>
            </w:r>
          </w:p>
        </w:tc>
      </w:tr>
      <w:tr w:rsidR="004F1E7E" w:rsidRPr="00575818" w14:paraId="69E2449B" w14:textId="77777777" w:rsidTr="004F1E7E">
        <w:trPr>
          <w:trHeight w:val="216"/>
          <w:jc w:val="center"/>
        </w:trPr>
        <w:tc>
          <w:tcPr>
            <w:tcW w:w="781" w:type="dxa"/>
            <w:shd w:val="clear" w:color="auto" w:fill="auto"/>
            <w:noWrap/>
            <w:vAlign w:val="center"/>
            <w:hideMark/>
          </w:tcPr>
          <w:p w14:paraId="0C6FDEC4" w14:textId="77777777" w:rsidR="004F1E7E" w:rsidRPr="00F33E27" w:rsidRDefault="004F1E7E" w:rsidP="004F1E7E">
            <w:pPr>
              <w:widowControl w:val="0"/>
              <w:spacing w:before="60" w:after="60"/>
              <w:jc w:val="center"/>
              <w:rPr>
                <w:b/>
                <w:bCs/>
                <w:sz w:val="26"/>
                <w:szCs w:val="26"/>
              </w:rPr>
            </w:pPr>
            <w:r w:rsidRPr="00F33E27">
              <w:rPr>
                <w:b/>
                <w:bCs/>
                <w:sz w:val="26"/>
                <w:szCs w:val="26"/>
              </w:rPr>
              <w:t>3</w:t>
            </w:r>
          </w:p>
        </w:tc>
        <w:tc>
          <w:tcPr>
            <w:tcW w:w="4314" w:type="dxa"/>
            <w:shd w:val="clear" w:color="auto" w:fill="auto"/>
            <w:vAlign w:val="center"/>
            <w:hideMark/>
          </w:tcPr>
          <w:p w14:paraId="3AC1CEC9" w14:textId="77777777" w:rsidR="004F1E7E" w:rsidRPr="001F5C22" w:rsidRDefault="004F1E7E" w:rsidP="004F1E7E">
            <w:pPr>
              <w:widowControl w:val="0"/>
              <w:spacing w:before="60" w:after="60"/>
              <w:jc w:val="both"/>
              <w:rPr>
                <w:b/>
                <w:bCs/>
                <w:sz w:val="24"/>
                <w:szCs w:val="24"/>
              </w:rPr>
            </w:pPr>
            <w:r w:rsidRPr="001F5C22">
              <w:rPr>
                <w:b/>
                <w:bCs/>
                <w:sz w:val="24"/>
                <w:szCs w:val="24"/>
              </w:rPr>
              <w:t>CẢI CÁCH THỦ TỤC HÀNH CHÍNH</w:t>
            </w:r>
          </w:p>
        </w:tc>
        <w:tc>
          <w:tcPr>
            <w:tcW w:w="1345" w:type="dxa"/>
            <w:shd w:val="clear" w:color="auto" w:fill="auto"/>
            <w:vAlign w:val="center"/>
          </w:tcPr>
          <w:p w14:paraId="3826B6BC" w14:textId="77777777" w:rsidR="004F1E7E" w:rsidRPr="00F33E27" w:rsidRDefault="004F1E7E" w:rsidP="004F1E7E">
            <w:pPr>
              <w:widowControl w:val="0"/>
              <w:ind w:left="-159" w:right="-147"/>
              <w:jc w:val="center"/>
              <w:rPr>
                <w:bCs/>
                <w:sz w:val="26"/>
                <w:szCs w:val="26"/>
              </w:rPr>
            </w:pPr>
            <w:r w:rsidRPr="00F33E27">
              <w:rPr>
                <w:sz w:val="26"/>
                <w:szCs w:val="26"/>
              </w:rPr>
              <w:t>12.96</w:t>
            </w:r>
            <w:r w:rsidRPr="00F33E27">
              <w:rPr>
                <w:bCs/>
                <w:sz w:val="26"/>
                <w:szCs w:val="26"/>
              </w:rPr>
              <w:t>/13.5</w:t>
            </w:r>
          </w:p>
        </w:tc>
        <w:tc>
          <w:tcPr>
            <w:tcW w:w="1433" w:type="dxa"/>
            <w:shd w:val="clear" w:color="auto" w:fill="auto"/>
            <w:vAlign w:val="center"/>
          </w:tcPr>
          <w:p w14:paraId="403D093D" w14:textId="77777777" w:rsidR="004F1E7E" w:rsidRPr="00F33E27" w:rsidRDefault="004F1E7E" w:rsidP="004F1E7E">
            <w:pPr>
              <w:widowControl w:val="0"/>
              <w:ind w:left="-159" w:right="-147"/>
              <w:jc w:val="center"/>
              <w:rPr>
                <w:bCs/>
                <w:sz w:val="26"/>
                <w:szCs w:val="26"/>
              </w:rPr>
            </w:pPr>
            <w:r w:rsidRPr="00F33E27">
              <w:rPr>
                <w:sz w:val="26"/>
                <w:szCs w:val="26"/>
              </w:rPr>
              <w:t>12.74</w:t>
            </w:r>
            <w:r w:rsidRPr="00F33E27">
              <w:rPr>
                <w:bCs/>
                <w:sz w:val="26"/>
                <w:szCs w:val="26"/>
              </w:rPr>
              <w:t>/13.00</w:t>
            </w:r>
          </w:p>
        </w:tc>
        <w:tc>
          <w:tcPr>
            <w:tcW w:w="1433" w:type="dxa"/>
            <w:shd w:val="clear" w:color="auto" w:fill="auto"/>
            <w:vAlign w:val="center"/>
          </w:tcPr>
          <w:p w14:paraId="009832D2" w14:textId="77777777" w:rsidR="004F1E7E" w:rsidRPr="00575818" w:rsidRDefault="004F1E7E" w:rsidP="004F1E7E">
            <w:pPr>
              <w:widowControl w:val="0"/>
              <w:ind w:left="-159" w:right="-147"/>
              <w:jc w:val="center"/>
              <w:rPr>
                <w:b/>
                <w:sz w:val="26"/>
                <w:szCs w:val="26"/>
              </w:rPr>
            </w:pPr>
            <w:r w:rsidRPr="00575818">
              <w:rPr>
                <w:b/>
                <w:sz w:val="26"/>
                <w:szCs w:val="26"/>
              </w:rPr>
              <w:t>12.50/13.00</w:t>
            </w:r>
          </w:p>
        </w:tc>
      </w:tr>
      <w:tr w:rsidR="004F1E7E" w:rsidRPr="00575818" w14:paraId="04017C7A" w14:textId="77777777" w:rsidTr="004F1E7E">
        <w:trPr>
          <w:trHeight w:val="567"/>
          <w:jc w:val="center"/>
        </w:trPr>
        <w:tc>
          <w:tcPr>
            <w:tcW w:w="781" w:type="dxa"/>
            <w:shd w:val="clear" w:color="auto" w:fill="auto"/>
            <w:noWrap/>
            <w:vAlign w:val="center"/>
            <w:hideMark/>
          </w:tcPr>
          <w:p w14:paraId="286ECF7E" w14:textId="77777777" w:rsidR="004F1E7E" w:rsidRPr="00F33E27" w:rsidRDefault="004F1E7E" w:rsidP="004F1E7E">
            <w:pPr>
              <w:widowControl w:val="0"/>
              <w:spacing w:before="60" w:after="60"/>
              <w:jc w:val="center"/>
              <w:rPr>
                <w:b/>
                <w:bCs/>
                <w:sz w:val="26"/>
                <w:szCs w:val="26"/>
              </w:rPr>
            </w:pPr>
            <w:r w:rsidRPr="00F33E27">
              <w:rPr>
                <w:b/>
                <w:bCs/>
                <w:sz w:val="26"/>
                <w:szCs w:val="26"/>
              </w:rPr>
              <w:t>4</w:t>
            </w:r>
          </w:p>
        </w:tc>
        <w:tc>
          <w:tcPr>
            <w:tcW w:w="4314" w:type="dxa"/>
            <w:shd w:val="clear" w:color="auto" w:fill="auto"/>
            <w:vAlign w:val="center"/>
            <w:hideMark/>
          </w:tcPr>
          <w:p w14:paraId="3E1AEA44" w14:textId="77777777" w:rsidR="004F1E7E" w:rsidRPr="001F5C22" w:rsidRDefault="004F1E7E" w:rsidP="004F1E7E">
            <w:pPr>
              <w:widowControl w:val="0"/>
              <w:spacing w:before="60" w:after="60"/>
              <w:jc w:val="both"/>
              <w:rPr>
                <w:b/>
                <w:bCs/>
                <w:sz w:val="24"/>
                <w:szCs w:val="24"/>
              </w:rPr>
            </w:pPr>
            <w:r w:rsidRPr="001F5C22">
              <w:rPr>
                <w:b/>
                <w:bCs/>
                <w:sz w:val="24"/>
                <w:szCs w:val="24"/>
              </w:rPr>
              <w:t>CẢI CÁCH TỔ CHỨC BỘ MÁY HÀNH CHÍNH</w:t>
            </w:r>
          </w:p>
        </w:tc>
        <w:tc>
          <w:tcPr>
            <w:tcW w:w="1345" w:type="dxa"/>
            <w:shd w:val="clear" w:color="auto" w:fill="auto"/>
            <w:vAlign w:val="center"/>
          </w:tcPr>
          <w:p w14:paraId="299A1636" w14:textId="77777777" w:rsidR="004F1E7E" w:rsidRPr="00F33E27" w:rsidRDefault="004F1E7E" w:rsidP="004F1E7E">
            <w:pPr>
              <w:widowControl w:val="0"/>
              <w:ind w:left="-159" w:right="-147"/>
              <w:jc w:val="center"/>
              <w:rPr>
                <w:sz w:val="26"/>
                <w:szCs w:val="26"/>
              </w:rPr>
            </w:pPr>
            <w:r w:rsidRPr="00F33E27">
              <w:rPr>
                <w:sz w:val="26"/>
                <w:szCs w:val="26"/>
              </w:rPr>
              <w:t>9.68/11.5</w:t>
            </w:r>
            <w:r>
              <w:rPr>
                <w:sz w:val="26"/>
                <w:szCs w:val="26"/>
              </w:rPr>
              <w:t>0</w:t>
            </w:r>
          </w:p>
        </w:tc>
        <w:tc>
          <w:tcPr>
            <w:tcW w:w="1433" w:type="dxa"/>
            <w:shd w:val="clear" w:color="auto" w:fill="auto"/>
            <w:vAlign w:val="center"/>
          </w:tcPr>
          <w:p w14:paraId="1752D17D" w14:textId="77777777" w:rsidR="004F1E7E" w:rsidRPr="00F33E27" w:rsidRDefault="004F1E7E" w:rsidP="004F1E7E">
            <w:pPr>
              <w:widowControl w:val="0"/>
              <w:ind w:left="-159" w:right="-147"/>
              <w:jc w:val="center"/>
              <w:rPr>
                <w:sz w:val="26"/>
                <w:szCs w:val="26"/>
              </w:rPr>
            </w:pPr>
            <w:r w:rsidRPr="00F33E27">
              <w:rPr>
                <w:sz w:val="26"/>
                <w:szCs w:val="26"/>
              </w:rPr>
              <w:t>9.35/10.50</w:t>
            </w:r>
          </w:p>
        </w:tc>
        <w:tc>
          <w:tcPr>
            <w:tcW w:w="1433" w:type="dxa"/>
            <w:shd w:val="clear" w:color="auto" w:fill="auto"/>
            <w:vAlign w:val="center"/>
          </w:tcPr>
          <w:p w14:paraId="5F3B60E8" w14:textId="77777777" w:rsidR="004F1E7E" w:rsidRPr="00575818" w:rsidRDefault="004F1E7E" w:rsidP="004F1E7E">
            <w:pPr>
              <w:widowControl w:val="0"/>
              <w:ind w:left="-159" w:right="-147"/>
              <w:jc w:val="center"/>
              <w:rPr>
                <w:b/>
                <w:sz w:val="26"/>
                <w:szCs w:val="26"/>
              </w:rPr>
            </w:pPr>
            <w:r w:rsidRPr="00575818">
              <w:rPr>
                <w:b/>
                <w:sz w:val="26"/>
                <w:szCs w:val="26"/>
              </w:rPr>
              <w:t>9.50/10.50</w:t>
            </w:r>
          </w:p>
        </w:tc>
      </w:tr>
      <w:tr w:rsidR="004F1E7E" w:rsidRPr="00575818" w14:paraId="6CC405DF" w14:textId="77777777" w:rsidTr="004F1E7E">
        <w:trPr>
          <w:trHeight w:val="567"/>
          <w:jc w:val="center"/>
        </w:trPr>
        <w:tc>
          <w:tcPr>
            <w:tcW w:w="781" w:type="dxa"/>
            <w:shd w:val="clear" w:color="auto" w:fill="auto"/>
            <w:noWrap/>
            <w:vAlign w:val="center"/>
            <w:hideMark/>
          </w:tcPr>
          <w:p w14:paraId="4810FFC7" w14:textId="77777777" w:rsidR="004F1E7E" w:rsidRPr="00F33E27" w:rsidRDefault="004F1E7E" w:rsidP="004F1E7E">
            <w:pPr>
              <w:widowControl w:val="0"/>
              <w:spacing w:before="60" w:after="60"/>
              <w:jc w:val="center"/>
              <w:rPr>
                <w:b/>
                <w:bCs/>
                <w:sz w:val="26"/>
                <w:szCs w:val="26"/>
              </w:rPr>
            </w:pPr>
            <w:r w:rsidRPr="00F33E27">
              <w:rPr>
                <w:b/>
                <w:bCs/>
                <w:sz w:val="26"/>
                <w:szCs w:val="26"/>
              </w:rPr>
              <w:t>5</w:t>
            </w:r>
          </w:p>
        </w:tc>
        <w:tc>
          <w:tcPr>
            <w:tcW w:w="4314" w:type="dxa"/>
            <w:shd w:val="clear" w:color="auto" w:fill="auto"/>
            <w:vAlign w:val="center"/>
            <w:hideMark/>
          </w:tcPr>
          <w:p w14:paraId="4F315C9E" w14:textId="77777777" w:rsidR="004F1E7E" w:rsidRPr="001F5C22" w:rsidRDefault="004F1E7E" w:rsidP="004F1E7E">
            <w:pPr>
              <w:widowControl w:val="0"/>
              <w:spacing w:before="60" w:after="60"/>
              <w:jc w:val="both"/>
              <w:rPr>
                <w:b/>
                <w:bCs/>
                <w:sz w:val="24"/>
                <w:szCs w:val="24"/>
              </w:rPr>
            </w:pPr>
            <w:r w:rsidRPr="001F5C22">
              <w:rPr>
                <w:b/>
                <w:kern w:val="28"/>
                <w:sz w:val="24"/>
                <w:szCs w:val="24"/>
              </w:rPr>
              <w:t>CẢI CÁCH CHẾ ĐỘ CÔNG VỤ</w:t>
            </w:r>
          </w:p>
        </w:tc>
        <w:tc>
          <w:tcPr>
            <w:tcW w:w="1345" w:type="dxa"/>
            <w:shd w:val="clear" w:color="auto" w:fill="auto"/>
            <w:vAlign w:val="center"/>
          </w:tcPr>
          <w:p w14:paraId="33BB05BF" w14:textId="77777777" w:rsidR="004F1E7E" w:rsidRPr="00F33E27" w:rsidRDefault="004F1E7E" w:rsidP="004F1E7E">
            <w:pPr>
              <w:widowControl w:val="0"/>
              <w:ind w:left="-159" w:right="-147"/>
              <w:jc w:val="center"/>
              <w:rPr>
                <w:bCs/>
                <w:sz w:val="26"/>
                <w:szCs w:val="26"/>
              </w:rPr>
            </w:pPr>
            <w:r w:rsidRPr="00F33E27">
              <w:rPr>
                <w:sz w:val="26"/>
                <w:szCs w:val="26"/>
              </w:rPr>
              <w:t>11.21</w:t>
            </w:r>
            <w:r w:rsidRPr="00F33E27">
              <w:rPr>
                <w:bCs/>
                <w:sz w:val="26"/>
                <w:szCs w:val="26"/>
              </w:rPr>
              <w:t>/13.5</w:t>
            </w:r>
            <w:r>
              <w:rPr>
                <w:bCs/>
                <w:sz w:val="26"/>
                <w:szCs w:val="26"/>
              </w:rPr>
              <w:t>0</w:t>
            </w:r>
          </w:p>
        </w:tc>
        <w:tc>
          <w:tcPr>
            <w:tcW w:w="1433" w:type="dxa"/>
            <w:shd w:val="clear" w:color="auto" w:fill="auto"/>
            <w:vAlign w:val="center"/>
          </w:tcPr>
          <w:p w14:paraId="28D83CE4" w14:textId="77777777" w:rsidR="004F1E7E" w:rsidRPr="00F33E27" w:rsidRDefault="004F1E7E" w:rsidP="004F1E7E">
            <w:pPr>
              <w:widowControl w:val="0"/>
              <w:ind w:left="-159" w:right="-147"/>
              <w:jc w:val="center"/>
              <w:rPr>
                <w:bCs/>
                <w:sz w:val="26"/>
                <w:szCs w:val="26"/>
              </w:rPr>
            </w:pPr>
            <w:r w:rsidRPr="00F33E27">
              <w:rPr>
                <w:sz w:val="26"/>
                <w:szCs w:val="26"/>
              </w:rPr>
              <w:t>13.03</w:t>
            </w:r>
            <w:r w:rsidRPr="00F33E27">
              <w:rPr>
                <w:bCs/>
                <w:sz w:val="26"/>
                <w:szCs w:val="26"/>
              </w:rPr>
              <w:t>/15.00</w:t>
            </w:r>
          </w:p>
        </w:tc>
        <w:tc>
          <w:tcPr>
            <w:tcW w:w="1433" w:type="dxa"/>
            <w:shd w:val="clear" w:color="auto" w:fill="auto"/>
            <w:vAlign w:val="center"/>
          </w:tcPr>
          <w:p w14:paraId="0AA4BBC4" w14:textId="77777777" w:rsidR="004F1E7E" w:rsidRPr="00575818" w:rsidRDefault="004F1E7E" w:rsidP="004F1E7E">
            <w:pPr>
              <w:widowControl w:val="0"/>
              <w:ind w:left="-159" w:right="-147"/>
              <w:jc w:val="center"/>
              <w:rPr>
                <w:b/>
                <w:sz w:val="26"/>
                <w:szCs w:val="26"/>
              </w:rPr>
            </w:pPr>
            <w:r w:rsidRPr="00575818">
              <w:rPr>
                <w:b/>
                <w:sz w:val="26"/>
                <w:szCs w:val="26"/>
              </w:rPr>
              <w:t>13.50/15.00</w:t>
            </w:r>
          </w:p>
        </w:tc>
      </w:tr>
      <w:tr w:rsidR="004F1E7E" w:rsidRPr="00575818" w14:paraId="00449AE4" w14:textId="77777777" w:rsidTr="004F1E7E">
        <w:trPr>
          <w:trHeight w:val="567"/>
          <w:jc w:val="center"/>
        </w:trPr>
        <w:tc>
          <w:tcPr>
            <w:tcW w:w="781" w:type="dxa"/>
            <w:shd w:val="clear" w:color="auto" w:fill="auto"/>
            <w:noWrap/>
            <w:vAlign w:val="center"/>
            <w:hideMark/>
          </w:tcPr>
          <w:p w14:paraId="37223AA4" w14:textId="77777777" w:rsidR="004F1E7E" w:rsidRPr="00F33E27" w:rsidRDefault="004F1E7E" w:rsidP="004F1E7E">
            <w:pPr>
              <w:widowControl w:val="0"/>
              <w:spacing w:before="60" w:after="60"/>
              <w:jc w:val="center"/>
              <w:rPr>
                <w:b/>
                <w:bCs/>
                <w:sz w:val="26"/>
                <w:szCs w:val="26"/>
              </w:rPr>
            </w:pPr>
            <w:r w:rsidRPr="00F33E27">
              <w:rPr>
                <w:b/>
                <w:bCs/>
                <w:sz w:val="26"/>
                <w:szCs w:val="26"/>
              </w:rPr>
              <w:t>6</w:t>
            </w:r>
          </w:p>
        </w:tc>
        <w:tc>
          <w:tcPr>
            <w:tcW w:w="4314" w:type="dxa"/>
            <w:shd w:val="clear" w:color="auto" w:fill="auto"/>
            <w:vAlign w:val="center"/>
            <w:hideMark/>
          </w:tcPr>
          <w:p w14:paraId="37307E5E" w14:textId="77777777" w:rsidR="004F1E7E" w:rsidRPr="001F5C22" w:rsidRDefault="004F1E7E" w:rsidP="004F1E7E">
            <w:pPr>
              <w:widowControl w:val="0"/>
              <w:spacing w:before="60" w:after="60"/>
              <w:jc w:val="both"/>
              <w:rPr>
                <w:b/>
                <w:bCs/>
                <w:sz w:val="24"/>
                <w:szCs w:val="24"/>
              </w:rPr>
            </w:pPr>
            <w:r w:rsidRPr="001F5C22">
              <w:rPr>
                <w:b/>
                <w:bCs/>
                <w:sz w:val="24"/>
                <w:szCs w:val="24"/>
              </w:rPr>
              <w:t>CẢI CÁCH TÀI CHÍNH CÔNG</w:t>
            </w:r>
          </w:p>
        </w:tc>
        <w:tc>
          <w:tcPr>
            <w:tcW w:w="1345" w:type="dxa"/>
            <w:shd w:val="clear" w:color="auto" w:fill="auto"/>
            <w:vAlign w:val="center"/>
          </w:tcPr>
          <w:p w14:paraId="5A6CBF5A" w14:textId="77777777" w:rsidR="004F1E7E" w:rsidRPr="00F33E27" w:rsidRDefault="004F1E7E" w:rsidP="004F1E7E">
            <w:pPr>
              <w:widowControl w:val="0"/>
              <w:ind w:left="-159" w:right="-147"/>
              <w:jc w:val="center"/>
              <w:rPr>
                <w:bCs/>
                <w:sz w:val="26"/>
                <w:szCs w:val="26"/>
              </w:rPr>
            </w:pPr>
            <w:r w:rsidRPr="00F33E27">
              <w:rPr>
                <w:sz w:val="26"/>
                <w:szCs w:val="26"/>
              </w:rPr>
              <w:t>9.36</w:t>
            </w:r>
            <w:r w:rsidRPr="00F33E27">
              <w:rPr>
                <w:bCs/>
                <w:sz w:val="26"/>
                <w:szCs w:val="26"/>
              </w:rPr>
              <w:t>/12.0</w:t>
            </w:r>
            <w:r>
              <w:rPr>
                <w:bCs/>
                <w:sz w:val="26"/>
                <w:szCs w:val="26"/>
              </w:rPr>
              <w:t>0</w:t>
            </w:r>
          </w:p>
        </w:tc>
        <w:tc>
          <w:tcPr>
            <w:tcW w:w="1433" w:type="dxa"/>
            <w:shd w:val="clear" w:color="auto" w:fill="auto"/>
            <w:vAlign w:val="center"/>
          </w:tcPr>
          <w:p w14:paraId="18F5CC6B" w14:textId="77777777" w:rsidR="004F1E7E" w:rsidRPr="00F33E27" w:rsidRDefault="004F1E7E" w:rsidP="004F1E7E">
            <w:pPr>
              <w:widowControl w:val="0"/>
              <w:ind w:left="-159" w:right="-147"/>
              <w:jc w:val="center"/>
              <w:rPr>
                <w:bCs/>
                <w:sz w:val="26"/>
                <w:szCs w:val="26"/>
              </w:rPr>
            </w:pPr>
            <w:r w:rsidRPr="00F33E27">
              <w:rPr>
                <w:sz w:val="26"/>
                <w:szCs w:val="26"/>
              </w:rPr>
              <w:t>10.22</w:t>
            </w:r>
            <w:r w:rsidRPr="00F33E27">
              <w:rPr>
                <w:bCs/>
                <w:sz w:val="26"/>
                <w:szCs w:val="26"/>
              </w:rPr>
              <w:t>/12.00</w:t>
            </w:r>
          </w:p>
        </w:tc>
        <w:tc>
          <w:tcPr>
            <w:tcW w:w="1433" w:type="dxa"/>
            <w:shd w:val="clear" w:color="auto" w:fill="auto"/>
            <w:vAlign w:val="center"/>
          </w:tcPr>
          <w:p w14:paraId="28AFEDDA" w14:textId="77777777" w:rsidR="004F1E7E" w:rsidRPr="00575818" w:rsidRDefault="004F1E7E" w:rsidP="004F1E7E">
            <w:pPr>
              <w:widowControl w:val="0"/>
              <w:ind w:left="-159" w:right="-147"/>
              <w:jc w:val="center"/>
              <w:rPr>
                <w:b/>
                <w:sz w:val="26"/>
                <w:szCs w:val="26"/>
              </w:rPr>
            </w:pPr>
            <w:r w:rsidRPr="00575818">
              <w:rPr>
                <w:b/>
                <w:sz w:val="26"/>
                <w:szCs w:val="26"/>
              </w:rPr>
              <w:t>11.00/12.00</w:t>
            </w:r>
          </w:p>
        </w:tc>
      </w:tr>
      <w:tr w:rsidR="004F1E7E" w:rsidRPr="00575818" w14:paraId="016F6793" w14:textId="77777777" w:rsidTr="004F1E7E">
        <w:trPr>
          <w:trHeight w:val="567"/>
          <w:jc w:val="center"/>
        </w:trPr>
        <w:tc>
          <w:tcPr>
            <w:tcW w:w="781" w:type="dxa"/>
            <w:shd w:val="clear" w:color="auto" w:fill="auto"/>
            <w:noWrap/>
            <w:vAlign w:val="center"/>
            <w:hideMark/>
          </w:tcPr>
          <w:p w14:paraId="62F6D65F" w14:textId="77777777" w:rsidR="004F1E7E" w:rsidRPr="00F33E27" w:rsidRDefault="004F1E7E" w:rsidP="004F1E7E">
            <w:pPr>
              <w:widowControl w:val="0"/>
              <w:spacing w:before="60" w:after="60"/>
              <w:jc w:val="center"/>
              <w:rPr>
                <w:b/>
                <w:bCs/>
                <w:sz w:val="26"/>
                <w:szCs w:val="26"/>
              </w:rPr>
            </w:pPr>
            <w:r w:rsidRPr="00F33E27">
              <w:rPr>
                <w:b/>
                <w:bCs/>
                <w:sz w:val="26"/>
                <w:szCs w:val="26"/>
              </w:rPr>
              <w:t>7</w:t>
            </w:r>
          </w:p>
        </w:tc>
        <w:tc>
          <w:tcPr>
            <w:tcW w:w="4314" w:type="dxa"/>
            <w:shd w:val="clear" w:color="auto" w:fill="auto"/>
            <w:vAlign w:val="center"/>
            <w:hideMark/>
          </w:tcPr>
          <w:p w14:paraId="328AE789" w14:textId="77777777" w:rsidR="004F1E7E" w:rsidRPr="001F5C22" w:rsidRDefault="004F1E7E" w:rsidP="004F1E7E">
            <w:pPr>
              <w:widowControl w:val="0"/>
              <w:spacing w:before="60" w:after="60"/>
              <w:jc w:val="both"/>
              <w:rPr>
                <w:b/>
                <w:bCs/>
                <w:sz w:val="24"/>
                <w:szCs w:val="24"/>
              </w:rPr>
            </w:pPr>
            <w:r w:rsidRPr="001F5C22">
              <w:rPr>
                <w:b/>
                <w:kern w:val="28"/>
                <w:sz w:val="24"/>
                <w:szCs w:val="24"/>
              </w:rPr>
              <w:t>XÂY DỰNG VÀ PHÁT TRIỂN CHÍNH QUYỀN ĐIỆN TỬ, CHÍNH QUYỀN SỐ</w:t>
            </w:r>
          </w:p>
        </w:tc>
        <w:tc>
          <w:tcPr>
            <w:tcW w:w="1345" w:type="dxa"/>
            <w:shd w:val="clear" w:color="auto" w:fill="auto"/>
            <w:vAlign w:val="center"/>
          </w:tcPr>
          <w:p w14:paraId="15E13FA6" w14:textId="77777777" w:rsidR="004F1E7E" w:rsidRPr="00F33E27" w:rsidRDefault="004F1E7E" w:rsidP="004F1E7E">
            <w:pPr>
              <w:widowControl w:val="0"/>
              <w:ind w:left="-159" w:right="-147"/>
              <w:jc w:val="center"/>
              <w:rPr>
                <w:bCs/>
                <w:sz w:val="26"/>
                <w:szCs w:val="26"/>
              </w:rPr>
            </w:pPr>
            <w:r w:rsidRPr="00F33E27">
              <w:rPr>
                <w:sz w:val="26"/>
                <w:szCs w:val="26"/>
              </w:rPr>
              <w:t>13.96</w:t>
            </w:r>
            <w:r w:rsidRPr="00F33E27">
              <w:rPr>
                <w:bCs/>
                <w:sz w:val="26"/>
                <w:szCs w:val="26"/>
              </w:rPr>
              <w:t>/15.0</w:t>
            </w:r>
            <w:r>
              <w:rPr>
                <w:bCs/>
                <w:sz w:val="26"/>
                <w:szCs w:val="26"/>
              </w:rPr>
              <w:t>0</w:t>
            </w:r>
          </w:p>
        </w:tc>
        <w:tc>
          <w:tcPr>
            <w:tcW w:w="1433" w:type="dxa"/>
            <w:shd w:val="clear" w:color="auto" w:fill="auto"/>
            <w:vAlign w:val="center"/>
          </w:tcPr>
          <w:p w14:paraId="7D5384B7" w14:textId="77777777" w:rsidR="004F1E7E" w:rsidRPr="00F33E27" w:rsidRDefault="004F1E7E" w:rsidP="004F1E7E">
            <w:pPr>
              <w:widowControl w:val="0"/>
              <w:ind w:left="-159" w:right="-147"/>
              <w:jc w:val="center"/>
              <w:rPr>
                <w:bCs/>
                <w:sz w:val="26"/>
                <w:szCs w:val="26"/>
              </w:rPr>
            </w:pPr>
            <w:r w:rsidRPr="00F33E27">
              <w:rPr>
                <w:sz w:val="26"/>
                <w:szCs w:val="26"/>
              </w:rPr>
              <w:t>10.45/</w:t>
            </w:r>
            <w:r w:rsidRPr="00F33E27">
              <w:rPr>
                <w:bCs/>
                <w:sz w:val="26"/>
                <w:szCs w:val="26"/>
              </w:rPr>
              <w:t>13.50</w:t>
            </w:r>
          </w:p>
        </w:tc>
        <w:tc>
          <w:tcPr>
            <w:tcW w:w="1433" w:type="dxa"/>
            <w:shd w:val="clear" w:color="auto" w:fill="auto"/>
            <w:vAlign w:val="center"/>
          </w:tcPr>
          <w:p w14:paraId="08175047" w14:textId="77777777" w:rsidR="004F1E7E" w:rsidRPr="00575818" w:rsidRDefault="004F1E7E" w:rsidP="004F1E7E">
            <w:pPr>
              <w:widowControl w:val="0"/>
              <w:ind w:left="-159" w:right="-147"/>
              <w:jc w:val="center"/>
              <w:rPr>
                <w:b/>
                <w:sz w:val="26"/>
                <w:szCs w:val="26"/>
              </w:rPr>
            </w:pPr>
            <w:r w:rsidRPr="00575818">
              <w:rPr>
                <w:b/>
                <w:sz w:val="26"/>
                <w:szCs w:val="26"/>
              </w:rPr>
              <w:t>12.00/13.50</w:t>
            </w:r>
          </w:p>
        </w:tc>
      </w:tr>
      <w:tr w:rsidR="004F1E7E" w:rsidRPr="00575818" w14:paraId="542D7AAC" w14:textId="77777777" w:rsidTr="004F1E7E">
        <w:trPr>
          <w:trHeight w:val="567"/>
          <w:jc w:val="center"/>
        </w:trPr>
        <w:tc>
          <w:tcPr>
            <w:tcW w:w="781" w:type="dxa"/>
            <w:shd w:val="clear" w:color="auto" w:fill="auto"/>
            <w:noWrap/>
            <w:vAlign w:val="center"/>
            <w:hideMark/>
          </w:tcPr>
          <w:p w14:paraId="29E51339" w14:textId="77777777" w:rsidR="004F1E7E" w:rsidRPr="00F33E27" w:rsidRDefault="004F1E7E" w:rsidP="004F1E7E">
            <w:pPr>
              <w:widowControl w:val="0"/>
              <w:spacing w:before="60" w:after="60"/>
              <w:jc w:val="center"/>
              <w:rPr>
                <w:b/>
                <w:bCs/>
                <w:sz w:val="26"/>
                <w:szCs w:val="26"/>
              </w:rPr>
            </w:pPr>
            <w:r w:rsidRPr="00F33E27">
              <w:rPr>
                <w:b/>
                <w:bCs/>
                <w:sz w:val="26"/>
                <w:szCs w:val="26"/>
              </w:rPr>
              <w:t>8</w:t>
            </w:r>
          </w:p>
        </w:tc>
        <w:tc>
          <w:tcPr>
            <w:tcW w:w="4314" w:type="dxa"/>
            <w:shd w:val="clear" w:color="auto" w:fill="auto"/>
            <w:vAlign w:val="center"/>
            <w:hideMark/>
          </w:tcPr>
          <w:p w14:paraId="541F3A9D" w14:textId="77777777" w:rsidR="004F1E7E" w:rsidRPr="001F5C22" w:rsidRDefault="004F1E7E" w:rsidP="004F1E7E">
            <w:pPr>
              <w:widowControl w:val="0"/>
              <w:spacing w:before="60" w:after="60"/>
              <w:jc w:val="both"/>
              <w:rPr>
                <w:b/>
                <w:bCs/>
                <w:iCs/>
                <w:sz w:val="24"/>
                <w:szCs w:val="24"/>
              </w:rPr>
            </w:pPr>
            <w:r w:rsidRPr="001F5C22">
              <w:rPr>
                <w:b/>
                <w:kern w:val="28"/>
                <w:sz w:val="24"/>
                <w:szCs w:val="24"/>
              </w:rPr>
              <w:t>TÁC ĐỘNG CỦA CẢI CÁCH HÀNH CHÍNH ĐẾN NGƯỜI DÂN, TỔ CHỨC VÀ CÁC PHÁT TRIỂN KT - XH CỦA TỈNH</w:t>
            </w:r>
          </w:p>
        </w:tc>
        <w:tc>
          <w:tcPr>
            <w:tcW w:w="1345" w:type="dxa"/>
            <w:shd w:val="clear" w:color="auto" w:fill="auto"/>
            <w:vAlign w:val="center"/>
          </w:tcPr>
          <w:p w14:paraId="4D187443" w14:textId="77777777" w:rsidR="004F1E7E" w:rsidRPr="00F33E27" w:rsidRDefault="004F1E7E" w:rsidP="004F1E7E">
            <w:pPr>
              <w:widowControl w:val="0"/>
              <w:ind w:left="-159" w:right="-147"/>
              <w:jc w:val="center"/>
              <w:rPr>
                <w:bCs/>
                <w:sz w:val="26"/>
                <w:szCs w:val="26"/>
              </w:rPr>
            </w:pPr>
            <w:r w:rsidRPr="00F33E27">
              <w:rPr>
                <w:sz w:val="26"/>
                <w:szCs w:val="26"/>
              </w:rPr>
              <w:t>12.76</w:t>
            </w:r>
            <w:r w:rsidRPr="00F33E27">
              <w:rPr>
                <w:bCs/>
                <w:sz w:val="26"/>
                <w:szCs w:val="26"/>
              </w:rPr>
              <w:t>/16.0</w:t>
            </w:r>
            <w:r>
              <w:rPr>
                <w:bCs/>
                <w:sz w:val="26"/>
                <w:szCs w:val="26"/>
              </w:rPr>
              <w:t>0</w:t>
            </w:r>
          </w:p>
        </w:tc>
        <w:tc>
          <w:tcPr>
            <w:tcW w:w="1433" w:type="dxa"/>
            <w:shd w:val="clear" w:color="auto" w:fill="auto"/>
            <w:vAlign w:val="center"/>
          </w:tcPr>
          <w:p w14:paraId="3E30FAB1" w14:textId="77777777" w:rsidR="004F1E7E" w:rsidRPr="00F33E27" w:rsidRDefault="004F1E7E" w:rsidP="004F1E7E">
            <w:pPr>
              <w:widowControl w:val="0"/>
              <w:ind w:left="-159" w:right="-147"/>
              <w:jc w:val="center"/>
              <w:rPr>
                <w:bCs/>
                <w:sz w:val="26"/>
                <w:szCs w:val="26"/>
              </w:rPr>
            </w:pPr>
            <w:r w:rsidRPr="00F33E27">
              <w:rPr>
                <w:sz w:val="26"/>
                <w:szCs w:val="26"/>
              </w:rPr>
              <w:t>12.59</w:t>
            </w:r>
            <w:r w:rsidRPr="00F33E27">
              <w:rPr>
                <w:bCs/>
                <w:sz w:val="26"/>
                <w:szCs w:val="26"/>
              </w:rPr>
              <w:t>/16.50</w:t>
            </w:r>
          </w:p>
        </w:tc>
        <w:tc>
          <w:tcPr>
            <w:tcW w:w="1433" w:type="dxa"/>
            <w:shd w:val="clear" w:color="auto" w:fill="auto"/>
            <w:vAlign w:val="center"/>
          </w:tcPr>
          <w:p w14:paraId="780E35A9" w14:textId="77777777" w:rsidR="004F1E7E" w:rsidRPr="00575818" w:rsidRDefault="004F1E7E" w:rsidP="004F1E7E">
            <w:pPr>
              <w:widowControl w:val="0"/>
              <w:ind w:left="-159" w:right="-147"/>
              <w:jc w:val="center"/>
              <w:rPr>
                <w:b/>
                <w:sz w:val="26"/>
                <w:szCs w:val="26"/>
              </w:rPr>
            </w:pPr>
            <w:r w:rsidRPr="00575818">
              <w:rPr>
                <w:b/>
                <w:sz w:val="26"/>
                <w:szCs w:val="26"/>
              </w:rPr>
              <w:t>14.00/16.50</w:t>
            </w:r>
          </w:p>
        </w:tc>
      </w:tr>
    </w:tbl>
    <w:p w14:paraId="666DD9B8" w14:textId="76EDC8B5" w:rsidR="004F1E7E" w:rsidRPr="0075262F" w:rsidRDefault="0075262F" w:rsidP="00CF312A">
      <w:pPr>
        <w:widowControl w:val="0"/>
        <w:spacing w:before="120" w:after="360" w:line="320" w:lineRule="atLeast"/>
        <w:jc w:val="both"/>
        <w:rPr>
          <w:b/>
          <w:sz w:val="24"/>
          <w:szCs w:val="24"/>
        </w:rPr>
      </w:pPr>
      <w:r w:rsidRPr="0075262F">
        <w:rPr>
          <w:b/>
          <w:sz w:val="24"/>
          <w:szCs w:val="24"/>
        </w:rPr>
        <w:t>II. CHỈ TIÊU CỦA CÁC NỘI DUNG THỰC HIỆN CHỈ SỐ ĐO LƯỜNG SỰ HẢI LÒNG CỦA NGƯỜI DÂN, TỔ CHỨC ĐƠI VỚI SỰ PHỤC VỤ CỦA CƠ QUAN HÀNH CHÍNH NHÀ NƯỚC</w:t>
      </w:r>
    </w:p>
    <w:tbl>
      <w:tblPr>
        <w:tblStyle w:val="TableGrid"/>
        <w:tblW w:w="8963" w:type="dxa"/>
        <w:jc w:val="center"/>
        <w:tblLayout w:type="fixed"/>
        <w:tblLook w:val="04A0" w:firstRow="1" w:lastRow="0" w:firstColumn="1" w:lastColumn="0" w:noHBand="0" w:noVBand="1"/>
      </w:tblPr>
      <w:tblGrid>
        <w:gridCol w:w="654"/>
        <w:gridCol w:w="5373"/>
        <w:gridCol w:w="1276"/>
        <w:gridCol w:w="1660"/>
      </w:tblGrid>
      <w:tr w:rsidR="004F1E7E" w:rsidRPr="00414406" w14:paraId="50B6EF16" w14:textId="77777777" w:rsidTr="004F1E7E">
        <w:trPr>
          <w:trHeight w:val="1072"/>
          <w:jc w:val="center"/>
        </w:trPr>
        <w:tc>
          <w:tcPr>
            <w:tcW w:w="654" w:type="dxa"/>
            <w:vAlign w:val="center"/>
          </w:tcPr>
          <w:p w14:paraId="2220233A" w14:textId="2C49E3F7" w:rsidR="004F1E7E" w:rsidRPr="007619E1" w:rsidRDefault="004F1E7E" w:rsidP="004F1E7E">
            <w:pPr>
              <w:spacing w:before="120" w:after="120"/>
              <w:ind w:left="-163" w:right="-125" w:firstLine="163"/>
              <w:jc w:val="center"/>
              <w:rPr>
                <w:b/>
                <w:sz w:val="24"/>
                <w:szCs w:val="24"/>
                <w:lang w:val="vi-VN"/>
              </w:rPr>
            </w:pPr>
            <w:r>
              <w:rPr>
                <w:b/>
              </w:rPr>
              <w:br w:type="page"/>
            </w:r>
            <w:r w:rsidRPr="007619E1">
              <w:rPr>
                <w:b/>
                <w:sz w:val="24"/>
                <w:szCs w:val="24"/>
                <w:lang w:val="vi-VN"/>
              </w:rPr>
              <w:t>STT</w:t>
            </w:r>
          </w:p>
        </w:tc>
        <w:tc>
          <w:tcPr>
            <w:tcW w:w="5373" w:type="dxa"/>
            <w:vAlign w:val="center"/>
          </w:tcPr>
          <w:p w14:paraId="45F42510" w14:textId="77777777" w:rsidR="004F1E7E" w:rsidRPr="00414406" w:rsidRDefault="004F1E7E" w:rsidP="004F1E7E">
            <w:pPr>
              <w:spacing w:before="120" w:after="120"/>
              <w:jc w:val="center"/>
              <w:rPr>
                <w:b/>
                <w:lang w:val="vi-VN"/>
              </w:rPr>
            </w:pPr>
            <w:r w:rsidRPr="00414406">
              <w:rPr>
                <w:b/>
                <w:lang w:val="vi-VN"/>
              </w:rPr>
              <w:t>Nội dung</w:t>
            </w:r>
          </w:p>
        </w:tc>
        <w:tc>
          <w:tcPr>
            <w:tcW w:w="1276" w:type="dxa"/>
            <w:vAlign w:val="center"/>
          </w:tcPr>
          <w:p w14:paraId="423EAB1B" w14:textId="77777777" w:rsidR="004F1E7E" w:rsidRPr="00414406" w:rsidRDefault="004F1E7E" w:rsidP="004F1E7E">
            <w:pPr>
              <w:spacing w:before="120" w:after="120"/>
              <w:ind w:left="-94" w:right="-121"/>
              <w:jc w:val="center"/>
              <w:rPr>
                <w:b/>
              </w:rPr>
            </w:pPr>
            <w:r w:rsidRPr="00414406">
              <w:rPr>
                <w:b/>
              </w:rPr>
              <w:t>Năm 2022 (%)</w:t>
            </w:r>
          </w:p>
        </w:tc>
        <w:tc>
          <w:tcPr>
            <w:tcW w:w="1660" w:type="dxa"/>
            <w:vAlign w:val="center"/>
          </w:tcPr>
          <w:p w14:paraId="793711E8" w14:textId="77777777" w:rsidR="004F1E7E" w:rsidRDefault="004F1E7E" w:rsidP="004F1E7E">
            <w:pPr>
              <w:spacing w:before="120" w:after="120"/>
              <w:ind w:left="-95" w:right="-162"/>
              <w:jc w:val="center"/>
              <w:rPr>
                <w:b/>
              </w:rPr>
            </w:pPr>
            <w:r>
              <w:rPr>
                <w:b/>
              </w:rPr>
              <w:t>Chỉ tiêu tiêu phấn đấu năm 2023</w:t>
            </w:r>
          </w:p>
        </w:tc>
      </w:tr>
      <w:tr w:rsidR="004F1E7E" w:rsidRPr="00414406" w14:paraId="08310F2B" w14:textId="77777777" w:rsidTr="004F1E7E">
        <w:trPr>
          <w:jc w:val="center"/>
        </w:trPr>
        <w:tc>
          <w:tcPr>
            <w:tcW w:w="654" w:type="dxa"/>
            <w:vAlign w:val="center"/>
          </w:tcPr>
          <w:p w14:paraId="14FEF7EF" w14:textId="77777777" w:rsidR="004F1E7E" w:rsidRPr="006C31BE" w:rsidRDefault="004F1E7E" w:rsidP="004F1E7E">
            <w:pPr>
              <w:spacing w:before="120" w:after="120"/>
              <w:jc w:val="center"/>
              <w:rPr>
                <w:b/>
              </w:rPr>
            </w:pPr>
            <w:r>
              <w:rPr>
                <w:b/>
              </w:rPr>
              <w:t>I</w:t>
            </w:r>
          </w:p>
        </w:tc>
        <w:tc>
          <w:tcPr>
            <w:tcW w:w="5373" w:type="dxa"/>
            <w:vAlign w:val="center"/>
          </w:tcPr>
          <w:p w14:paraId="147A569B" w14:textId="77777777" w:rsidR="004F1E7E" w:rsidRPr="007619E1" w:rsidRDefault="004F1E7E" w:rsidP="004F1E7E">
            <w:pPr>
              <w:spacing w:before="120" w:after="120"/>
              <w:jc w:val="both"/>
              <w:rPr>
                <w:b/>
                <w:sz w:val="24"/>
                <w:szCs w:val="24"/>
              </w:rPr>
            </w:pPr>
            <w:r w:rsidRPr="007619E1">
              <w:rPr>
                <w:b/>
                <w:sz w:val="24"/>
                <w:szCs w:val="24"/>
              </w:rPr>
              <w:t>VIỆC BAN HÀNH, TỔ CHỨC THỰC HIỆN CÁC CHÍNH SÁCH</w:t>
            </w:r>
          </w:p>
        </w:tc>
        <w:tc>
          <w:tcPr>
            <w:tcW w:w="1276" w:type="dxa"/>
            <w:vAlign w:val="center"/>
          </w:tcPr>
          <w:p w14:paraId="3459366D" w14:textId="77777777" w:rsidR="004F1E7E" w:rsidRPr="00414406" w:rsidRDefault="004F1E7E" w:rsidP="004F1E7E">
            <w:pPr>
              <w:spacing w:before="120" w:after="120"/>
              <w:jc w:val="center"/>
              <w:rPr>
                <w:b/>
              </w:rPr>
            </w:pPr>
            <w:r>
              <w:rPr>
                <w:b/>
              </w:rPr>
              <w:t>80.08</w:t>
            </w:r>
          </w:p>
        </w:tc>
        <w:tc>
          <w:tcPr>
            <w:tcW w:w="1660" w:type="dxa"/>
            <w:vAlign w:val="center"/>
          </w:tcPr>
          <w:p w14:paraId="5D89BD53" w14:textId="77777777" w:rsidR="004F1E7E" w:rsidRPr="00414406" w:rsidRDefault="004F1E7E" w:rsidP="004F1E7E">
            <w:pPr>
              <w:spacing w:before="120" w:after="120"/>
              <w:jc w:val="center"/>
              <w:rPr>
                <w:b/>
              </w:rPr>
            </w:pPr>
            <w:r>
              <w:rPr>
                <w:b/>
              </w:rPr>
              <w:t>84.5</w:t>
            </w:r>
          </w:p>
        </w:tc>
      </w:tr>
      <w:tr w:rsidR="004F1E7E" w:rsidRPr="00414406" w14:paraId="61F5B6F9" w14:textId="77777777" w:rsidTr="004F1E7E">
        <w:trPr>
          <w:jc w:val="center"/>
        </w:trPr>
        <w:tc>
          <w:tcPr>
            <w:tcW w:w="654" w:type="dxa"/>
            <w:vAlign w:val="center"/>
          </w:tcPr>
          <w:p w14:paraId="5D1F9B51" w14:textId="77777777" w:rsidR="004F1E7E" w:rsidRPr="00AC2A37" w:rsidRDefault="004F1E7E" w:rsidP="004F1E7E">
            <w:pPr>
              <w:spacing w:before="120" w:after="120"/>
              <w:jc w:val="center"/>
              <w:rPr>
                <w:lang w:val="vi-VN"/>
              </w:rPr>
            </w:pPr>
            <w:r w:rsidRPr="00AC2A37">
              <w:rPr>
                <w:lang w:val="vi-VN"/>
              </w:rPr>
              <w:t>1</w:t>
            </w:r>
          </w:p>
        </w:tc>
        <w:tc>
          <w:tcPr>
            <w:tcW w:w="5373" w:type="dxa"/>
            <w:vAlign w:val="center"/>
          </w:tcPr>
          <w:p w14:paraId="20966332" w14:textId="77777777" w:rsidR="004F1E7E" w:rsidRPr="00AC2A37" w:rsidRDefault="004F1E7E" w:rsidP="004F1E7E">
            <w:pPr>
              <w:spacing w:before="120" w:after="120"/>
              <w:jc w:val="both"/>
              <w:rPr>
                <w:lang w:val="vi-VN"/>
              </w:rPr>
            </w:pPr>
            <w:r w:rsidRPr="00AC2A37">
              <w:rPr>
                <w:lang w:val="vi-VN"/>
              </w:rPr>
              <w:t>Trách nhiệm giải trình của cơ quan</w:t>
            </w:r>
          </w:p>
        </w:tc>
        <w:tc>
          <w:tcPr>
            <w:tcW w:w="1276" w:type="dxa"/>
            <w:vAlign w:val="center"/>
          </w:tcPr>
          <w:p w14:paraId="446836CD" w14:textId="77777777" w:rsidR="004F1E7E" w:rsidRPr="00AC2A37" w:rsidRDefault="004F1E7E" w:rsidP="004F1E7E">
            <w:pPr>
              <w:spacing w:before="120" w:after="120"/>
              <w:jc w:val="center"/>
            </w:pPr>
            <w:r w:rsidRPr="00AC2A37">
              <w:t>80.24</w:t>
            </w:r>
          </w:p>
        </w:tc>
        <w:tc>
          <w:tcPr>
            <w:tcW w:w="1660" w:type="dxa"/>
            <w:vAlign w:val="center"/>
          </w:tcPr>
          <w:p w14:paraId="6D0B34CE" w14:textId="77777777" w:rsidR="004F1E7E" w:rsidRPr="00AC2A37" w:rsidRDefault="004F1E7E" w:rsidP="004F1E7E">
            <w:pPr>
              <w:spacing w:before="120" w:after="120"/>
              <w:jc w:val="center"/>
            </w:pPr>
            <w:r>
              <w:t>84</w:t>
            </w:r>
          </w:p>
        </w:tc>
      </w:tr>
      <w:tr w:rsidR="004F1E7E" w:rsidRPr="00414406" w14:paraId="1B98C954" w14:textId="77777777" w:rsidTr="004F1E7E">
        <w:trPr>
          <w:jc w:val="center"/>
        </w:trPr>
        <w:tc>
          <w:tcPr>
            <w:tcW w:w="654" w:type="dxa"/>
            <w:vAlign w:val="center"/>
          </w:tcPr>
          <w:p w14:paraId="2A795D21" w14:textId="77777777" w:rsidR="004F1E7E" w:rsidRPr="00AC2A37" w:rsidRDefault="004F1E7E" w:rsidP="004F1E7E">
            <w:pPr>
              <w:spacing w:before="120" w:after="120"/>
              <w:jc w:val="center"/>
              <w:rPr>
                <w:lang w:val="vi-VN"/>
              </w:rPr>
            </w:pPr>
            <w:r w:rsidRPr="00AC2A37">
              <w:rPr>
                <w:lang w:val="vi-VN"/>
              </w:rPr>
              <w:t>2</w:t>
            </w:r>
          </w:p>
        </w:tc>
        <w:tc>
          <w:tcPr>
            <w:tcW w:w="5373" w:type="dxa"/>
            <w:vAlign w:val="center"/>
          </w:tcPr>
          <w:p w14:paraId="0CF67955" w14:textId="77777777" w:rsidR="004F1E7E" w:rsidRPr="00AC2A37" w:rsidRDefault="004F1E7E" w:rsidP="004F1E7E">
            <w:pPr>
              <w:spacing w:before="120" w:after="120"/>
              <w:jc w:val="both"/>
              <w:rPr>
                <w:lang w:val="vi-VN"/>
              </w:rPr>
            </w:pPr>
            <w:r w:rsidRPr="00AC2A37">
              <w:rPr>
                <w:lang w:val="vi-VN"/>
              </w:rPr>
              <w:t>Sự tham gia của người dân vào quá trình xây dựng, tổ chức thực hiện chính sách</w:t>
            </w:r>
          </w:p>
        </w:tc>
        <w:tc>
          <w:tcPr>
            <w:tcW w:w="1276" w:type="dxa"/>
            <w:vAlign w:val="center"/>
          </w:tcPr>
          <w:p w14:paraId="66996A26" w14:textId="77777777" w:rsidR="004F1E7E" w:rsidRPr="00AC2A37" w:rsidRDefault="004F1E7E" w:rsidP="004F1E7E">
            <w:pPr>
              <w:spacing w:before="120" w:after="120"/>
              <w:jc w:val="center"/>
            </w:pPr>
            <w:r w:rsidRPr="00AC2A37">
              <w:t>74.09</w:t>
            </w:r>
          </w:p>
        </w:tc>
        <w:tc>
          <w:tcPr>
            <w:tcW w:w="1660" w:type="dxa"/>
            <w:vAlign w:val="center"/>
          </w:tcPr>
          <w:p w14:paraId="268A1D75" w14:textId="77777777" w:rsidR="004F1E7E" w:rsidRPr="00AC2A37" w:rsidRDefault="004F1E7E" w:rsidP="004F1E7E">
            <w:pPr>
              <w:spacing w:before="120" w:after="120"/>
              <w:jc w:val="center"/>
            </w:pPr>
            <w:r>
              <w:t>84</w:t>
            </w:r>
          </w:p>
        </w:tc>
      </w:tr>
      <w:tr w:rsidR="004F1E7E" w:rsidRPr="00414406" w14:paraId="1F37CDF4" w14:textId="77777777" w:rsidTr="004F1E7E">
        <w:trPr>
          <w:jc w:val="center"/>
        </w:trPr>
        <w:tc>
          <w:tcPr>
            <w:tcW w:w="654" w:type="dxa"/>
            <w:vAlign w:val="center"/>
          </w:tcPr>
          <w:p w14:paraId="4F705B5B" w14:textId="77777777" w:rsidR="004F1E7E" w:rsidRPr="00AC2A37" w:rsidRDefault="004F1E7E" w:rsidP="004F1E7E">
            <w:pPr>
              <w:spacing w:before="120" w:after="120"/>
              <w:jc w:val="center"/>
              <w:rPr>
                <w:lang w:val="vi-VN"/>
              </w:rPr>
            </w:pPr>
            <w:r w:rsidRPr="00AC2A37">
              <w:rPr>
                <w:lang w:val="vi-VN"/>
              </w:rPr>
              <w:t>3</w:t>
            </w:r>
          </w:p>
        </w:tc>
        <w:tc>
          <w:tcPr>
            <w:tcW w:w="5373" w:type="dxa"/>
            <w:vAlign w:val="center"/>
          </w:tcPr>
          <w:p w14:paraId="246D829C" w14:textId="77777777" w:rsidR="004F1E7E" w:rsidRPr="00AC2A37" w:rsidRDefault="004F1E7E" w:rsidP="004F1E7E">
            <w:pPr>
              <w:spacing w:before="120" w:after="120"/>
              <w:jc w:val="both"/>
              <w:rPr>
                <w:lang w:val="vi-VN"/>
              </w:rPr>
            </w:pPr>
            <w:r w:rsidRPr="00AC2A37">
              <w:rPr>
                <w:lang w:val="vi-VN"/>
              </w:rPr>
              <w:t>Chất lượng chính sách</w:t>
            </w:r>
          </w:p>
        </w:tc>
        <w:tc>
          <w:tcPr>
            <w:tcW w:w="1276" w:type="dxa"/>
            <w:vAlign w:val="center"/>
          </w:tcPr>
          <w:p w14:paraId="18385844" w14:textId="77777777" w:rsidR="004F1E7E" w:rsidRPr="00AC2A37" w:rsidRDefault="004F1E7E" w:rsidP="004F1E7E">
            <w:pPr>
              <w:spacing w:before="120" w:after="120"/>
              <w:jc w:val="center"/>
            </w:pPr>
            <w:r w:rsidRPr="00AC2A37">
              <w:t>82.27</w:t>
            </w:r>
          </w:p>
        </w:tc>
        <w:tc>
          <w:tcPr>
            <w:tcW w:w="1660" w:type="dxa"/>
            <w:vAlign w:val="center"/>
          </w:tcPr>
          <w:p w14:paraId="449EE805" w14:textId="77777777" w:rsidR="004F1E7E" w:rsidRPr="00AC2A37" w:rsidRDefault="004F1E7E" w:rsidP="004F1E7E">
            <w:pPr>
              <w:spacing w:before="120" w:after="120"/>
              <w:jc w:val="center"/>
            </w:pPr>
            <w:r>
              <w:t>85</w:t>
            </w:r>
          </w:p>
        </w:tc>
      </w:tr>
      <w:tr w:rsidR="004F1E7E" w:rsidRPr="00414406" w14:paraId="74F36102" w14:textId="77777777" w:rsidTr="004F1E7E">
        <w:trPr>
          <w:jc w:val="center"/>
        </w:trPr>
        <w:tc>
          <w:tcPr>
            <w:tcW w:w="654" w:type="dxa"/>
            <w:vAlign w:val="center"/>
          </w:tcPr>
          <w:p w14:paraId="3AE4BDB7" w14:textId="77777777" w:rsidR="004F1E7E" w:rsidRPr="00AC2A37" w:rsidRDefault="004F1E7E" w:rsidP="004F1E7E">
            <w:pPr>
              <w:spacing w:before="120" w:after="120"/>
              <w:jc w:val="center"/>
              <w:rPr>
                <w:lang w:val="vi-VN"/>
              </w:rPr>
            </w:pPr>
            <w:r w:rsidRPr="00AC2A37">
              <w:rPr>
                <w:lang w:val="vi-VN"/>
              </w:rPr>
              <w:lastRenderedPageBreak/>
              <w:t>4</w:t>
            </w:r>
          </w:p>
        </w:tc>
        <w:tc>
          <w:tcPr>
            <w:tcW w:w="5373" w:type="dxa"/>
            <w:vAlign w:val="center"/>
          </w:tcPr>
          <w:p w14:paraId="744EF888" w14:textId="77777777" w:rsidR="004F1E7E" w:rsidRPr="00AC2A37" w:rsidRDefault="004F1E7E" w:rsidP="004F1E7E">
            <w:pPr>
              <w:spacing w:before="120" w:after="120"/>
              <w:jc w:val="both"/>
              <w:rPr>
                <w:lang w:val="vi-VN"/>
              </w:rPr>
            </w:pPr>
            <w:r w:rsidRPr="00AC2A37">
              <w:rPr>
                <w:lang w:val="vi-VN"/>
              </w:rPr>
              <w:t>Kết quả, tác động của chính sách</w:t>
            </w:r>
          </w:p>
        </w:tc>
        <w:tc>
          <w:tcPr>
            <w:tcW w:w="1276" w:type="dxa"/>
            <w:vAlign w:val="center"/>
          </w:tcPr>
          <w:p w14:paraId="14A17E8F" w14:textId="77777777" w:rsidR="004F1E7E" w:rsidRPr="00AC2A37" w:rsidRDefault="004F1E7E" w:rsidP="004F1E7E">
            <w:pPr>
              <w:spacing w:before="120" w:after="120"/>
              <w:jc w:val="center"/>
            </w:pPr>
            <w:r w:rsidRPr="00AC2A37">
              <w:t>83.73</w:t>
            </w:r>
          </w:p>
        </w:tc>
        <w:tc>
          <w:tcPr>
            <w:tcW w:w="1660" w:type="dxa"/>
            <w:vAlign w:val="center"/>
          </w:tcPr>
          <w:p w14:paraId="1280DEE3" w14:textId="77777777" w:rsidR="004F1E7E" w:rsidRPr="00AC2A37" w:rsidRDefault="004F1E7E" w:rsidP="004F1E7E">
            <w:pPr>
              <w:spacing w:before="120" w:after="120"/>
              <w:jc w:val="center"/>
            </w:pPr>
            <w:r>
              <w:t>85</w:t>
            </w:r>
          </w:p>
        </w:tc>
      </w:tr>
      <w:tr w:rsidR="004F1E7E" w:rsidRPr="006C31BE" w14:paraId="0221F07D" w14:textId="77777777" w:rsidTr="004F1E7E">
        <w:trPr>
          <w:jc w:val="center"/>
        </w:trPr>
        <w:tc>
          <w:tcPr>
            <w:tcW w:w="654" w:type="dxa"/>
            <w:vAlign w:val="center"/>
          </w:tcPr>
          <w:p w14:paraId="37DD92EC" w14:textId="77777777" w:rsidR="004F1E7E" w:rsidRPr="006C31BE" w:rsidRDefault="004F1E7E" w:rsidP="004F1E7E">
            <w:pPr>
              <w:spacing w:before="120" w:after="120"/>
              <w:jc w:val="center"/>
              <w:rPr>
                <w:b/>
              </w:rPr>
            </w:pPr>
            <w:r w:rsidRPr="006C31BE">
              <w:rPr>
                <w:b/>
              </w:rPr>
              <w:t>II</w:t>
            </w:r>
          </w:p>
        </w:tc>
        <w:tc>
          <w:tcPr>
            <w:tcW w:w="5373" w:type="dxa"/>
            <w:vAlign w:val="center"/>
          </w:tcPr>
          <w:p w14:paraId="4A5A31B0" w14:textId="77777777" w:rsidR="004F1E7E" w:rsidRPr="007619E1" w:rsidRDefault="004F1E7E" w:rsidP="004F1E7E">
            <w:pPr>
              <w:spacing w:before="120" w:after="120"/>
              <w:jc w:val="both"/>
              <w:rPr>
                <w:b/>
                <w:sz w:val="24"/>
                <w:szCs w:val="24"/>
              </w:rPr>
            </w:pPr>
            <w:r w:rsidRPr="007619E1">
              <w:rPr>
                <w:b/>
                <w:sz w:val="24"/>
                <w:szCs w:val="24"/>
              </w:rPr>
              <w:t>VIỆC CUNG ỨNG DỊCH VỤ HÀNH CHÍNH CÔNG</w:t>
            </w:r>
          </w:p>
        </w:tc>
        <w:tc>
          <w:tcPr>
            <w:tcW w:w="1276" w:type="dxa"/>
            <w:vAlign w:val="center"/>
          </w:tcPr>
          <w:p w14:paraId="0131117F" w14:textId="77777777" w:rsidR="004F1E7E" w:rsidRPr="006C31BE" w:rsidRDefault="004F1E7E" w:rsidP="004F1E7E">
            <w:pPr>
              <w:spacing w:before="120" w:after="120"/>
              <w:jc w:val="center"/>
              <w:rPr>
                <w:b/>
              </w:rPr>
            </w:pPr>
            <w:r>
              <w:rPr>
                <w:b/>
              </w:rPr>
              <w:t>83.49</w:t>
            </w:r>
          </w:p>
        </w:tc>
        <w:tc>
          <w:tcPr>
            <w:tcW w:w="1660" w:type="dxa"/>
            <w:vAlign w:val="center"/>
          </w:tcPr>
          <w:p w14:paraId="5278DF78" w14:textId="77777777" w:rsidR="004F1E7E" w:rsidRPr="006C31BE" w:rsidRDefault="004F1E7E" w:rsidP="004F1E7E">
            <w:pPr>
              <w:spacing w:before="120" w:after="120"/>
              <w:jc w:val="center"/>
              <w:rPr>
                <w:b/>
              </w:rPr>
            </w:pPr>
            <w:r>
              <w:rPr>
                <w:b/>
              </w:rPr>
              <w:t>85.5</w:t>
            </w:r>
          </w:p>
        </w:tc>
      </w:tr>
      <w:tr w:rsidR="004F1E7E" w:rsidRPr="00414406" w14:paraId="78E35091" w14:textId="77777777" w:rsidTr="004F1E7E">
        <w:trPr>
          <w:jc w:val="center"/>
        </w:trPr>
        <w:tc>
          <w:tcPr>
            <w:tcW w:w="654" w:type="dxa"/>
            <w:vAlign w:val="center"/>
          </w:tcPr>
          <w:p w14:paraId="6B13ADF2" w14:textId="77777777" w:rsidR="004F1E7E" w:rsidRPr="00414406" w:rsidRDefault="004F1E7E" w:rsidP="004F1E7E">
            <w:pPr>
              <w:spacing w:before="120" w:after="120"/>
              <w:jc w:val="center"/>
              <w:rPr>
                <w:lang w:val="vi-VN"/>
              </w:rPr>
            </w:pPr>
            <w:r w:rsidRPr="00414406">
              <w:t>1</w:t>
            </w:r>
          </w:p>
        </w:tc>
        <w:tc>
          <w:tcPr>
            <w:tcW w:w="5373" w:type="dxa"/>
            <w:vAlign w:val="center"/>
          </w:tcPr>
          <w:p w14:paraId="6D050224" w14:textId="77777777" w:rsidR="004F1E7E" w:rsidRPr="002B3B93" w:rsidRDefault="004F1E7E" w:rsidP="004F1E7E">
            <w:pPr>
              <w:spacing w:before="120" w:after="120"/>
              <w:jc w:val="both"/>
            </w:pPr>
            <w:r w:rsidRPr="00414406">
              <w:rPr>
                <w:lang w:val="vi-VN"/>
              </w:rPr>
              <w:t>Tiếp cận</w:t>
            </w:r>
            <w:r>
              <w:t xml:space="preserve"> dịch vụ</w:t>
            </w:r>
          </w:p>
        </w:tc>
        <w:tc>
          <w:tcPr>
            <w:tcW w:w="1276" w:type="dxa"/>
            <w:vAlign w:val="center"/>
          </w:tcPr>
          <w:p w14:paraId="74301F21" w14:textId="77777777" w:rsidR="004F1E7E" w:rsidRPr="00414406" w:rsidRDefault="004F1E7E" w:rsidP="004F1E7E">
            <w:pPr>
              <w:spacing w:before="120" w:after="120"/>
              <w:jc w:val="center"/>
            </w:pPr>
            <w:r w:rsidRPr="00414406">
              <w:t>87.88</w:t>
            </w:r>
          </w:p>
        </w:tc>
        <w:tc>
          <w:tcPr>
            <w:tcW w:w="1660" w:type="dxa"/>
            <w:vAlign w:val="center"/>
          </w:tcPr>
          <w:p w14:paraId="75271F29" w14:textId="77777777" w:rsidR="004F1E7E" w:rsidRPr="00414406" w:rsidRDefault="004F1E7E" w:rsidP="004F1E7E">
            <w:pPr>
              <w:spacing w:before="120" w:after="120"/>
              <w:jc w:val="center"/>
            </w:pPr>
            <w:r>
              <w:t>90</w:t>
            </w:r>
          </w:p>
        </w:tc>
      </w:tr>
      <w:tr w:rsidR="004F1E7E" w:rsidRPr="00414406" w14:paraId="1ED2C71A" w14:textId="77777777" w:rsidTr="004F1E7E">
        <w:trPr>
          <w:jc w:val="center"/>
        </w:trPr>
        <w:tc>
          <w:tcPr>
            <w:tcW w:w="654" w:type="dxa"/>
            <w:vAlign w:val="center"/>
          </w:tcPr>
          <w:p w14:paraId="4396C170" w14:textId="77777777" w:rsidR="004F1E7E" w:rsidRPr="00414406" w:rsidRDefault="004F1E7E" w:rsidP="004F1E7E">
            <w:pPr>
              <w:spacing w:before="120" w:after="120"/>
              <w:jc w:val="center"/>
            </w:pPr>
            <w:r w:rsidRPr="00414406">
              <w:t>2</w:t>
            </w:r>
          </w:p>
        </w:tc>
        <w:tc>
          <w:tcPr>
            <w:tcW w:w="5373" w:type="dxa"/>
            <w:vAlign w:val="center"/>
          </w:tcPr>
          <w:p w14:paraId="0987BBC9" w14:textId="77777777" w:rsidR="004F1E7E" w:rsidRPr="00414406" w:rsidRDefault="004F1E7E" w:rsidP="004F1E7E">
            <w:pPr>
              <w:spacing w:before="120" w:after="120"/>
              <w:jc w:val="both"/>
              <w:rPr>
                <w:lang w:val="vi-VN"/>
              </w:rPr>
            </w:pPr>
            <w:r w:rsidRPr="00414406">
              <w:rPr>
                <w:lang w:val="vi-VN"/>
              </w:rPr>
              <w:t>Thủ tục hành chính</w:t>
            </w:r>
          </w:p>
        </w:tc>
        <w:tc>
          <w:tcPr>
            <w:tcW w:w="1276" w:type="dxa"/>
            <w:vAlign w:val="center"/>
          </w:tcPr>
          <w:p w14:paraId="373BB62F" w14:textId="77777777" w:rsidR="004F1E7E" w:rsidRPr="00414406" w:rsidRDefault="004F1E7E" w:rsidP="004F1E7E">
            <w:pPr>
              <w:spacing w:before="120" w:after="120"/>
              <w:jc w:val="center"/>
            </w:pPr>
            <w:r w:rsidRPr="00414406">
              <w:t>87.10</w:t>
            </w:r>
          </w:p>
        </w:tc>
        <w:tc>
          <w:tcPr>
            <w:tcW w:w="1660" w:type="dxa"/>
            <w:vAlign w:val="center"/>
          </w:tcPr>
          <w:p w14:paraId="08C8EA57" w14:textId="77777777" w:rsidR="004F1E7E" w:rsidRPr="00414406" w:rsidRDefault="004F1E7E" w:rsidP="004F1E7E">
            <w:pPr>
              <w:spacing w:before="120" w:after="120"/>
              <w:jc w:val="center"/>
            </w:pPr>
            <w:r>
              <w:t>88</w:t>
            </w:r>
          </w:p>
        </w:tc>
      </w:tr>
      <w:tr w:rsidR="004F1E7E" w:rsidRPr="00414406" w14:paraId="22CE3E70" w14:textId="77777777" w:rsidTr="004F1E7E">
        <w:trPr>
          <w:jc w:val="center"/>
        </w:trPr>
        <w:tc>
          <w:tcPr>
            <w:tcW w:w="654" w:type="dxa"/>
            <w:vAlign w:val="center"/>
          </w:tcPr>
          <w:p w14:paraId="172CEC77" w14:textId="77777777" w:rsidR="004F1E7E" w:rsidRPr="00414406" w:rsidRDefault="004F1E7E" w:rsidP="004F1E7E">
            <w:pPr>
              <w:spacing w:before="120" w:after="120"/>
              <w:jc w:val="center"/>
            </w:pPr>
            <w:r w:rsidRPr="00414406">
              <w:t>3</w:t>
            </w:r>
          </w:p>
        </w:tc>
        <w:tc>
          <w:tcPr>
            <w:tcW w:w="5373" w:type="dxa"/>
            <w:vAlign w:val="center"/>
          </w:tcPr>
          <w:p w14:paraId="317857AA" w14:textId="77777777" w:rsidR="004F1E7E" w:rsidRPr="00414406" w:rsidRDefault="004F1E7E" w:rsidP="004F1E7E">
            <w:pPr>
              <w:spacing w:before="120" w:after="120"/>
              <w:jc w:val="both"/>
              <w:rPr>
                <w:lang w:val="vi-VN"/>
              </w:rPr>
            </w:pPr>
            <w:r w:rsidRPr="00414406">
              <w:rPr>
                <w:lang w:val="vi-VN"/>
              </w:rPr>
              <w:t>Công chức trực tiếp giải quyết công việc</w:t>
            </w:r>
          </w:p>
        </w:tc>
        <w:tc>
          <w:tcPr>
            <w:tcW w:w="1276" w:type="dxa"/>
            <w:vAlign w:val="center"/>
          </w:tcPr>
          <w:p w14:paraId="70C7E4B4" w14:textId="77777777" w:rsidR="004F1E7E" w:rsidRPr="00414406" w:rsidRDefault="004F1E7E" w:rsidP="004F1E7E">
            <w:pPr>
              <w:spacing w:before="120" w:after="120"/>
              <w:jc w:val="center"/>
            </w:pPr>
            <w:r w:rsidRPr="00414406">
              <w:t>78.93</w:t>
            </w:r>
          </w:p>
        </w:tc>
        <w:tc>
          <w:tcPr>
            <w:tcW w:w="1660" w:type="dxa"/>
            <w:vAlign w:val="center"/>
          </w:tcPr>
          <w:p w14:paraId="3F9DC653" w14:textId="77777777" w:rsidR="004F1E7E" w:rsidRPr="00414406" w:rsidRDefault="004F1E7E" w:rsidP="004F1E7E">
            <w:pPr>
              <w:spacing w:before="120" w:after="120"/>
              <w:jc w:val="center"/>
            </w:pPr>
            <w:r>
              <w:t>82</w:t>
            </w:r>
          </w:p>
        </w:tc>
      </w:tr>
      <w:tr w:rsidR="004F1E7E" w:rsidRPr="00414406" w14:paraId="6662CD1B" w14:textId="77777777" w:rsidTr="004F1E7E">
        <w:trPr>
          <w:jc w:val="center"/>
        </w:trPr>
        <w:tc>
          <w:tcPr>
            <w:tcW w:w="654" w:type="dxa"/>
            <w:vAlign w:val="center"/>
          </w:tcPr>
          <w:p w14:paraId="5D3E11D2" w14:textId="77777777" w:rsidR="004F1E7E" w:rsidRPr="00414406" w:rsidRDefault="004F1E7E" w:rsidP="004F1E7E">
            <w:pPr>
              <w:spacing w:before="120" w:after="120"/>
              <w:jc w:val="center"/>
            </w:pPr>
            <w:r w:rsidRPr="00414406">
              <w:t>4</w:t>
            </w:r>
          </w:p>
        </w:tc>
        <w:tc>
          <w:tcPr>
            <w:tcW w:w="5373" w:type="dxa"/>
            <w:vAlign w:val="center"/>
          </w:tcPr>
          <w:p w14:paraId="313E9BE7" w14:textId="77777777" w:rsidR="004F1E7E" w:rsidRPr="00414406" w:rsidRDefault="004F1E7E" w:rsidP="004F1E7E">
            <w:pPr>
              <w:spacing w:before="120" w:after="120"/>
              <w:jc w:val="both"/>
              <w:rPr>
                <w:lang w:val="vi-VN"/>
              </w:rPr>
            </w:pPr>
            <w:r w:rsidRPr="00414406">
              <w:rPr>
                <w:lang w:val="vi-VN"/>
              </w:rPr>
              <w:t>Kết quả</w:t>
            </w:r>
            <w:r>
              <w:t xml:space="preserve"> dịch vụ</w:t>
            </w:r>
            <w:r w:rsidRPr="00414406">
              <w:rPr>
                <w:lang w:val="vi-VN"/>
              </w:rPr>
              <w:t xml:space="preserve"> (có thể là được cấp giấy tờ hoặc bị từ chối cấp giấy tờ)</w:t>
            </w:r>
          </w:p>
        </w:tc>
        <w:tc>
          <w:tcPr>
            <w:tcW w:w="1276" w:type="dxa"/>
            <w:vAlign w:val="center"/>
          </w:tcPr>
          <w:p w14:paraId="49EFB500" w14:textId="77777777" w:rsidR="004F1E7E" w:rsidRPr="00414406" w:rsidRDefault="004F1E7E" w:rsidP="004F1E7E">
            <w:pPr>
              <w:spacing w:before="120" w:after="120"/>
              <w:jc w:val="center"/>
            </w:pPr>
            <w:r w:rsidRPr="00414406">
              <w:t>85.84</w:t>
            </w:r>
          </w:p>
        </w:tc>
        <w:tc>
          <w:tcPr>
            <w:tcW w:w="1660" w:type="dxa"/>
            <w:vAlign w:val="center"/>
          </w:tcPr>
          <w:p w14:paraId="0BFF90CD" w14:textId="77777777" w:rsidR="004F1E7E" w:rsidRPr="00414406" w:rsidRDefault="004F1E7E" w:rsidP="004F1E7E">
            <w:pPr>
              <w:spacing w:before="120" w:after="120"/>
              <w:jc w:val="center"/>
            </w:pPr>
            <w:r>
              <w:t>87.5</w:t>
            </w:r>
          </w:p>
        </w:tc>
      </w:tr>
      <w:tr w:rsidR="004F1E7E" w:rsidRPr="00414406" w14:paraId="5E6E428B" w14:textId="77777777" w:rsidTr="004F1E7E">
        <w:trPr>
          <w:jc w:val="center"/>
        </w:trPr>
        <w:tc>
          <w:tcPr>
            <w:tcW w:w="654" w:type="dxa"/>
            <w:vAlign w:val="center"/>
          </w:tcPr>
          <w:p w14:paraId="77636D55" w14:textId="77777777" w:rsidR="004F1E7E" w:rsidRPr="00414406" w:rsidRDefault="004F1E7E" w:rsidP="004F1E7E">
            <w:pPr>
              <w:spacing w:before="120" w:after="120"/>
              <w:jc w:val="center"/>
            </w:pPr>
            <w:r w:rsidRPr="00414406">
              <w:t>5</w:t>
            </w:r>
          </w:p>
        </w:tc>
        <w:tc>
          <w:tcPr>
            <w:tcW w:w="5373" w:type="dxa"/>
            <w:vAlign w:val="center"/>
          </w:tcPr>
          <w:p w14:paraId="3C663EA1" w14:textId="77777777" w:rsidR="004F1E7E" w:rsidRPr="00414406" w:rsidRDefault="004F1E7E" w:rsidP="004F1E7E">
            <w:pPr>
              <w:spacing w:before="120" w:after="120"/>
              <w:jc w:val="both"/>
              <w:rPr>
                <w:lang w:val="vi-VN"/>
              </w:rPr>
            </w:pPr>
            <w:r w:rsidRPr="00414406">
              <w:rPr>
                <w:lang w:val="vi-VN"/>
              </w:rPr>
              <w:t>Cơ quan chính quyền tiếp nhận, xử lý phản ánh, kiến nghị của người dân</w:t>
            </w:r>
          </w:p>
        </w:tc>
        <w:tc>
          <w:tcPr>
            <w:tcW w:w="1276" w:type="dxa"/>
            <w:vAlign w:val="center"/>
          </w:tcPr>
          <w:p w14:paraId="397D7DC8" w14:textId="77777777" w:rsidR="004F1E7E" w:rsidRPr="00414406" w:rsidRDefault="004F1E7E" w:rsidP="004F1E7E">
            <w:pPr>
              <w:spacing w:before="120" w:after="120"/>
              <w:jc w:val="center"/>
            </w:pPr>
            <w:r w:rsidRPr="00414406">
              <w:t>77.71</w:t>
            </w:r>
          </w:p>
        </w:tc>
        <w:tc>
          <w:tcPr>
            <w:tcW w:w="1660" w:type="dxa"/>
            <w:vAlign w:val="center"/>
          </w:tcPr>
          <w:p w14:paraId="1E4F2C96" w14:textId="77777777" w:rsidR="004F1E7E" w:rsidRPr="00414406" w:rsidRDefault="004F1E7E" w:rsidP="004F1E7E">
            <w:pPr>
              <w:spacing w:before="120" w:after="120"/>
              <w:jc w:val="center"/>
            </w:pPr>
            <w:r>
              <w:t>82</w:t>
            </w:r>
          </w:p>
        </w:tc>
      </w:tr>
    </w:tbl>
    <w:p w14:paraId="36137084" w14:textId="1007F050" w:rsidR="004F1E7E" w:rsidRDefault="004F1E7E">
      <w:pPr>
        <w:spacing w:after="200" w:line="276" w:lineRule="auto"/>
        <w:rPr>
          <w:b/>
        </w:rPr>
      </w:pPr>
    </w:p>
    <w:p w14:paraId="29BB3B18" w14:textId="0F95819B" w:rsidR="0075262F" w:rsidRPr="0075262F" w:rsidRDefault="0075262F" w:rsidP="0075262F">
      <w:pPr>
        <w:spacing w:after="200" w:line="276" w:lineRule="auto"/>
        <w:jc w:val="both"/>
        <w:rPr>
          <w:b/>
          <w:sz w:val="24"/>
          <w:szCs w:val="24"/>
        </w:rPr>
      </w:pPr>
      <w:r w:rsidRPr="0075262F">
        <w:rPr>
          <w:b/>
          <w:sz w:val="24"/>
          <w:szCs w:val="24"/>
        </w:rPr>
        <w:t>III. CHỈ TIÊU CỦA CÁC NỘI DUNG THỰC HIỆN CHỈ SỐ QUẢN TRỊ HÀNH CHÍNH CÔNG</w:t>
      </w:r>
    </w:p>
    <w:tbl>
      <w:tblPr>
        <w:tblW w:w="9225" w:type="dxa"/>
        <w:jc w:val="center"/>
        <w:tblLook w:val="04A0" w:firstRow="1" w:lastRow="0" w:firstColumn="1" w:lastColumn="0" w:noHBand="0" w:noVBand="1"/>
      </w:tblPr>
      <w:tblGrid>
        <w:gridCol w:w="708"/>
        <w:gridCol w:w="2952"/>
        <w:gridCol w:w="1559"/>
        <w:gridCol w:w="1418"/>
        <w:gridCol w:w="2588"/>
      </w:tblGrid>
      <w:tr w:rsidR="004F1E7E" w:rsidRPr="00BD2F6B" w14:paraId="21421079" w14:textId="77777777" w:rsidTr="004F1E7E">
        <w:trPr>
          <w:trHeight w:val="553"/>
          <w:tblHeader/>
          <w:jc w:val="center"/>
        </w:trPr>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D0522B" w14:textId="77777777" w:rsidR="004F1E7E" w:rsidRPr="007619E1" w:rsidRDefault="004F1E7E" w:rsidP="004F1E7E">
            <w:pPr>
              <w:jc w:val="center"/>
              <w:rPr>
                <w:b/>
                <w:bCs/>
                <w:sz w:val="24"/>
                <w:szCs w:val="24"/>
              </w:rPr>
            </w:pPr>
            <w:r w:rsidRPr="007619E1">
              <w:rPr>
                <w:b/>
                <w:bCs/>
                <w:sz w:val="24"/>
                <w:szCs w:val="24"/>
              </w:rPr>
              <w:t>STT</w:t>
            </w:r>
          </w:p>
        </w:tc>
        <w:tc>
          <w:tcPr>
            <w:tcW w:w="2952" w:type="dxa"/>
            <w:tcBorders>
              <w:top w:val="single" w:sz="4" w:space="0" w:color="auto"/>
              <w:left w:val="nil"/>
              <w:bottom w:val="single" w:sz="4" w:space="0" w:color="auto"/>
              <w:right w:val="single" w:sz="4" w:space="0" w:color="000000"/>
            </w:tcBorders>
            <w:shd w:val="clear" w:color="auto" w:fill="auto"/>
            <w:vAlign w:val="center"/>
            <w:hideMark/>
          </w:tcPr>
          <w:p w14:paraId="2CED09C6" w14:textId="77777777" w:rsidR="004F1E7E" w:rsidRPr="007619E1" w:rsidRDefault="004F1E7E" w:rsidP="004F1E7E">
            <w:pPr>
              <w:jc w:val="center"/>
              <w:rPr>
                <w:b/>
                <w:bCs/>
                <w:sz w:val="24"/>
                <w:szCs w:val="24"/>
              </w:rPr>
            </w:pPr>
            <w:r w:rsidRPr="007619E1">
              <w:rPr>
                <w:b/>
                <w:bCs/>
                <w:sz w:val="24"/>
                <w:szCs w:val="24"/>
              </w:rPr>
              <w:t>CHỈ SỐ NỘI DUNG/</w:t>
            </w:r>
            <w:r w:rsidRPr="007619E1">
              <w:rPr>
                <w:b/>
                <w:bCs/>
                <w:sz w:val="24"/>
                <w:szCs w:val="24"/>
              </w:rPr>
              <w:br/>
              <w:t xml:space="preserve"> THÀNH PHẦN</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1C9CB5B7" w14:textId="77777777" w:rsidR="004F1E7E" w:rsidRPr="00BD2F6B" w:rsidRDefault="004F1E7E" w:rsidP="004F1E7E">
            <w:pPr>
              <w:jc w:val="center"/>
              <w:rPr>
                <w:b/>
                <w:bCs/>
                <w:sz w:val="26"/>
                <w:szCs w:val="26"/>
              </w:rPr>
            </w:pPr>
            <w:r w:rsidRPr="00BD2F6B">
              <w:rPr>
                <w:b/>
                <w:bCs/>
                <w:sz w:val="26"/>
                <w:szCs w:val="26"/>
              </w:rPr>
              <w:t>Năm 2021</w:t>
            </w:r>
          </w:p>
        </w:tc>
        <w:tc>
          <w:tcPr>
            <w:tcW w:w="1418" w:type="dxa"/>
            <w:tcBorders>
              <w:top w:val="single" w:sz="4" w:space="0" w:color="auto"/>
              <w:left w:val="nil"/>
              <w:bottom w:val="single" w:sz="4" w:space="0" w:color="auto"/>
              <w:right w:val="single" w:sz="4" w:space="0" w:color="auto"/>
            </w:tcBorders>
            <w:shd w:val="clear" w:color="000000" w:fill="FFFFFF"/>
            <w:noWrap/>
            <w:vAlign w:val="center"/>
            <w:hideMark/>
          </w:tcPr>
          <w:p w14:paraId="42F3FD94" w14:textId="77777777" w:rsidR="004F1E7E" w:rsidRPr="00BD2F6B" w:rsidRDefault="004F1E7E" w:rsidP="004F1E7E">
            <w:pPr>
              <w:jc w:val="center"/>
              <w:rPr>
                <w:b/>
                <w:bCs/>
                <w:sz w:val="26"/>
                <w:szCs w:val="26"/>
              </w:rPr>
            </w:pPr>
            <w:r w:rsidRPr="00BD2F6B">
              <w:rPr>
                <w:b/>
                <w:bCs/>
                <w:sz w:val="26"/>
                <w:szCs w:val="26"/>
              </w:rPr>
              <w:t xml:space="preserve">Năm 2022 </w:t>
            </w:r>
          </w:p>
        </w:tc>
        <w:tc>
          <w:tcPr>
            <w:tcW w:w="2588" w:type="dxa"/>
            <w:tcBorders>
              <w:top w:val="single" w:sz="4" w:space="0" w:color="auto"/>
              <w:left w:val="nil"/>
              <w:bottom w:val="single" w:sz="4" w:space="0" w:color="auto"/>
              <w:right w:val="single" w:sz="4" w:space="0" w:color="auto"/>
            </w:tcBorders>
          </w:tcPr>
          <w:p w14:paraId="2553F746" w14:textId="77777777" w:rsidR="004F1E7E" w:rsidRPr="00BD2F6B" w:rsidRDefault="004F1E7E" w:rsidP="004F1E7E">
            <w:pPr>
              <w:jc w:val="center"/>
              <w:rPr>
                <w:b/>
                <w:bCs/>
                <w:sz w:val="26"/>
                <w:szCs w:val="26"/>
              </w:rPr>
            </w:pPr>
            <w:r w:rsidRPr="00BD2F6B">
              <w:rPr>
                <w:b/>
                <w:bCs/>
                <w:sz w:val="26"/>
                <w:szCs w:val="26"/>
              </w:rPr>
              <w:t>Mục tiêu năm 2023</w:t>
            </w:r>
          </w:p>
        </w:tc>
      </w:tr>
      <w:tr w:rsidR="004F1E7E" w:rsidRPr="00BD2F6B" w14:paraId="0D522D7C" w14:textId="77777777" w:rsidTr="004F1E7E">
        <w:trPr>
          <w:trHeight w:val="524"/>
          <w:jc w:val="center"/>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14:paraId="7E7EB5D7" w14:textId="77777777" w:rsidR="004F1E7E" w:rsidRPr="00BD2F6B" w:rsidRDefault="004F1E7E" w:rsidP="004F1E7E">
            <w:pPr>
              <w:jc w:val="center"/>
              <w:rPr>
                <w:b/>
                <w:bCs/>
                <w:sz w:val="26"/>
                <w:szCs w:val="26"/>
              </w:rPr>
            </w:pPr>
            <w:r w:rsidRPr="00BD2F6B">
              <w:rPr>
                <w:b/>
                <w:bCs/>
                <w:sz w:val="26"/>
                <w:szCs w:val="26"/>
              </w:rPr>
              <w:t>1</w:t>
            </w:r>
          </w:p>
        </w:tc>
        <w:tc>
          <w:tcPr>
            <w:tcW w:w="2952" w:type="dxa"/>
            <w:tcBorders>
              <w:top w:val="single" w:sz="4" w:space="0" w:color="auto"/>
              <w:left w:val="nil"/>
              <w:bottom w:val="single" w:sz="4" w:space="0" w:color="auto"/>
              <w:right w:val="single" w:sz="4" w:space="0" w:color="000000"/>
            </w:tcBorders>
            <w:shd w:val="clear" w:color="auto" w:fill="auto"/>
            <w:vAlign w:val="center"/>
            <w:hideMark/>
          </w:tcPr>
          <w:p w14:paraId="5E12E8AC" w14:textId="77777777" w:rsidR="004F1E7E" w:rsidRPr="00BD2F6B" w:rsidRDefault="004F1E7E" w:rsidP="004F1E7E">
            <w:pPr>
              <w:rPr>
                <w:b/>
                <w:bCs/>
                <w:sz w:val="26"/>
                <w:szCs w:val="26"/>
              </w:rPr>
            </w:pPr>
            <w:r w:rsidRPr="00BD2F6B">
              <w:rPr>
                <w:b/>
                <w:bCs/>
                <w:sz w:val="26"/>
                <w:szCs w:val="26"/>
              </w:rPr>
              <w:t>Tham gia người dân ở cấp cơ sở</w:t>
            </w:r>
          </w:p>
        </w:tc>
        <w:tc>
          <w:tcPr>
            <w:tcW w:w="1559" w:type="dxa"/>
            <w:tcBorders>
              <w:top w:val="nil"/>
              <w:left w:val="nil"/>
              <w:bottom w:val="single" w:sz="4" w:space="0" w:color="auto"/>
              <w:right w:val="single" w:sz="4" w:space="0" w:color="auto"/>
            </w:tcBorders>
            <w:shd w:val="clear" w:color="auto" w:fill="auto"/>
            <w:vAlign w:val="center"/>
            <w:hideMark/>
          </w:tcPr>
          <w:p w14:paraId="1674FA29" w14:textId="77777777" w:rsidR="004F1E7E" w:rsidRPr="00BD2F6B" w:rsidRDefault="004F1E7E" w:rsidP="004F1E7E">
            <w:pPr>
              <w:ind w:left="-108" w:right="-156"/>
              <w:jc w:val="center"/>
              <w:rPr>
                <w:b/>
                <w:bCs/>
                <w:sz w:val="26"/>
                <w:szCs w:val="26"/>
              </w:rPr>
            </w:pPr>
            <w:r w:rsidRPr="00BD2F6B">
              <w:rPr>
                <w:b/>
                <w:bCs/>
                <w:sz w:val="26"/>
                <w:szCs w:val="26"/>
              </w:rPr>
              <w:t>4.62</w:t>
            </w:r>
            <w:r w:rsidRPr="00BD2F6B">
              <w:rPr>
                <w:b/>
                <w:bCs/>
                <w:sz w:val="26"/>
                <w:szCs w:val="26"/>
              </w:rPr>
              <w:br/>
              <w:t>(Nhóm  trung bình thấp)</w:t>
            </w:r>
          </w:p>
        </w:tc>
        <w:tc>
          <w:tcPr>
            <w:tcW w:w="1418" w:type="dxa"/>
            <w:tcBorders>
              <w:top w:val="nil"/>
              <w:left w:val="nil"/>
              <w:bottom w:val="single" w:sz="4" w:space="0" w:color="auto"/>
              <w:right w:val="single" w:sz="4" w:space="0" w:color="auto"/>
            </w:tcBorders>
            <w:shd w:val="clear" w:color="auto" w:fill="auto"/>
            <w:vAlign w:val="center"/>
            <w:hideMark/>
          </w:tcPr>
          <w:p w14:paraId="20ADAB0C" w14:textId="77777777" w:rsidR="004F1E7E" w:rsidRPr="00BD2F6B" w:rsidRDefault="004F1E7E" w:rsidP="004F1E7E">
            <w:pPr>
              <w:jc w:val="center"/>
              <w:rPr>
                <w:b/>
                <w:bCs/>
                <w:sz w:val="26"/>
                <w:szCs w:val="26"/>
              </w:rPr>
            </w:pPr>
            <w:r w:rsidRPr="00BD2F6B">
              <w:rPr>
                <w:b/>
                <w:bCs/>
                <w:sz w:val="26"/>
                <w:szCs w:val="26"/>
              </w:rPr>
              <w:t xml:space="preserve">4.34 </w:t>
            </w:r>
            <w:r w:rsidRPr="00BD2F6B">
              <w:rPr>
                <w:b/>
                <w:bCs/>
                <w:sz w:val="26"/>
                <w:szCs w:val="26"/>
              </w:rPr>
              <w:br/>
              <w:t>(Nhóm thấp nhất)</w:t>
            </w:r>
          </w:p>
        </w:tc>
        <w:tc>
          <w:tcPr>
            <w:tcW w:w="2588" w:type="dxa"/>
            <w:tcBorders>
              <w:top w:val="nil"/>
              <w:left w:val="nil"/>
              <w:bottom w:val="single" w:sz="4" w:space="0" w:color="auto"/>
              <w:right w:val="single" w:sz="4" w:space="0" w:color="auto"/>
            </w:tcBorders>
          </w:tcPr>
          <w:p w14:paraId="4187AF05" w14:textId="77777777" w:rsidR="004F1E7E" w:rsidRPr="00BD2F6B" w:rsidRDefault="004F1E7E" w:rsidP="004F1E7E">
            <w:pPr>
              <w:jc w:val="center"/>
              <w:rPr>
                <w:b/>
                <w:bCs/>
                <w:sz w:val="26"/>
                <w:szCs w:val="26"/>
              </w:rPr>
            </w:pPr>
            <w:r w:rsidRPr="00BD2F6B">
              <w:rPr>
                <w:b/>
                <w:bCs/>
                <w:sz w:val="26"/>
                <w:szCs w:val="26"/>
              </w:rPr>
              <w:t>Phấn đấu đạt từ 5,00 điểm trở lên, cải thiện kết quả so với năm 2022</w:t>
            </w:r>
          </w:p>
        </w:tc>
      </w:tr>
      <w:tr w:rsidR="004F1E7E" w:rsidRPr="00BD2F6B" w14:paraId="1A4E265B" w14:textId="77777777" w:rsidTr="004F1E7E">
        <w:trPr>
          <w:trHeight w:val="359"/>
          <w:jc w:val="center"/>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14:paraId="24A79948" w14:textId="77777777" w:rsidR="004F1E7E" w:rsidRPr="00BD2F6B" w:rsidRDefault="004F1E7E" w:rsidP="004F1E7E">
            <w:pPr>
              <w:jc w:val="center"/>
              <w:rPr>
                <w:sz w:val="26"/>
                <w:szCs w:val="26"/>
              </w:rPr>
            </w:pPr>
            <w:r w:rsidRPr="00BD2F6B">
              <w:rPr>
                <w:sz w:val="26"/>
                <w:szCs w:val="26"/>
              </w:rPr>
              <w:t>1.1</w:t>
            </w:r>
          </w:p>
        </w:tc>
        <w:tc>
          <w:tcPr>
            <w:tcW w:w="2952" w:type="dxa"/>
            <w:tcBorders>
              <w:top w:val="single" w:sz="4" w:space="0" w:color="auto"/>
              <w:left w:val="nil"/>
              <w:bottom w:val="single" w:sz="4" w:space="0" w:color="auto"/>
              <w:right w:val="single" w:sz="4" w:space="0" w:color="000000"/>
            </w:tcBorders>
            <w:shd w:val="clear" w:color="auto" w:fill="auto"/>
            <w:vAlign w:val="center"/>
            <w:hideMark/>
          </w:tcPr>
          <w:p w14:paraId="4CB03194" w14:textId="77777777" w:rsidR="004F1E7E" w:rsidRPr="00BD2F6B" w:rsidRDefault="004F1E7E" w:rsidP="004F1E7E">
            <w:pPr>
              <w:rPr>
                <w:sz w:val="26"/>
                <w:szCs w:val="26"/>
              </w:rPr>
            </w:pPr>
            <w:r w:rsidRPr="00BD2F6B">
              <w:rPr>
                <w:sz w:val="26"/>
                <w:szCs w:val="26"/>
              </w:rPr>
              <w:t>Tri thức công dân</w:t>
            </w:r>
          </w:p>
        </w:tc>
        <w:tc>
          <w:tcPr>
            <w:tcW w:w="1559" w:type="dxa"/>
            <w:tcBorders>
              <w:top w:val="nil"/>
              <w:left w:val="nil"/>
              <w:bottom w:val="single" w:sz="4" w:space="0" w:color="auto"/>
              <w:right w:val="single" w:sz="4" w:space="0" w:color="auto"/>
            </w:tcBorders>
            <w:shd w:val="clear" w:color="auto" w:fill="auto"/>
            <w:noWrap/>
            <w:vAlign w:val="center"/>
            <w:hideMark/>
          </w:tcPr>
          <w:p w14:paraId="1E6ACD1D" w14:textId="77777777" w:rsidR="004F1E7E" w:rsidRPr="00BD2F6B" w:rsidRDefault="004F1E7E" w:rsidP="004F1E7E">
            <w:pPr>
              <w:jc w:val="center"/>
              <w:rPr>
                <w:sz w:val="26"/>
                <w:szCs w:val="26"/>
              </w:rPr>
            </w:pPr>
            <w:r w:rsidRPr="00BD2F6B">
              <w:rPr>
                <w:sz w:val="26"/>
                <w:szCs w:val="26"/>
              </w:rPr>
              <w:t>0.66</w:t>
            </w:r>
          </w:p>
        </w:tc>
        <w:tc>
          <w:tcPr>
            <w:tcW w:w="1418" w:type="dxa"/>
            <w:tcBorders>
              <w:top w:val="nil"/>
              <w:left w:val="nil"/>
              <w:bottom w:val="single" w:sz="4" w:space="0" w:color="auto"/>
              <w:right w:val="single" w:sz="4" w:space="0" w:color="auto"/>
            </w:tcBorders>
            <w:shd w:val="clear" w:color="000000" w:fill="FFFFFF"/>
            <w:noWrap/>
            <w:vAlign w:val="center"/>
            <w:hideMark/>
          </w:tcPr>
          <w:p w14:paraId="024B9CEB" w14:textId="77777777" w:rsidR="004F1E7E" w:rsidRPr="00BD2F6B" w:rsidRDefault="004F1E7E" w:rsidP="004F1E7E">
            <w:pPr>
              <w:jc w:val="center"/>
              <w:rPr>
                <w:sz w:val="26"/>
                <w:szCs w:val="26"/>
              </w:rPr>
            </w:pPr>
            <w:r w:rsidRPr="00BD2F6B">
              <w:rPr>
                <w:sz w:val="26"/>
                <w:szCs w:val="26"/>
              </w:rPr>
              <w:t>0.88</w:t>
            </w:r>
          </w:p>
        </w:tc>
        <w:tc>
          <w:tcPr>
            <w:tcW w:w="2588" w:type="dxa"/>
            <w:tcBorders>
              <w:top w:val="nil"/>
              <w:left w:val="nil"/>
              <w:bottom w:val="single" w:sz="4" w:space="0" w:color="auto"/>
              <w:right w:val="single" w:sz="4" w:space="0" w:color="auto"/>
            </w:tcBorders>
          </w:tcPr>
          <w:p w14:paraId="29CF8C82" w14:textId="77777777" w:rsidR="004F1E7E" w:rsidRPr="00BD2F6B" w:rsidRDefault="004F1E7E" w:rsidP="004F1E7E">
            <w:pPr>
              <w:jc w:val="center"/>
              <w:rPr>
                <w:sz w:val="26"/>
                <w:szCs w:val="26"/>
              </w:rPr>
            </w:pPr>
          </w:p>
        </w:tc>
      </w:tr>
      <w:tr w:rsidR="004F1E7E" w:rsidRPr="00BD2F6B" w14:paraId="61338918" w14:textId="77777777" w:rsidTr="004F1E7E">
        <w:trPr>
          <w:trHeight w:val="370"/>
          <w:jc w:val="center"/>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14:paraId="43223458" w14:textId="77777777" w:rsidR="004F1E7E" w:rsidRPr="00BD2F6B" w:rsidRDefault="004F1E7E" w:rsidP="004F1E7E">
            <w:pPr>
              <w:jc w:val="center"/>
              <w:rPr>
                <w:sz w:val="26"/>
                <w:szCs w:val="26"/>
              </w:rPr>
            </w:pPr>
            <w:r w:rsidRPr="00BD2F6B">
              <w:rPr>
                <w:sz w:val="26"/>
                <w:szCs w:val="26"/>
              </w:rPr>
              <w:t>1.2</w:t>
            </w:r>
          </w:p>
        </w:tc>
        <w:tc>
          <w:tcPr>
            <w:tcW w:w="2952" w:type="dxa"/>
            <w:tcBorders>
              <w:top w:val="single" w:sz="4" w:space="0" w:color="auto"/>
              <w:left w:val="nil"/>
              <w:bottom w:val="single" w:sz="4" w:space="0" w:color="auto"/>
              <w:right w:val="single" w:sz="4" w:space="0" w:color="000000"/>
            </w:tcBorders>
            <w:shd w:val="clear" w:color="auto" w:fill="auto"/>
            <w:vAlign w:val="center"/>
            <w:hideMark/>
          </w:tcPr>
          <w:p w14:paraId="123EF228" w14:textId="77777777" w:rsidR="004F1E7E" w:rsidRPr="00BD2F6B" w:rsidRDefault="004F1E7E" w:rsidP="004F1E7E">
            <w:pPr>
              <w:jc w:val="both"/>
              <w:rPr>
                <w:sz w:val="26"/>
                <w:szCs w:val="26"/>
              </w:rPr>
            </w:pPr>
            <w:r w:rsidRPr="00BD2F6B">
              <w:rPr>
                <w:sz w:val="26"/>
                <w:szCs w:val="26"/>
              </w:rPr>
              <w:t>Cơ hội tham gia của người dân</w:t>
            </w:r>
          </w:p>
        </w:tc>
        <w:tc>
          <w:tcPr>
            <w:tcW w:w="1559" w:type="dxa"/>
            <w:tcBorders>
              <w:top w:val="nil"/>
              <w:left w:val="nil"/>
              <w:bottom w:val="single" w:sz="4" w:space="0" w:color="auto"/>
              <w:right w:val="single" w:sz="4" w:space="0" w:color="auto"/>
            </w:tcBorders>
            <w:shd w:val="clear" w:color="auto" w:fill="auto"/>
            <w:noWrap/>
            <w:vAlign w:val="center"/>
            <w:hideMark/>
          </w:tcPr>
          <w:p w14:paraId="13DCA860" w14:textId="77777777" w:rsidR="004F1E7E" w:rsidRPr="00BD2F6B" w:rsidRDefault="004F1E7E" w:rsidP="004F1E7E">
            <w:pPr>
              <w:jc w:val="center"/>
              <w:rPr>
                <w:sz w:val="26"/>
                <w:szCs w:val="26"/>
              </w:rPr>
            </w:pPr>
            <w:r w:rsidRPr="00BD2F6B">
              <w:rPr>
                <w:sz w:val="26"/>
                <w:szCs w:val="26"/>
              </w:rPr>
              <w:t>1.51</w:t>
            </w:r>
          </w:p>
        </w:tc>
        <w:tc>
          <w:tcPr>
            <w:tcW w:w="1418" w:type="dxa"/>
            <w:tcBorders>
              <w:top w:val="nil"/>
              <w:left w:val="nil"/>
              <w:bottom w:val="single" w:sz="4" w:space="0" w:color="auto"/>
              <w:right w:val="single" w:sz="4" w:space="0" w:color="auto"/>
            </w:tcBorders>
            <w:shd w:val="clear" w:color="000000" w:fill="FFFFFF"/>
            <w:noWrap/>
            <w:vAlign w:val="center"/>
            <w:hideMark/>
          </w:tcPr>
          <w:p w14:paraId="13341510" w14:textId="77777777" w:rsidR="004F1E7E" w:rsidRPr="00BD2F6B" w:rsidRDefault="004F1E7E" w:rsidP="004F1E7E">
            <w:pPr>
              <w:jc w:val="center"/>
              <w:rPr>
                <w:sz w:val="26"/>
                <w:szCs w:val="26"/>
              </w:rPr>
            </w:pPr>
            <w:r w:rsidRPr="00BD2F6B">
              <w:rPr>
                <w:sz w:val="26"/>
                <w:szCs w:val="26"/>
              </w:rPr>
              <w:t>1.25</w:t>
            </w:r>
          </w:p>
        </w:tc>
        <w:tc>
          <w:tcPr>
            <w:tcW w:w="2588" w:type="dxa"/>
            <w:tcBorders>
              <w:top w:val="nil"/>
              <w:left w:val="nil"/>
              <w:bottom w:val="single" w:sz="4" w:space="0" w:color="auto"/>
              <w:right w:val="single" w:sz="4" w:space="0" w:color="auto"/>
            </w:tcBorders>
          </w:tcPr>
          <w:p w14:paraId="5018C467" w14:textId="77777777" w:rsidR="004F1E7E" w:rsidRPr="00BD2F6B" w:rsidRDefault="004F1E7E" w:rsidP="004F1E7E">
            <w:pPr>
              <w:jc w:val="center"/>
              <w:rPr>
                <w:sz w:val="26"/>
                <w:szCs w:val="26"/>
              </w:rPr>
            </w:pPr>
          </w:p>
        </w:tc>
      </w:tr>
      <w:tr w:rsidR="004F1E7E" w:rsidRPr="00BD2F6B" w14:paraId="21B87C19" w14:textId="77777777" w:rsidTr="004F1E7E">
        <w:trPr>
          <w:trHeight w:val="231"/>
          <w:jc w:val="center"/>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14:paraId="111F4A38" w14:textId="77777777" w:rsidR="004F1E7E" w:rsidRPr="00BD2F6B" w:rsidRDefault="004F1E7E" w:rsidP="004F1E7E">
            <w:pPr>
              <w:jc w:val="center"/>
              <w:rPr>
                <w:sz w:val="26"/>
                <w:szCs w:val="26"/>
              </w:rPr>
            </w:pPr>
            <w:r w:rsidRPr="00BD2F6B">
              <w:rPr>
                <w:sz w:val="26"/>
                <w:szCs w:val="26"/>
              </w:rPr>
              <w:t>1.3</w:t>
            </w:r>
          </w:p>
        </w:tc>
        <w:tc>
          <w:tcPr>
            <w:tcW w:w="2952" w:type="dxa"/>
            <w:tcBorders>
              <w:top w:val="single" w:sz="4" w:space="0" w:color="auto"/>
              <w:left w:val="nil"/>
              <w:bottom w:val="single" w:sz="4" w:space="0" w:color="auto"/>
              <w:right w:val="single" w:sz="4" w:space="0" w:color="000000"/>
            </w:tcBorders>
            <w:shd w:val="clear" w:color="auto" w:fill="auto"/>
            <w:vAlign w:val="center"/>
            <w:hideMark/>
          </w:tcPr>
          <w:p w14:paraId="786EFA6A" w14:textId="77777777" w:rsidR="004F1E7E" w:rsidRPr="00BD2F6B" w:rsidRDefault="004F1E7E" w:rsidP="004F1E7E">
            <w:pPr>
              <w:rPr>
                <w:sz w:val="26"/>
                <w:szCs w:val="26"/>
              </w:rPr>
            </w:pPr>
            <w:r w:rsidRPr="00BD2F6B">
              <w:rPr>
                <w:sz w:val="26"/>
                <w:szCs w:val="26"/>
              </w:rPr>
              <w:t>Chất lượng bầu cử</w:t>
            </w:r>
          </w:p>
        </w:tc>
        <w:tc>
          <w:tcPr>
            <w:tcW w:w="1559" w:type="dxa"/>
            <w:tcBorders>
              <w:top w:val="nil"/>
              <w:left w:val="nil"/>
              <w:bottom w:val="single" w:sz="4" w:space="0" w:color="auto"/>
              <w:right w:val="single" w:sz="4" w:space="0" w:color="auto"/>
            </w:tcBorders>
            <w:shd w:val="clear" w:color="auto" w:fill="auto"/>
            <w:noWrap/>
            <w:vAlign w:val="center"/>
            <w:hideMark/>
          </w:tcPr>
          <w:p w14:paraId="5489BDED" w14:textId="77777777" w:rsidR="004F1E7E" w:rsidRPr="00BD2F6B" w:rsidRDefault="004F1E7E" w:rsidP="004F1E7E">
            <w:pPr>
              <w:jc w:val="center"/>
              <w:rPr>
                <w:sz w:val="26"/>
                <w:szCs w:val="26"/>
              </w:rPr>
            </w:pPr>
            <w:r w:rsidRPr="00BD2F6B">
              <w:rPr>
                <w:sz w:val="26"/>
                <w:szCs w:val="26"/>
              </w:rPr>
              <w:t>1.36</w:t>
            </w:r>
          </w:p>
        </w:tc>
        <w:tc>
          <w:tcPr>
            <w:tcW w:w="1418" w:type="dxa"/>
            <w:tcBorders>
              <w:top w:val="nil"/>
              <w:left w:val="nil"/>
              <w:bottom w:val="single" w:sz="4" w:space="0" w:color="auto"/>
              <w:right w:val="single" w:sz="4" w:space="0" w:color="auto"/>
            </w:tcBorders>
            <w:shd w:val="clear" w:color="000000" w:fill="FFFFFF"/>
            <w:noWrap/>
            <w:vAlign w:val="center"/>
            <w:hideMark/>
          </w:tcPr>
          <w:p w14:paraId="43480BE2" w14:textId="77777777" w:rsidR="004F1E7E" w:rsidRPr="00BD2F6B" w:rsidRDefault="004F1E7E" w:rsidP="004F1E7E">
            <w:pPr>
              <w:jc w:val="center"/>
              <w:rPr>
                <w:sz w:val="26"/>
                <w:szCs w:val="26"/>
              </w:rPr>
            </w:pPr>
            <w:r w:rsidRPr="00BD2F6B">
              <w:rPr>
                <w:sz w:val="26"/>
                <w:szCs w:val="26"/>
              </w:rPr>
              <w:t>1.24</w:t>
            </w:r>
          </w:p>
        </w:tc>
        <w:tc>
          <w:tcPr>
            <w:tcW w:w="2588" w:type="dxa"/>
            <w:tcBorders>
              <w:top w:val="nil"/>
              <w:left w:val="nil"/>
              <w:bottom w:val="single" w:sz="4" w:space="0" w:color="auto"/>
              <w:right w:val="single" w:sz="4" w:space="0" w:color="auto"/>
            </w:tcBorders>
          </w:tcPr>
          <w:p w14:paraId="3DFCAE53" w14:textId="77777777" w:rsidR="004F1E7E" w:rsidRPr="00BD2F6B" w:rsidRDefault="004F1E7E" w:rsidP="004F1E7E">
            <w:pPr>
              <w:jc w:val="center"/>
              <w:rPr>
                <w:sz w:val="26"/>
                <w:szCs w:val="26"/>
              </w:rPr>
            </w:pPr>
          </w:p>
        </w:tc>
      </w:tr>
      <w:tr w:rsidR="004F1E7E" w:rsidRPr="00BD2F6B" w14:paraId="4594E005" w14:textId="77777777" w:rsidTr="004F1E7E">
        <w:trPr>
          <w:trHeight w:val="222"/>
          <w:jc w:val="center"/>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14:paraId="3D7D8BAC" w14:textId="77777777" w:rsidR="004F1E7E" w:rsidRPr="00BD2F6B" w:rsidRDefault="004F1E7E" w:rsidP="004F1E7E">
            <w:pPr>
              <w:jc w:val="center"/>
              <w:rPr>
                <w:sz w:val="26"/>
                <w:szCs w:val="26"/>
              </w:rPr>
            </w:pPr>
            <w:r w:rsidRPr="00BD2F6B">
              <w:rPr>
                <w:sz w:val="26"/>
                <w:szCs w:val="26"/>
              </w:rPr>
              <w:t>1.4</w:t>
            </w:r>
          </w:p>
        </w:tc>
        <w:tc>
          <w:tcPr>
            <w:tcW w:w="2952" w:type="dxa"/>
            <w:tcBorders>
              <w:top w:val="single" w:sz="4" w:space="0" w:color="auto"/>
              <w:left w:val="nil"/>
              <w:bottom w:val="single" w:sz="4" w:space="0" w:color="auto"/>
              <w:right w:val="single" w:sz="4" w:space="0" w:color="000000"/>
            </w:tcBorders>
            <w:shd w:val="clear" w:color="auto" w:fill="auto"/>
            <w:vAlign w:val="center"/>
            <w:hideMark/>
          </w:tcPr>
          <w:p w14:paraId="14640EFE" w14:textId="77777777" w:rsidR="004F1E7E" w:rsidRPr="00BD2F6B" w:rsidRDefault="004F1E7E" w:rsidP="004F1E7E">
            <w:pPr>
              <w:rPr>
                <w:sz w:val="26"/>
                <w:szCs w:val="26"/>
              </w:rPr>
            </w:pPr>
            <w:r w:rsidRPr="00BD2F6B">
              <w:rPr>
                <w:sz w:val="26"/>
                <w:szCs w:val="26"/>
              </w:rPr>
              <w:t>Đóng góp tự nguyện</w:t>
            </w:r>
          </w:p>
        </w:tc>
        <w:tc>
          <w:tcPr>
            <w:tcW w:w="1559" w:type="dxa"/>
            <w:tcBorders>
              <w:top w:val="nil"/>
              <w:left w:val="nil"/>
              <w:bottom w:val="single" w:sz="4" w:space="0" w:color="auto"/>
              <w:right w:val="single" w:sz="4" w:space="0" w:color="auto"/>
            </w:tcBorders>
            <w:shd w:val="clear" w:color="auto" w:fill="auto"/>
            <w:noWrap/>
            <w:vAlign w:val="center"/>
            <w:hideMark/>
          </w:tcPr>
          <w:p w14:paraId="5D9FE104" w14:textId="77777777" w:rsidR="004F1E7E" w:rsidRPr="00BD2F6B" w:rsidRDefault="004F1E7E" w:rsidP="004F1E7E">
            <w:pPr>
              <w:jc w:val="center"/>
              <w:rPr>
                <w:sz w:val="26"/>
                <w:szCs w:val="26"/>
              </w:rPr>
            </w:pPr>
            <w:r w:rsidRPr="00BD2F6B">
              <w:rPr>
                <w:sz w:val="26"/>
                <w:szCs w:val="26"/>
              </w:rPr>
              <w:t>1.09</w:t>
            </w:r>
          </w:p>
        </w:tc>
        <w:tc>
          <w:tcPr>
            <w:tcW w:w="1418" w:type="dxa"/>
            <w:tcBorders>
              <w:top w:val="nil"/>
              <w:left w:val="nil"/>
              <w:bottom w:val="single" w:sz="4" w:space="0" w:color="auto"/>
              <w:right w:val="single" w:sz="4" w:space="0" w:color="auto"/>
            </w:tcBorders>
            <w:shd w:val="clear" w:color="000000" w:fill="FFFFFF"/>
            <w:noWrap/>
            <w:vAlign w:val="center"/>
            <w:hideMark/>
          </w:tcPr>
          <w:p w14:paraId="59883FE0" w14:textId="77777777" w:rsidR="004F1E7E" w:rsidRPr="00BD2F6B" w:rsidRDefault="004F1E7E" w:rsidP="004F1E7E">
            <w:pPr>
              <w:jc w:val="center"/>
              <w:rPr>
                <w:sz w:val="26"/>
                <w:szCs w:val="26"/>
              </w:rPr>
            </w:pPr>
            <w:r w:rsidRPr="00BD2F6B">
              <w:rPr>
                <w:sz w:val="26"/>
                <w:szCs w:val="26"/>
              </w:rPr>
              <w:t>0.96</w:t>
            </w:r>
          </w:p>
        </w:tc>
        <w:tc>
          <w:tcPr>
            <w:tcW w:w="2588" w:type="dxa"/>
            <w:tcBorders>
              <w:top w:val="nil"/>
              <w:left w:val="nil"/>
              <w:bottom w:val="single" w:sz="4" w:space="0" w:color="auto"/>
              <w:right w:val="single" w:sz="4" w:space="0" w:color="auto"/>
            </w:tcBorders>
          </w:tcPr>
          <w:p w14:paraId="5B076404" w14:textId="77777777" w:rsidR="004F1E7E" w:rsidRPr="00BD2F6B" w:rsidRDefault="004F1E7E" w:rsidP="004F1E7E">
            <w:pPr>
              <w:jc w:val="center"/>
              <w:rPr>
                <w:sz w:val="26"/>
                <w:szCs w:val="26"/>
              </w:rPr>
            </w:pPr>
          </w:p>
        </w:tc>
      </w:tr>
      <w:tr w:rsidR="004F1E7E" w:rsidRPr="00BD2F6B" w14:paraId="534A71D1" w14:textId="77777777" w:rsidTr="004F1E7E">
        <w:trPr>
          <w:trHeight w:val="514"/>
          <w:jc w:val="center"/>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14:paraId="7B62EF3D" w14:textId="77777777" w:rsidR="004F1E7E" w:rsidRPr="00BD2F6B" w:rsidRDefault="004F1E7E" w:rsidP="004F1E7E">
            <w:pPr>
              <w:jc w:val="center"/>
              <w:rPr>
                <w:b/>
                <w:bCs/>
                <w:sz w:val="26"/>
                <w:szCs w:val="26"/>
              </w:rPr>
            </w:pPr>
            <w:r w:rsidRPr="00BD2F6B">
              <w:rPr>
                <w:b/>
                <w:bCs/>
                <w:sz w:val="26"/>
                <w:szCs w:val="26"/>
              </w:rPr>
              <w:t>2</w:t>
            </w:r>
          </w:p>
        </w:tc>
        <w:tc>
          <w:tcPr>
            <w:tcW w:w="2952" w:type="dxa"/>
            <w:tcBorders>
              <w:top w:val="single" w:sz="4" w:space="0" w:color="auto"/>
              <w:left w:val="nil"/>
              <w:bottom w:val="single" w:sz="4" w:space="0" w:color="auto"/>
              <w:right w:val="single" w:sz="4" w:space="0" w:color="000000"/>
            </w:tcBorders>
            <w:shd w:val="clear" w:color="auto" w:fill="auto"/>
            <w:vAlign w:val="center"/>
            <w:hideMark/>
          </w:tcPr>
          <w:p w14:paraId="1D80E5AF" w14:textId="77777777" w:rsidR="004F1E7E" w:rsidRPr="00BD2F6B" w:rsidRDefault="004F1E7E" w:rsidP="004F1E7E">
            <w:pPr>
              <w:rPr>
                <w:b/>
                <w:bCs/>
                <w:sz w:val="26"/>
                <w:szCs w:val="26"/>
              </w:rPr>
            </w:pPr>
            <w:r w:rsidRPr="00BD2F6B">
              <w:rPr>
                <w:b/>
                <w:bCs/>
                <w:sz w:val="26"/>
                <w:szCs w:val="26"/>
              </w:rPr>
              <w:t>Công khai, minh bạch</w:t>
            </w:r>
          </w:p>
        </w:tc>
        <w:tc>
          <w:tcPr>
            <w:tcW w:w="1559" w:type="dxa"/>
            <w:tcBorders>
              <w:top w:val="nil"/>
              <w:left w:val="nil"/>
              <w:bottom w:val="single" w:sz="4" w:space="0" w:color="auto"/>
              <w:right w:val="single" w:sz="4" w:space="0" w:color="auto"/>
            </w:tcBorders>
            <w:shd w:val="clear" w:color="auto" w:fill="auto"/>
            <w:vAlign w:val="center"/>
            <w:hideMark/>
          </w:tcPr>
          <w:p w14:paraId="74F81B0D" w14:textId="77777777" w:rsidR="004F1E7E" w:rsidRPr="00BD2F6B" w:rsidRDefault="004F1E7E" w:rsidP="004F1E7E">
            <w:pPr>
              <w:ind w:left="-108" w:right="-156"/>
              <w:jc w:val="center"/>
              <w:rPr>
                <w:b/>
                <w:bCs/>
                <w:sz w:val="26"/>
                <w:szCs w:val="26"/>
              </w:rPr>
            </w:pPr>
            <w:r w:rsidRPr="00BD2F6B">
              <w:rPr>
                <w:b/>
                <w:bCs/>
                <w:sz w:val="26"/>
                <w:szCs w:val="26"/>
              </w:rPr>
              <w:t>4.91</w:t>
            </w:r>
            <w:r w:rsidRPr="00BD2F6B">
              <w:rPr>
                <w:b/>
                <w:bCs/>
                <w:sz w:val="26"/>
                <w:szCs w:val="26"/>
              </w:rPr>
              <w:br/>
              <w:t>(Nhóm trung bình thấp)</w:t>
            </w:r>
          </w:p>
        </w:tc>
        <w:tc>
          <w:tcPr>
            <w:tcW w:w="1418" w:type="dxa"/>
            <w:tcBorders>
              <w:top w:val="nil"/>
              <w:left w:val="nil"/>
              <w:bottom w:val="single" w:sz="4" w:space="0" w:color="auto"/>
              <w:right w:val="single" w:sz="4" w:space="0" w:color="auto"/>
            </w:tcBorders>
            <w:shd w:val="clear" w:color="000000" w:fill="FFFFFF"/>
            <w:vAlign w:val="center"/>
            <w:hideMark/>
          </w:tcPr>
          <w:p w14:paraId="6D32AF91" w14:textId="77777777" w:rsidR="004F1E7E" w:rsidRPr="00BD2F6B" w:rsidRDefault="004F1E7E" w:rsidP="004F1E7E">
            <w:pPr>
              <w:ind w:left="-60" w:right="-157"/>
              <w:jc w:val="center"/>
              <w:rPr>
                <w:b/>
                <w:bCs/>
                <w:sz w:val="26"/>
                <w:szCs w:val="26"/>
              </w:rPr>
            </w:pPr>
            <w:r w:rsidRPr="00BD2F6B">
              <w:rPr>
                <w:b/>
                <w:bCs/>
                <w:sz w:val="26"/>
                <w:szCs w:val="26"/>
              </w:rPr>
              <w:t>5.04</w:t>
            </w:r>
            <w:r w:rsidRPr="00BD2F6B">
              <w:rPr>
                <w:b/>
                <w:bCs/>
                <w:sz w:val="26"/>
                <w:szCs w:val="26"/>
              </w:rPr>
              <w:br/>
              <w:t>(Nhóm trung bình thấp)</w:t>
            </w:r>
          </w:p>
        </w:tc>
        <w:tc>
          <w:tcPr>
            <w:tcW w:w="2588" w:type="dxa"/>
            <w:tcBorders>
              <w:top w:val="nil"/>
              <w:left w:val="nil"/>
              <w:bottom w:val="single" w:sz="4" w:space="0" w:color="auto"/>
              <w:right w:val="single" w:sz="4" w:space="0" w:color="auto"/>
            </w:tcBorders>
          </w:tcPr>
          <w:p w14:paraId="4C863274" w14:textId="77777777" w:rsidR="004F1E7E" w:rsidRPr="00BD2F6B" w:rsidRDefault="004F1E7E" w:rsidP="004F1E7E">
            <w:pPr>
              <w:jc w:val="center"/>
              <w:rPr>
                <w:b/>
                <w:bCs/>
                <w:sz w:val="26"/>
                <w:szCs w:val="26"/>
              </w:rPr>
            </w:pPr>
            <w:r w:rsidRPr="00BD2F6B">
              <w:rPr>
                <w:b/>
                <w:bCs/>
                <w:sz w:val="26"/>
                <w:szCs w:val="26"/>
              </w:rPr>
              <w:t>Phấn đấu đạt từ 6,00 điểm trở lên, cải thiện kết quả so với năm 2022</w:t>
            </w:r>
          </w:p>
        </w:tc>
      </w:tr>
      <w:tr w:rsidR="004F1E7E" w:rsidRPr="00BD2F6B" w14:paraId="372B661C" w14:textId="77777777" w:rsidTr="004F1E7E">
        <w:trPr>
          <w:trHeight w:val="307"/>
          <w:jc w:val="center"/>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14:paraId="69FD4B6B" w14:textId="77777777" w:rsidR="004F1E7E" w:rsidRPr="00BD2F6B" w:rsidRDefault="004F1E7E" w:rsidP="004F1E7E">
            <w:pPr>
              <w:jc w:val="center"/>
              <w:rPr>
                <w:sz w:val="26"/>
                <w:szCs w:val="26"/>
              </w:rPr>
            </w:pPr>
            <w:r w:rsidRPr="00BD2F6B">
              <w:rPr>
                <w:sz w:val="26"/>
                <w:szCs w:val="26"/>
              </w:rPr>
              <w:t>2.1</w:t>
            </w:r>
          </w:p>
        </w:tc>
        <w:tc>
          <w:tcPr>
            <w:tcW w:w="2952" w:type="dxa"/>
            <w:tcBorders>
              <w:top w:val="single" w:sz="4" w:space="0" w:color="auto"/>
              <w:left w:val="nil"/>
              <w:bottom w:val="single" w:sz="4" w:space="0" w:color="auto"/>
              <w:right w:val="single" w:sz="4" w:space="0" w:color="000000"/>
            </w:tcBorders>
            <w:shd w:val="clear" w:color="auto" w:fill="auto"/>
            <w:vAlign w:val="center"/>
            <w:hideMark/>
          </w:tcPr>
          <w:p w14:paraId="354348AC" w14:textId="77777777" w:rsidR="004F1E7E" w:rsidRPr="00BD2F6B" w:rsidRDefault="004F1E7E" w:rsidP="004F1E7E">
            <w:pPr>
              <w:rPr>
                <w:sz w:val="26"/>
                <w:szCs w:val="26"/>
              </w:rPr>
            </w:pPr>
            <w:r w:rsidRPr="00BD2F6B">
              <w:rPr>
                <w:sz w:val="26"/>
                <w:szCs w:val="26"/>
              </w:rPr>
              <w:t>Tiếp cận thông tin</w:t>
            </w:r>
          </w:p>
        </w:tc>
        <w:tc>
          <w:tcPr>
            <w:tcW w:w="1559" w:type="dxa"/>
            <w:tcBorders>
              <w:top w:val="nil"/>
              <w:left w:val="nil"/>
              <w:bottom w:val="single" w:sz="4" w:space="0" w:color="auto"/>
              <w:right w:val="single" w:sz="4" w:space="0" w:color="auto"/>
            </w:tcBorders>
            <w:shd w:val="clear" w:color="auto" w:fill="auto"/>
            <w:noWrap/>
            <w:vAlign w:val="center"/>
            <w:hideMark/>
          </w:tcPr>
          <w:p w14:paraId="7147D189" w14:textId="77777777" w:rsidR="004F1E7E" w:rsidRPr="00BD2F6B" w:rsidRDefault="004F1E7E" w:rsidP="004F1E7E">
            <w:pPr>
              <w:jc w:val="center"/>
              <w:rPr>
                <w:sz w:val="26"/>
                <w:szCs w:val="26"/>
              </w:rPr>
            </w:pPr>
            <w:r w:rsidRPr="00BD2F6B">
              <w:rPr>
                <w:sz w:val="26"/>
                <w:szCs w:val="26"/>
              </w:rPr>
              <w:t>0.81</w:t>
            </w:r>
          </w:p>
        </w:tc>
        <w:tc>
          <w:tcPr>
            <w:tcW w:w="1418" w:type="dxa"/>
            <w:tcBorders>
              <w:top w:val="nil"/>
              <w:left w:val="nil"/>
              <w:bottom w:val="single" w:sz="4" w:space="0" w:color="auto"/>
              <w:right w:val="single" w:sz="4" w:space="0" w:color="auto"/>
            </w:tcBorders>
            <w:shd w:val="clear" w:color="000000" w:fill="FFFFFF"/>
            <w:noWrap/>
            <w:vAlign w:val="center"/>
            <w:hideMark/>
          </w:tcPr>
          <w:p w14:paraId="6B3E79EA" w14:textId="77777777" w:rsidR="004F1E7E" w:rsidRPr="00BD2F6B" w:rsidRDefault="004F1E7E" w:rsidP="004F1E7E">
            <w:pPr>
              <w:jc w:val="center"/>
              <w:rPr>
                <w:sz w:val="26"/>
                <w:szCs w:val="26"/>
              </w:rPr>
            </w:pPr>
            <w:r w:rsidRPr="00BD2F6B">
              <w:rPr>
                <w:sz w:val="26"/>
                <w:szCs w:val="26"/>
              </w:rPr>
              <w:t>0.74</w:t>
            </w:r>
          </w:p>
        </w:tc>
        <w:tc>
          <w:tcPr>
            <w:tcW w:w="2588" w:type="dxa"/>
            <w:tcBorders>
              <w:top w:val="nil"/>
              <w:left w:val="nil"/>
              <w:bottom w:val="single" w:sz="4" w:space="0" w:color="auto"/>
              <w:right w:val="single" w:sz="4" w:space="0" w:color="auto"/>
            </w:tcBorders>
          </w:tcPr>
          <w:p w14:paraId="56D7FDAB" w14:textId="77777777" w:rsidR="004F1E7E" w:rsidRPr="00BD2F6B" w:rsidRDefault="004F1E7E" w:rsidP="004F1E7E">
            <w:pPr>
              <w:jc w:val="center"/>
              <w:rPr>
                <w:sz w:val="26"/>
                <w:szCs w:val="26"/>
              </w:rPr>
            </w:pPr>
          </w:p>
        </w:tc>
      </w:tr>
      <w:tr w:rsidR="004F1E7E" w:rsidRPr="00BD2F6B" w14:paraId="72AFF8A0" w14:textId="77777777" w:rsidTr="004F1E7E">
        <w:trPr>
          <w:trHeight w:val="128"/>
          <w:jc w:val="center"/>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14:paraId="16F9039C" w14:textId="77777777" w:rsidR="004F1E7E" w:rsidRPr="00BD2F6B" w:rsidRDefault="004F1E7E" w:rsidP="004F1E7E">
            <w:pPr>
              <w:jc w:val="center"/>
              <w:rPr>
                <w:sz w:val="26"/>
                <w:szCs w:val="26"/>
              </w:rPr>
            </w:pPr>
            <w:r w:rsidRPr="00BD2F6B">
              <w:rPr>
                <w:sz w:val="26"/>
                <w:szCs w:val="26"/>
              </w:rPr>
              <w:t>2.2</w:t>
            </w:r>
          </w:p>
        </w:tc>
        <w:tc>
          <w:tcPr>
            <w:tcW w:w="2952" w:type="dxa"/>
            <w:tcBorders>
              <w:top w:val="single" w:sz="4" w:space="0" w:color="auto"/>
              <w:left w:val="nil"/>
              <w:bottom w:val="single" w:sz="4" w:space="0" w:color="auto"/>
              <w:right w:val="single" w:sz="4" w:space="0" w:color="000000"/>
            </w:tcBorders>
            <w:shd w:val="clear" w:color="auto" w:fill="auto"/>
            <w:noWrap/>
            <w:vAlign w:val="center"/>
            <w:hideMark/>
          </w:tcPr>
          <w:p w14:paraId="6A0C3D6E" w14:textId="77777777" w:rsidR="004F1E7E" w:rsidRPr="00BD2F6B" w:rsidRDefault="004F1E7E" w:rsidP="004F1E7E">
            <w:pPr>
              <w:rPr>
                <w:sz w:val="26"/>
                <w:szCs w:val="26"/>
              </w:rPr>
            </w:pPr>
            <w:r w:rsidRPr="00BD2F6B">
              <w:rPr>
                <w:sz w:val="26"/>
                <w:szCs w:val="26"/>
              </w:rPr>
              <w:t>Danh sách hộ nghèo</w:t>
            </w:r>
          </w:p>
        </w:tc>
        <w:tc>
          <w:tcPr>
            <w:tcW w:w="1559" w:type="dxa"/>
            <w:tcBorders>
              <w:top w:val="nil"/>
              <w:left w:val="nil"/>
              <w:bottom w:val="single" w:sz="4" w:space="0" w:color="auto"/>
              <w:right w:val="single" w:sz="4" w:space="0" w:color="auto"/>
            </w:tcBorders>
            <w:shd w:val="clear" w:color="auto" w:fill="auto"/>
            <w:noWrap/>
            <w:vAlign w:val="center"/>
            <w:hideMark/>
          </w:tcPr>
          <w:p w14:paraId="729D82EB" w14:textId="77777777" w:rsidR="004F1E7E" w:rsidRPr="00BD2F6B" w:rsidRDefault="004F1E7E" w:rsidP="004F1E7E">
            <w:pPr>
              <w:jc w:val="center"/>
              <w:rPr>
                <w:sz w:val="26"/>
                <w:szCs w:val="26"/>
              </w:rPr>
            </w:pPr>
            <w:r w:rsidRPr="00BD2F6B">
              <w:rPr>
                <w:sz w:val="26"/>
                <w:szCs w:val="26"/>
              </w:rPr>
              <w:t>1.51</w:t>
            </w:r>
          </w:p>
        </w:tc>
        <w:tc>
          <w:tcPr>
            <w:tcW w:w="1418" w:type="dxa"/>
            <w:tcBorders>
              <w:top w:val="nil"/>
              <w:left w:val="nil"/>
              <w:bottom w:val="single" w:sz="4" w:space="0" w:color="auto"/>
              <w:right w:val="single" w:sz="4" w:space="0" w:color="auto"/>
            </w:tcBorders>
            <w:shd w:val="clear" w:color="000000" w:fill="FFFFFF"/>
            <w:noWrap/>
            <w:vAlign w:val="center"/>
            <w:hideMark/>
          </w:tcPr>
          <w:p w14:paraId="1FB46909" w14:textId="77777777" w:rsidR="004F1E7E" w:rsidRPr="00BD2F6B" w:rsidRDefault="004F1E7E" w:rsidP="004F1E7E">
            <w:pPr>
              <w:jc w:val="center"/>
              <w:rPr>
                <w:sz w:val="26"/>
                <w:szCs w:val="26"/>
              </w:rPr>
            </w:pPr>
            <w:r w:rsidRPr="00BD2F6B">
              <w:rPr>
                <w:sz w:val="26"/>
                <w:szCs w:val="26"/>
              </w:rPr>
              <w:t>1.6</w:t>
            </w:r>
          </w:p>
        </w:tc>
        <w:tc>
          <w:tcPr>
            <w:tcW w:w="2588" w:type="dxa"/>
            <w:tcBorders>
              <w:top w:val="nil"/>
              <w:left w:val="nil"/>
              <w:bottom w:val="single" w:sz="4" w:space="0" w:color="auto"/>
              <w:right w:val="single" w:sz="4" w:space="0" w:color="auto"/>
            </w:tcBorders>
          </w:tcPr>
          <w:p w14:paraId="672E34E4" w14:textId="77777777" w:rsidR="004F1E7E" w:rsidRPr="00BD2F6B" w:rsidRDefault="004F1E7E" w:rsidP="004F1E7E">
            <w:pPr>
              <w:jc w:val="center"/>
              <w:rPr>
                <w:sz w:val="26"/>
                <w:szCs w:val="26"/>
              </w:rPr>
            </w:pPr>
          </w:p>
        </w:tc>
      </w:tr>
      <w:tr w:rsidR="004F1E7E" w:rsidRPr="00BD2F6B" w14:paraId="5FC76936" w14:textId="77777777" w:rsidTr="004F1E7E">
        <w:trPr>
          <w:trHeight w:val="274"/>
          <w:jc w:val="center"/>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14:paraId="63E1FE3F" w14:textId="77777777" w:rsidR="004F1E7E" w:rsidRPr="00BD2F6B" w:rsidRDefault="004F1E7E" w:rsidP="004F1E7E">
            <w:pPr>
              <w:jc w:val="center"/>
              <w:rPr>
                <w:sz w:val="26"/>
                <w:szCs w:val="26"/>
              </w:rPr>
            </w:pPr>
            <w:r w:rsidRPr="00BD2F6B">
              <w:rPr>
                <w:sz w:val="26"/>
                <w:szCs w:val="26"/>
              </w:rPr>
              <w:t>2.3</w:t>
            </w:r>
          </w:p>
        </w:tc>
        <w:tc>
          <w:tcPr>
            <w:tcW w:w="2952" w:type="dxa"/>
            <w:tcBorders>
              <w:top w:val="single" w:sz="4" w:space="0" w:color="auto"/>
              <w:left w:val="nil"/>
              <w:bottom w:val="single" w:sz="4" w:space="0" w:color="auto"/>
              <w:right w:val="single" w:sz="4" w:space="0" w:color="000000"/>
            </w:tcBorders>
            <w:shd w:val="clear" w:color="auto" w:fill="auto"/>
            <w:noWrap/>
            <w:vAlign w:val="center"/>
            <w:hideMark/>
          </w:tcPr>
          <w:p w14:paraId="6FE394EB" w14:textId="77777777" w:rsidR="004F1E7E" w:rsidRPr="00BD2F6B" w:rsidRDefault="004F1E7E" w:rsidP="004F1E7E">
            <w:pPr>
              <w:rPr>
                <w:sz w:val="26"/>
                <w:szCs w:val="26"/>
              </w:rPr>
            </w:pPr>
            <w:r w:rsidRPr="00BD2F6B">
              <w:rPr>
                <w:sz w:val="26"/>
                <w:szCs w:val="26"/>
              </w:rPr>
              <w:t>Ngân sách cấp xã</w:t>
            </w:r>
          </w:p>
        </w:tc>
        <w:tc>
          <w:tcPr>
            <w:tcW w:w="1559" w:type="dxa"/>
            <w:tcBorders>
              <w:top w:val="nil"/>
              <w:left w:val="nil"/>
              <w:bottom w:val="single" w:sz="4" w:space="0" w:color="auto"/>
              <w:right w:val="single" w:sz="4" w:space="0" w:color="auto"/>
            </w:tcBorders>
            <w:shd w:val="clear" w:color="auto" w:fill="auto"/>
            <w:noWrap/>
            <w:vAlign w:val="center"/>
            <w:hideMark/>
          </w:tcPr>
          <w:p w14:paraId="08D4FA01" w14:textId="77777777" w:rsidR="004F1E7E" w:rsidRPr="00BD2F6B" w:rsidRDefault="004F1E7E" w:rsidP="004F1E7E">
            <w:pPr>
              <w:jc w:val="center"/>
              <w:rPr>
                <w:sz w:val="26"/>
                <w:szCs w:val="26"/>
              </w:rPr>
            </w:pPr>
            <w:r w:rsidRPr="00BD2F6B">
              <w:rPr>
                <w:sz w:val="26"/>
                <w:szCs w:val="26"/>
              </w:rPr>
              <w:t>1.26</w:t>
            </w:r>
          </w:p>
        </w:tc>
        <w:tc>
          <w:tcPr>
            <w:tcW w:w="1418" w:type="dxa"/>
            <w:tcBorders>
              <w:top w:val="nil"/>
              <w:left w:val="nil"/>
              <w:bottom w:val="single" w:sz="4" w:space="0" w:color="auto"/>
              <w:right w:val="single" w:sz="4" w:space="0" w:color="auto"/>
            </w:tcBorders>
            <w:shd w:val="clear" w:color="000000" w:fill="FFFFFF"/>
            <w:noWrap/>
            <w:vAlign w:val="center"/>
            <w:hideMark/>
          </w:tcPr>
          <w:p w14:paraId="6D87AACA" w14:textId="77777777" w:rsidR="004F1E7E" w:rsidRPr="00BD2F6B" w:rsidRDefault="004F1E7E" w:rsidP="004F1E7E">
            <w:pPr>
              <w:jc w:val="center"/>
              <w:rPr>
                <w:sz w:val="26"/>
                <w:szCs w:val="26"/>
              </w:rPr>
            </w:pPr>
            <w:r w:rsidRPr="00BD2F6B">
              <w:rPr>
                <w:sz w:val="26"/>
                <w:szCs w:val="26"/>
              </w:rPr>
              <w:t>1.36</w:t>
            </w:r>
          </w:p>
        </w:tc>
        <w:tc>
          <w:tcPr>
            <w:tcW w:w="2588" w:type="dxa"/>
            <w:tcBorders>
              <w:top w:val="nil"/>
              <w:left w:val="nil"/>
              <w:bottom w:val="single" w:sz="4" w:space="0" w:color="auto"/>
              <w:right w:val="single" w:sz="4" w:space="0" w:color="auto"/>
            </w:tcBorders>
          </w:tcPr>
          <w:p w14:paraId="08AFEA97" w14:textId="77777777" w:rsidR="004F1E7E" w:rsidRPr="00BD2F6B" w:rsidRDefault="004F1E7E" w:rsidP="004F1E7E">
            <w:pPr>
              <w:jc w:val="center"/>
              <w:rPr>
                <w:sz w:val="26"/>
                <w:szCs w:val="26"/>
              </w:rPr>
            </w:pPr>
          </w:p>
        </w:tc>
      </w:tr>
      <w:tr w:rsidR="004F1E7E" w:rsidRPr="00BD2F6B" w14:paraId="6FD51879" w14:textId="77777777" w:rsidTr="004F1E7E">
        <w:trPr>
          <w:trHeight w:val="553"/>
          <w:jc w:val="center"/>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14:paraId="001C2BF7" w14:textId="77777777" w:rsidR="004F1E7E" w:rsidRPr="00BD2F6B" w:rsidRDefault="004F1E7E" w:rsidP="004F1E7E">
            <w:pPr>
              <w:jc w:val="center"/>
              <w:rPr>
                <w:sz w:val="26"/>
                <w:szCs w:val="26"/>
              </w:rPr>
            </w:pPr>
            <w:r w:rsidRPr="00BD2F6B">
              <w:rPr>
                <w:sz w:val="26"/>
                <w:szCs w:val="26"/>
              </w:rPr>
              <w:t>2.4</w:t>
            </w:r>
          </w:p>
        </w:tc>
        <w:tc>
          <w:tcPr>
            <w:tcW w:w="2952" w:type="dxa"/>
            <w:tcBorders>
              <w:top w:val="single" w:sz="4" w:space="0" w:color="auto"/>
              <w:left w:val="nil"/>
              <w:bottom w:val="single" w:sz="4" w:space="0" w:color="auto"/>
              <w:right w:val="single" w:sz="4" w:space="0" w:color="000000"/>
            </w:tcBorders>
            <w:shd w:val="clear" w:color="auto" w:fill="auto"/>
            <w:vAlign w:val="center"/>
            <w:hideMark/>
          </w:tcPr>
          <w:p w14:paraId="53CF530F" w14:textId="77777777" w:rsidR="004F1E7E" w:rsidRPr="00BD2F6B" w:rsidRDefault="004F1E7E" w:rsidP="004F1E7E">
            <w:pPr>
              <w:ind w:right="-60"/>
              <w:jc w:val="both"/>
              <w:rPr>
                <w:sz w:val="26"/>
                <w:szCs w:val="26"/>
              </w:rPr>
            </w:pPr>
            <w:r w:rsidRPr="00BD2F6B">
              <w:rPr>
                <w:sz w:val="26"/>
                <w:szCs w:val="26"/>
              </w:rPr>
              <w:t>Quy hoạch/kế hoạch sử dụng đất, khung giá đền bù</w:t>
            </w:r>
          </w:p>
        </w:tc>
        <w:tc>
          <w:tcPr>
            <w:tcW w:w="1559" w:type="dxa"/>
            <w:tcBorders>
              <w:top w:val="nil"/>
              <w:left w:val="nil"/>
              <w:bottom w:val="single" w:sz="4" w:space="0" w:color="auto"/>
              <w:right w:val="single" w:sz="4" w:space="0" w:color="auto"/>
            </w:tcBorders>
            <w:shd w:val="clear" w:color="auto" w:fill="auto"/>
            <w:noWrap/>
            <w:vAlign w:val="center"/>
            <w:hideMark/>
          </w:tcPr>
          <w:p w14:paraId="53B2465C" w14:textId="77777777" w:rsidR="004F1E7E" w:rsidRPr="00BD2F6B" w:rsidRDefault="004F1E7E" w:rsidP="004F1E7E">
            <w:pPr>
              <w:jc w:val="center"/>
              <w:rPr>
                <w:sz w:val="26"/>
                <w:szCs w:val="26"/>
              </w:rPr>
            </w:pPr>
            <w:r w:rsidRPr="00BD2F6B">
              <w:rPr>
                <w:sz w:val="26"/>
                <w:szCs w:val="26"/>
              </w:rPr>
              <w:t>1.36</w:t>
            </w:r>
          </w:p>
        </w:tc>
        <w:tc>
          <w:tcPr>
            <w:tcW w:w="1418" w:type="dxa"/>
            <w:tcBorders>
              <w:top w:val="nil"/>
              <w:left w:val="nil"/>
              <w:bottom w:val="single" w:sz="4" w:space="0" w:color="auto"/>
              <w:right w:val="single" w:sz="4" w:space="0" w:color="auto"/>
            </w:tcBorders>
            <w:shd w:val="clear" w:color="000000" w:fill="FFFFFF"/>
            <w:noWrap/>
            <w:vAlign w:val="center"/>
            <w:hideMark/>
          </w:tcPr>
          <w:p w14:paraId="79420C76" w14:textId="77777777" w:rsidR="004F1E7E" w:rsidRPr="00BD2F6B" w:rsidRDefault="004F1E7E" w:rsidP="004F1E7E">
            <w:pPr>
              <w:jc w:val="center"/>
              <w:rPr>
                <w:sz w:val="26"/>
                <w:szCs w:val="26"/>
              </w:rPr>
            </w:pPr>
            <w:r w:rsidRPr="00BD2F6B">
              <w:rPr>
                <w:sz w:val="26"/>
                <w:szCs w:val="26"/>
              </w:rPr>
              <w:t>1.34</w:t>
            </w:r>
          </w:p>
        </w:tc>
        <w:tc>
          <w:tcPr>
            <w:tcW w:w="2588" w:type="dxa"/>
            <w:tcBorders>
              <w:top w:val="nil"/>
              <w:left w:val="nil"/>
              <w:bottom w:val="single" w:sz="4" w:space="0" w:color="auto"/>
              <w:right w:val="single" w:sz="4" w:space="0" w:color="auto"/>
            </w:tcBorders>
          </w:tcPr>
          <w:p w14:paraId="75E51149" w14:textId="77777777" w:rsidR="004F1E7E" w:rsidRPr="00BD2F6B" w:rsidRDefault="004F1E7E" w:rsidP="004F1E7E">
            <w:pPr>
              <w:jc w:val="center"/>
              <w:rPr>
                <w:sz w:val="26"/>
                <w:szCs w:val="26"/>
              </w:rPr>
            </w:pPr>
          </w:p>
        </w:tc>
      </w:tr>
      <w:tr w:rsidR="004F1E7E" w:rsidRPr="00BD2F6B" w14:paraId="4440CEC7" w14:textId="77777777" w:rsidTr="004F1E7E">
        <w:trPr>
          <w:trHeight w:val="558"/>
          <w:jc w:val="center"/>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14:paraId="5D18DD01" w14:textId="77777777" w:rsidR="004F1E7E" w:rsidRPr="00BD2F6B" w:rsidRDefault="004F1E7E" w:rsidP="004F1E7E">
            <w:pPr>
              <w:jc w:val="center"/>
              <w:rPr>
                <w:b/>
                <w:bCs/>
                <w:sz w:val="26"/>
                <w:szCs w:val="26"/>
              </w:rPr>
            </w:pPr>
            <w:r w:rsidRPr="00BD2F6B">
              <w:rPr>
                <w:b/>
                <w:bCs/>
                <w:sz w:val="26"/>
                <w:szCs w:val="26"/>
              </w:rPr>
              <w:t>3</w:t>
            </w:r>
          </w:p>
        </w:tc>
        <w:tc>
          <w:tcPr>
            <w:tcW w:w="2952" w:type="dxa"/>
            <w:tcBorders>
              <w:top w:val="single" w:sz="4" w:space="0" w:color="auto"/>
              <w:left w:val="nil"/>
              <w:bottom w:val="single" w:sz="4" w:space="0" w:color="auto"/>
              <w:right w:val="single" w:sz="4" w:space="0" w:color="000000"/>
            </w:tcBorders>
            <w:shd w:val="clear" w:color="auto" w:fill="auto"/>
            <w:vAlign w:val="center"/>
            <w:hideMark/>
          </w:tcPr>
          <w:p w14:paraId="1DE363BB" w14:textId="77777777" w:rsidR="004F1E7E" w:rsidRPr="00BD2F6B" w:rsidRDefault="004F1E7E" w:rsidP="004F1E7E">
            <w:pPr>
              <w:rPr>
                <w:b/>
                <w:bCs/>
                <w:sz w:val="26"/>
                <w:szCs w:val="26"/>
              </w:rPr>
            </w:pPr>
            <w:r w:rsidRPr="00BD2F6B">
              <w:rPr>
                <w:b/>
                <w:bCs/>
                <w:sz w:val="26"/>
                <w:szCs w:val="26"/>
              </w:rPr>
              <w:t>Trách nhiệm giải trình với người dân</w:t>
            </w:r>
          </w:p>
        </w:tc>
        <w:tc>
          <w:tcPr>
            <w:tcW w:w="1559" w:type="dxa"/>
            <w:tcBorders>
              <w:top w:val="nil"/>
              <w:left w:val="nil"/>
              <w:bottom w:val="single" w:sz="4" w:space="0" w:color="auto"/>
              <w:right w:val="single" w:sz="4" w:space="0" w:color="auto"/>
            </w:tcBorders>
            <w:shd w:val="clear" w:color="auto" w:fill="auto"/>
            <w:vAlign w:val="center"/>
            <w:hideMark/>
          </w:tcPr>
          <w:p w14:paraId="3775B3C8" w14:textId="77777777" w:rsidR="004F1E7E" w:rsidRPr="00BD2F6B" w:rsidRDefault="004F1E7E" w:rsidP="004F1E7E">
            <w:pPr>
              <w:ind w:left="-108" w:right="-156"/>
              <w:jc w:val="center"/>
              <w:rPr>
                <w:b/>
                <w:bCs/>
                <w:sz w:val="26"/>
                <w:szCs w:val="26"/>
              </w:rPr>
            </w:pPr>
            <w:r w:rsidRPr="00BD2F6B">
              <w:rPr>
                <w:b/>
                <w:bCs/>
                <w:sz w:val="26"/>
                <w:szCs w:val="26"/>
              </w:rPr>
              <w:t xml:space="preserve">4.16 </w:t>
            </w:r>
            <w:r w:rsidRPr="00BD2F6B">
              <w:rPr>
                <w:b/>
                <w:bCs/>
                <w:sz w:val="26"/>
                <w:szCs w:val="26"/>
              </w:rPr>
              <w:br/>
              <w:t>(Nhóm trung bình thấp)</w:t>
            </w:r>
          </w:p>
        </w:tc>
        <w:tc>
          <w:tcPr>
            <w:tcW w:w="1418" w:type="dxa"/>
            <w:tcBorders>
              <w:top w:val="nil"/>
              <w:left w:val="nil"/>
              <w:bottom w:val="single" w:sz="4" w:space="0" w:color="auto"/>
              <w:right w:val="single" w:sz="4" w:space="0" w:color="auto"/>
            </w:tcBorders>
            <w:shd w:val="clear" w:color="000000" w:fill="FFFFFF"/>
            <w:vAlign w:val="center"/>
            <w:hideMark/>
          </w:tcPr>
          <w:p w14:paraId="397ED7FF" w14:textId="77777777" w:rsidR="004F1E7E" w:rsidRPr="00BD2F6B" w:rsidRDefault="004F1E7E" w:rsidP="004F1E7E">
            <w:pPr>
              <w:jc w:val="center"/>
              <w:rPr>
                <w:b/>
                <w:bCs/>
                <w:sz w:val="26"/>
                <w:szCs w:val="26"/>
              </w:rPr>
            </w:pPr>
            <w:r w:rsidRPr="00BD2F6B">
              <w:rPr>
                <w:b/>
                <w:bCs/>
                <w:sz w:val="26"/>
                <w:szCs w:val="26"/>
              </w:rPr>
              <w:t>4.14</w:t>
            </w:r>
            <w:r w:rsidRPr="00BD2F6B">
              <w:rPr>
                <w:b/>
                <w:bCs/>
                <w:sz w:val="26"/>
                <w:szCs w:val="26"/>
              </w:rPr>
              <w:br/>
              <w:t>(Nhóm thấp nhất)</w:t>
            </w:r>
          </w:p>
        </w:tc>
        <w:tc>
          <w:tcPr>
            <w:tcW w:w="2588" w:type="dxa"/>
            <w:tcBorders>
              <w:top w:val="nil"/>
              <w:left w:val="nil"/>
              <w:bottom w:val="single" w:sz="4" w:space="0" w:color="auto"/>
              <w:right w:val="single" w:sz="4" w:space="0" w:color="auto"/>
            </w:tcBorders>
          </w:tcPr>
          <w:p w14:paraId="52313165" w14:textId="77777777" w:rsidR="004F1E7E" w:rsidRPr="00BD2F6B" w:rsidRDefault="004F1E7E" w:rsidP="004F1E7E">
            <w:pPr>
              <w:jc w:val="center"/>
              <w:rPr>
                <w:b/>
                <w:bCs/>
                <w:sz w:val="26"/>
                <w:szCs w:val="26"/>
              </w:rPr>
            </w:pPr>
            <w:r w:rsidRPr="00BD2F6B">
              <w:rPr>
                <w:b/>
                <w:bCs/>
                <w:sz w:val="26"/>
                <w:szCs w:val="26"/>
              </w:rPr>
              <w:t>Phấn đấu đạt từ 6,00 điểm trở lên, cải thiện kết quả so với năm 2022</w:t>
            </w:r>
          </w:p>
        </w:tc>
      </w:tr>
      <w:tr w:rsidR="004F1E7E" w:rsidRPr="00BD2F6B" w14:paraId="3539C157" w14:textId="77777777" w:rsidTr="004F1E7E">
        <w:trPr>
          <w:trHeight w:val="499"/>
          <w:jc w:val="center"/>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14:paraId="05496F07" w14:textId="77777777" w:rsidR="004F1E7E" w:rsidRPr="00BD2F6B" w:rsidRDefault="004F1E7E" w:rsidP="004F1E7E">
            <w:pPr>
              <w:jc w:val="center"/>
              <w:rPr>
                <w:sz w:val="26"/>
                <w:szCs w:val="26"/>
              </w:rPr>
            </w:pPr>
            <w:r w:rsidRPr="00BD2F6B">
              <w:rPr>
                <w:sz w:val="26"/>
                <w:szCs w:val="26"/>
              </w:rPr>
              <w:lastRenderedPageBreak/>
              <w:t>3.1</w:t>
            </w:r>
          </w:p>
        </w:tc>
        <w:tc>
          <w:tcPr>
            <w:tcW w:w="2952" w:type="dxa"/>
            <w:tcBorders>
              <w:top w:val="single" w:sz="4" w:space="0" w:color="auto"/>
              <w:left w:val="nil"/>
              <w:bottom w:val="single" w:sz="4" w:space="0" w:color="auto"/>
              <w:right w:val="single" w:sz="4" w:space="0" w:color="000000"/>
            </w:tcBorders>
            <w:shd w:val="clear" w:color="auto" w:fill="auto"/>
            <w:vAlign w:val="center"/>
            <w:hideMark/>
          </w:tcPr>
          <w:p w14:paraId="6D352500" w14:textId="77777777" w:rsidR="004F1E7E" w:rsidRPr="00BD2F6B" w:rsidRDefault="004F1E7E" w:rsidP="004F1E7E">
            <w:pPr>
              <w:rPr>
                <w:sz w:val="26"/>
                <w:szCs w:val="26"/>
              </w:rPr>
            </w:pPr>
            <w:r w:rsidRPr="00BD2F6B">
              <w:rPr>
                <w:sz w:val="26"/>
                <w:szCs w:val="26"/>
              </w:rPr>
              <w:t>Hiệu quả tương tác với các cấp chính quyền</w:t>
            </w:r>
          </w:p>
        </w:tc>
        <w:tc>
          <w:tcPr>
            <w:tcW w:w="1559" w:type="dxa"/>
            <w:tcBorders>
              <w:top w:val="nil"/>
              <w:left w:val="nil"/>
              <w:bottom w:val="single" w:sz="4" w:space="0" w:color="auto"/>
              <w:right w:val="single" w:sz="4" w:space="0" w:color="auto"/>
            </w:tcBorders>
            <w:shd w:val="clear" w:color="auto" w:fill="auto"/>
            <w:noWrap/>
            <w:vAlign w:val="center"/>
            <w:hideMark/>
          </w:tcPr>
          <w:p w14:paraId="2AD95974" w14:textId="77777777" w:rsidR="004F1E7E" w:rsidRPr="00BD2F6B" w:rsidRDefault="004F1E7E" w:rsidP="004F1E7E">
            <w:pPr>
              <w:jc w:val="center"/>
              <w:rPr>
                <w:sz w:val="26"/>
                <w:szCs w:val="26"/>
              </w:rPr>
            </w:pPr>
            <w:r w:rsidRPr="00BD2F6B">
              <w:rPr>
                <w:sz w:val="26"/>
                <w:szCs w:val="26"/>
              </w:rPr>
              <w:t>2</w:t>
            </w:r>
          </w:p>
        </w:tc>
        <w:tc>
          <w:tcPr>
            <w:tcW w:w="1418" w:type="dxa"/>
            <w:tcBorders>
              <w:top w:val="nil"/>
              <w:left w:val="nil"/>
              <w:bottom w:val="single" w:sz="4" w:space="0" w:color="auto"/>
              <w:right w:val="single" w:sz="4" w:space="0" w:color="auto"/>
            </w:tcBorders>
            <w:shd w:val="clear" w:color="000000" w:fill="FFFFFF"/>
            <w:noWrap/>
            <w:vAlign w:val="center"/>
            <w:hideMark/>
          </w:tcPr>
          <w:p w14:paraId="6F49728E" w14:textId="77777777" w:rsidR="004F1E7E" w:rsidRPr="00BD2F6B" w:rsidRDefault="004F1E7E" w:rsidP="004F1E7E">
            <w:pPr>
              <w:jc w:val="center"/>
              <w:rPr>
                <w:sz w:val="26"/>
                <w:szCs w:val="26"/>
              </w:rPr>
            </w:pPr>
            <w:r w:rsidRPr="00BD2F6B">
              <w:rPr>
                <w:sz w:val="26"/>
                <w:szCs w:val="26"/>
              </w:rPr>
              <w:t>1.96</w:t>
            </w:r>
          </w:p>
        </w:tc>
        <w:tc>
          <w:tcPr>
            <w:tcW w:w="2588" w:type="dxa"/>
            <w:tcBorders>
              <w:top w:val="nil"/>
              <w:left w:val="nil"/>
              <w:bottom w:val="single" w:sz="4" w:space="0" w:color="auto"/>
              <w:right w:val="single" w:sz="4" w:space="0" w:color="auto"/>
            </w:tcBorders>
          </w:tcPr>
          <w:p w14:paraId="6FBCB35C" w14:textId="77777777" w:rsidR="004F1E7E" w:rsidRPr="00BD2F6B" w:rsidRDefault="004F1E7E" w:rsidP="004F1E7E">
            <w:pPr>
              <w:jc w:val="center"/>
              <w:rPr>
                <w:sz w:val="26"/>
                <w:szCs w:val="26"/>
              </w:rPr>
            </w:pPr>
          </w:p>
        </w:tc>
      </w:tr>
      <w:tr w:rsidR="004F1E7E" w:rsidRPr="00BD2F6B" w14:paraId="6EF78B57" w14:textId="77777777" w:rsidTr="004F1E7E">
        <w:trPr>
          <w:trHeight w:val="508"/>
          <w:jc w:val="center"/>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14:paraId="03BAF642" w14:textId="77777777" w:rsidR="004F1E7E" w:rsidRPr="00BD2F6B" w:rsidRDefault="004F1E7E" w:rsidP="004F1E7E">
            <w:pPr>
              <w:jc w:val="center"/>
              <w:rPr>
                <w:sz w:val="26"/>
                <w:szCs w:val="26"/>
              </w:rPr>
            </w:pPr>
            <w:r w:rsidRPr="00BD2F6B">
              <w:rPr>
                <w:sz w:val="26"/>
                <w:szCs w:val="26"/>
              </w:rPr>
              <w:t>3.2</w:t>
            </w:r>
          </w:p>
        </w:tc>
        <w:tc>
          <w:tcPr>
            <w:tcW w:w="2952" w:type="dxa"/>
            <w:tcBorders>
              <w:top w:val="single" w:sz="4" w:space="0" w:color="auto"/>
              <w:left w:val="nil"/>
              <w:bottom w:val="single" w:sz="4" w:space="0" w:color="auto"/>
              <w:right w:val="single" w:sz="4" w:space="0" w:color="000000"/>
            </w:tcBorders>
            <w:shd w:val="clear" w:color="auto" w:fill="auto"/>
            <w:vAlign w:val="center"/>
            <w:hideMark/>
          </w:tcPr>
          <w:p w14:paraId="3685F8AD" w14:textId="77777777" w:rsidR="004F1E7E" w:rsidRPr="00BD2F6B" w:rsidRDefault="004F1E7E" w:rsidP="004F1E7E">
            <w:pPr>
              <w:ind w:right="-60"/>
              <w:rPr>
                <w:sz w:val="26"/>
                <w:szCs w:val="26"/>
              </w:rPr>
            </w:pPr>
            <w:r w:rsidRPr="00BD2F6B">
              <w:rPr>
                <w:sz w:val="26"/>
                <w:szCs w:val="26"/>
              </w:rPr>
              <w:t>Giải đáp khiếu nại, tố cáo, khúc mắc của người dân</w:t>
            </w:r>
          </w:p>
        </w:tc>
        <w:tc>
          <w:tcPr>
            <w:tcW w:w="1559" w:type="dxa"/>
            <w:tcBorders>
              <w:top w:val="nil"/>
              <w:left w:val="nil"/>
              <w:bottom w:val="single" w:sz="4" w:space="0" w:color="auto"/>
              <w:right w:val="single" w:sz="4" w:space="0" w:color="auto"/>
            </w:tcBorders>
            <w:shd w:val="clear" w:color="auto" w:fill="auto"/>
            <w:noWrap/>
            <w:vAlign w:val="center"/>
            <w:hideMark/>
          </w:tcPr>
          <w:p w14:paraId="4CA1CF40" w14:textId="77777777" w:rsidR="004F1E7E" w:rsidRPr="00BD2F6B" w:rsidRDefault="004F1E7E" w:rsidP="004F1E7E">
            <w:pPr>
              <w:jc w:val="center"/>
              <w:rPr>
                <w:sz w:val="26"/>
                <w:szCs w:val="26"/>
              </w:rPr>
            </w:pPr>
            <w:r w:rsidRPr="00BD2F6B">
              <w:rPr>
                <w:sz w:val="26"/>
                <w:szCs w:val="26"/>
              </w:rPr>
              <w:t>0.49</w:t>
            </w:r>
          </w:p>
        </w:tc>
        <w:tc>
          <w:tcPr>
            <w:tcW w:w="1418" w:type="dxa"/>
            <w:tcBorders>
              <w:top w:val="nil"/>
              <w:left w:val="nil"/>
              <w:bottom w:val="single" w:sz="4" w:space="0" w:color="auto"/>
              <w:right w:val="single" w:sz="4" w:space="0" w:color="auto"/>
            </w:tcBorders>
            <w:shd w:val="clear" w:color="000000" w:fill="FFFFFF"/>
            <w:noWrap/>
            <w:vAlign w:val="center"/>
            <w:hideMark/>
          </w:tcPr>
          <w:p w14:paraId="7698B23F" w14:textId="77777777" w:rsidR="004F1E7E" w:rsidRPr="00BD2F6B" w:rsidRDefault="004F1E7E" w:rsidP="004F1E7E">
            <w:pPr>
              <w:jc w:val="center"/>
              <w:rPr>
                <w:sz w:val="26"/>
                <w:szCs w:val="26"/>
              </w:rPr>
            </w:pPr>
            <w:r w:rsidRPr="00BD2F6B">
              <w:rPr>
                <w:sz w:val="26"/>
                <w:szCs w:val="26"/>
              </w:rPr>
              <w:t>0.44</w:t>
            </w:r>
          </w:p>
        </w:tc>
        <w:tc>
          <w:tcPr>
            <w:tcW w:w="2588" w:type="dxa"/>
            <w:tcBorders>
              <w:top w:val="nil"/>
              <w:left w:val="nil"/>
              <w:bottom w:val="single" w:sz="4" w:space="0" w:color="auto"/>
              <w:right w:val="single" w:sz="4" w:space="0" w:color="auto"/>
            </w:tcBorders>
          </w:tcPr>
          <w:p w14:paraId="5AFB1F95" w14:textId="77777777" w:rsidR="004F1E7E" w:rsidRPr="00BD2F6B" w:rsidRDefault="004F1E7E" w:rsidP="004F1E7E">
            <w:pPr>
              <w:jc w:val="center"/>
              <w:rPr>
                <w:sz w:val="26"/>
                <w:szCs w:val="26"/>
              </w:rPr>
            </w:pPr>
          </w:p>
        </w:tc>
      </w:tr>
      <w:tr w:rsidR="004F1E7E" w:rsidRPr="00BD2F6B" w14:paraId="1B26C6D6" w14:textId="77777777" w:rsidTr="004F1E7E">
        <w:trPr>
          <w:trHeight w:val="275"/>
          <w:jc w:val="center"/>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14:paraId="29A97E3F" w14:textId="77777777" w:rsidR="004F1E7E" w:rsidRPr="00BD2F6B" w:rsidRDefault="004F1E7E" w:rsidP="004F1E7E">
            <w:pPr>
              <w:jc w:val="center"/>
              <w:rPr>
                <w:sz w:val="26"/>
                <w:szCs w:val="26"/>
              </w:rPr>
            </w:pPr>
            <w:r w:rsidRPr="00BD2F6B">
              <w:rPr>
                <w:sz w:val="26"/>
                <w:szCs w:val="26"/>
              </w:rPr>
              <w:t>3.3</w:t>
            </w:r>
          </w:p>
        </w:tc>
        <w:tc>
          <w:tcPr>
            <w:tcW w:w="2952" w:type="dxa"/>
            <w:tcBorders>
              <w:top w:val="single" w:sz="4" w:space="0" w:color="auto"/>
              <w:left w:val="nil"/>
              <w:bottom w:val="single" w:sz="4" w:space="0" w:color="auto"/>
              <w:right w:val="single" w:sz="4" w:space="0" w:color="000000"/>
            </w:tcBorders>
            <w:shd w:val="clear" w:color="auto" w:fill="auto"/>
            <w:noWrap/>
            <w:vAlign w:val="center"/>
            <w:hideMark/>
          </w:tcPr>
          <w:p w14:paraId="665CF11B" w14:textId="77777777" w:rsidR="004F1E7E" w:rsidRPr="00BD2F6B" w:rsidRDefault="004F1E7E" w:rsidP="004F1E7E">
            <w:pPr>
              <w:rPr>
                <w:sz w:val="26"/>
                <w:szCs w:val="26"/>
              </w:rPr>
            </w:pPr>
            <w:r w:rsidRPr="00BD2F6B">
              <w:rPr>
                <w:sz w:val="26"/>
                <w:szCs w:val="26"/>
              </w:rPr>
              <w:t>Tiếp cận dịch vụ tư pháp</w:t>
            </w:r>
          </w:p>
        </w:tc>
        <w:tc>
          <w:tcPr>
            <w:tcW w:w="1559" w:type="dxa"/>
            <w:tcBorders>
              <w:top w:val="nil"/>
              <w:left w:val="nil"/>
              <w:bottom w:val="single" w:sz="4" w:space="0" w:color="auto"/>
              <w:right w:val="single" w:sz="4" w:space="0" w:color="auto"/>
            </w:tcBorders>
            <w:shd w:val="clear" w:color="auto" w:fill="auto"/>
            <w:noWrap/>
            <w:vAlign w:val="center"/>
            <w:hideMark/>
          </w:tcPr>
          <w:p w14:paraId="169A77D2" w14:textId="77777777" w:rsidR="004F1E7E" w:rsidRPr="00BD2F6B" w:rsidRDefault="004F1E7E" w:rsidP="004F1E7E">
            <w:pPr>
              <w:jc w:val="center"/>
              <w:rPr>
                <w:sz w:val="26"/>
                <w:szCs w:val="26"/>
              </w:rPr>
            </w:pPr>
            <w:r w:rsidRPr="00BD2F6B">
              <w:rPr>
                <w:sz w:val="26"/>
                <w:szCs w:val="26"/>
              </w:rPr>
              <w:t>1.67</w:t>
            </w:r>
          </w:p>
        </w:tc>
        <w:tc>
          <w:tcPr>
            <w:tcW w:w="1418" w:type="dxa"/>
            <w:tcBorders>
              <w:top w:val="nil"/>
              <w:left w:val="nil"/>
              <w:bottom w:val="single" w:sz="4" w:space="0" w:color="auto"/>
              <w:right w:val="single" w:sz="4" w:space="0" w:color="auto"/>
            </w:tcBorders>
            <w:shd w:val="clear" w:color="000000" w:fill="FFFFFF"/>
            <w:noWrap/>
            <w:vAlign w:val="center"/>
            <w:hideMark/>
          </w:tcPr>
          <w:p w14:paraId="3EF3730E" w14:textId="77777777" w:rsidR="004F1E7E" w:rsidRPr="00BD2F6B" w:rsidRDefault="004F1E7E" w:rsidP="004F1E7E">
            <w:pPr>
              <w:jc w:val="center"/>
              <w:rPr>
                <w:sz w:val="26"/>
                <w:szCs w:val="26"/>
              </w:rPr>
            </w:pPr>
            <w:r w:rsidRPr="00BD2F6B">
              <w:rPr>
                <w:sz w:val="26"/>
                <w:szCs w:val="26"/>
              </w:rPr>
              <w:t>1.74</w:t>
            </w:r>
          </w:p>
        </w:tc>
        <w:tc>
          <w:tcPr>
            <w:tcW w:w="2588" w:type="dxa"/>
            <w:tcBorders>
              <w:top w:val="nil"/>
              <w:left w:val="nil"/>
              <w:bottom w:val="single" w:sz="4" w:space="0" w:color="auto"/>
              <w:right w:val="single" w:sz="4" w:space="0" w:color="auto"/>
            </w:tcBorders>
          </w:tcPr>
          <w:p w14:paraId="1C91A9AB" w14:textId="77777777" w:rsidR="004F1E7E" w:rsidRPr="00BD2F6B" w:rsidRDefault="004F1E7E" w:rsidP="004F1E7E">
            <w:pPr>
              <w:jc w:val="center"/>
              <w:rPr>
                <w:sz w:val="26"/>
                <w:szCs w:val="26"/>
              </w:rPr>
            </w:pPr>
          </w:p>
        </w:tc>
      </w:tr>
      <w:tr w:rsidR="004F1E7E" w:rsidRPr="00BD2F6B" w14:paraId="0A36F75A" w14:textId="77777777" w:rsidTr="004F1E7E">
        <w:trPr>
          <w:trHeight w:val="495"/>
          <w:jc w:val="center"/>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14:paraId="39A6BEAF" w14:textId="77777777" w:rsidR="004F1E7E" w:rsidRPr="00BD2F6B" w:rsidRDefault="004F1E7E" w:rsidP="004F1E7E">
            <w:pPr>
              <w:jc w:val="center"/>
              <w:rPr>
                <w:b/>
                <w:bCs/>
                <w:sz w:val="26"/>
                <w:szCs w:val="26"/>
              </w:rPr>
            </w:pPr>
            <w:r w:rsidRPr="00BD2F6B">
              <w:rPr>
                <w:b/>
                <w:bCs/>
                <w:sz w:val="26"/>
                <w:szCs w:val="26"/>
              </w:rPr>
              <w:t>4</w:t>
            </w:r>
          </w:p>
        </w:tc>
        <w:tc>
          <w:tcPr>
            <w:tcW w:w="2952" w:type="dxa"/>
            <w:tcBorders>
              <w:top w:val="single" w:sz="4" w:space="0" w:color="auto"/>
              <w:left w:val="nil"/>
              <w:bottom w:val="single" w:sz="4" w:space="0" w:color="auto"/>
              <w:right w:val="single" w:sz="4" w:space="0" w:color="000000"/>
            </w:tcBorders>
            <w:shd w:val="clear" w:color="auto" w:fill="auto"/>
            <w:vAlign w:val="center"/>
            <w:hideMark/>
          </w:tcPr>
          <w:p w14:paraId="4CEE093A" w14:textId="77777777" w:rsidR="004F1E7E" w:rsidRPr="00BD2F6B" w:rsidRDefault="004F1E7E" w:rsidP="004F1E7E">
            <w:pPr>
              <w:rPr>
                <w:b/>
                <w:bCs/>
                <w:sz w:val="26"/>
                <w:szCs w:val="26"/>
              </w:rPr>
            </w:pPr>
            <w:r w:rsidRPr="00BD2F6B">
              <w:rPr>
                <w:b/>
                <w:bCs/>
                <w:sz w:val="26"/>
                <w:szCs w:val="26"/>
              </w:rPr>
              <w:t>Kiểm soát tham nhũng khu vực công</w:t>
            </w:r>
          </w:p>
        </w:tc>
        <w:tc>
          <w:tcPr>
            <w:tcW w:w="1559" w:type="dxa"/>
            <w:tcBorders>
              <w:top w:val="nil"/>
              <w:left w:val="nil"/>
              <w:bottom w:val="single" w:sz="4" w:space="0" w:color="auto"/>
              <w:right w:val="single" w:sz="4" w:space="0" w:color="auto"/>
            </w:tcBorders>
            <w:shd w:val="clear" w:color="auto" w:fill="auto"/>
            <w:vAlign w:val="center"/>
            <w:hideMark/>
          </w:tcPr>
          <w:p w14:paraId="62E4E51D" w14:textId="77777777" w:rsidR="004F1E7E" w:rsidRPr="00BD2F6B" w:rsidRDefault="004F1E7E" w:rsidP="004F1E7E">
            <w:pPr>
              <w:ind w:left="-108" w:right="-156"/>
              <w:jc w:val="center"/>
              <w:rPr>
                <w:b/>
                <w:bCs/>
                <w:sz w:val="26"/>
                <w:szCs w:val="26"/>
              </w:rPr>
            </w:pPr>
            <w:r w:rsidRPr="00BD2F6B">
              <w:rPr>
                <w:b/>
                <w:bCs/>
                <w:sz w:val="26"/>
                <w:szCs w:val="26"/>
              </w:rPr>
              <w:t>6.79</w:t>
            </w:r>
            <w:r w:rsidRPr="00BD2F6B">
              <w:rPr>
                <w:b/>
                <w:bCs/>
                <w:sz w:val="26"/>
                <w:szCs w:val="26"/>
              </w:rPr>
              <w:br/>
              <w:t>(Nhóm trung bình thấp)</w:t>
            </w:r>
          </w:p>
        </w:tc>
        <w:tc>
          <w:tcPr>
            <w:tcW w:w="1418" w:type="dxa"/>
            <w:tcBorders>
              <w:top w:val="nil"/>
              <w:left w:val="nil"/>
              <w:bottom w:val="single" w:sz="4" w:space="0" w:color="auto"/>
              <w:right w:val="single" w:sz="4" w:space="0" w:color="auto"/>
            </w:tcBorders>
            <w:shd w:val="clear" w:color="000000" w:fill="FFFFFF"/>
            <w:vAlign w:val="center"/>
            <w:hideMark/>
          </w:tcPr>
          <w:p w14:paraId="02366AB9" w14:textId="77777777" w:rsidR="004F1E7E" w:rsidRPr="00BD2F6B" w:rsidRDefault="004F1E7E" w:rsidP="004F1E7E">
            <w:pPr>
              <w:jc w:val="center"/>
              <w:rPr>
                <w:b/>
                <w:bCs/>
                <w:sz w:val="26"/>
                <w:szCs w:val="26"/>
              </w:rPr>
            </w:pPr>
            <w:r w:rsidRPr="00BD2F6B">
              <w:rPr>
                <w:b/>
                <w:bCs/>
                <w:sz w:val="26"/>
                <w:szCs w:val="26"/>
              </w:rPr>
              <w:t>7.07</w:t>
            </w:r>
          </w:p>
          <w:p w14:paraId="7CA8DEDF" w14:textId="77777777" w:rsidR="004F1E7E" w:rsidRPr="00BD2F6B" w:rsidRDefault="004F1E7E" w:rsidP="004F1E7E">
            <w:pPr>
              <w:jc w:val="center"/>
              <w:rPr>
                <w:b/>
                <w:bCs/>
                <w:sz w:val="26"/>
                <w:szCs w:val="26"/>
              </w:rPr>
            </w:pPr>
            <w:r w:rsidRPr="00BD2F6B">
              <w:rPr>
                <w:b/>
                <w:bCs/>
                <w:sz w:val="26"/>
                <w:szCs w:val="26"/>
              </w:rPr>
              <w:t>(Nhóm cao nhất)</w:t>
            </w:r>
          </w:p>
        </w:tc>
        <w:tc>
          <w:tcPr>
            <w:tcW w:w="2588" w:type="dxa"/>
            <w:tcBorders>
              <w:top w:val="nil"/>
              <w:left w:val="nil"/>
              <w:bottom w:val="single" w:sz="4" w:space="0" w:color="auto"/>
              <w:right w:val="single" w:sz="4" w:space="0" w:color="auto"/>
            </w:tcBorders>
          </w:tcPr>
          <w:p w14:paraId="757AFC89" w14:textId="77777777" w:rsidR="004F1E7E" w:rsidRPr="00BD2F6B" w:rsidRDefault="004F1E7E" w:rsidP="004F1E7E">
            <w:pPr>
              <w:jc w:val="center"/>
              <w:rPr>
                <w:b/>
                <w:bCs/>
                <w:sz w:val="26"/>
                <w:szCs w:val="26"/>
              </w:rPr>
            </w:pPr>
            <w:r w:rsidRPr="00BD2F6B">
              <w:rPr>
                <w:b/>
                <w:bCs/>
                <w:sz w:val="26"/>
                <w:szCs w:val="26"/>
              </w:rPr>
              <w:t>Phấn đấu đạt từ 7,50 điểm trở lên, duy trì kết quả thuộc nhóm cao nhất</w:t>
            </w:r>
          </w:p>
        </w:tc>
      </w:tr>
      <w:tr w:rsidR="004F1E7E" w:rsidRPr="00BD2F6B" w14:paraId="573AD377" w14:textId="77777777" w:rsidTr="004F1E7E">
        <w:trPr>
          <w:trHeight w:val="40"/>
          <w:jc w:val="center"/>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14:paraId="79BBFA9A" w14:textId="77777777" w:rsidR="004F1E7E" w:rsidRPr="00BD2F6B" w:rsidRDefault="004F1E7E" w:rsidP="004F1E7E">
            <w:pPr>
              <w:jc w:val="center"/>
              <w:rPr>
                <w:sz w:val="26"/>
                <w:szCs w:val="26"/>
              </w:rPr>
            </w:pPr>
            <w:r w:rsidRPr="00BD2F6B">
              <w:rPr>
                <w:sz w:val="26"/>
                <w:szCs w:val="26"/>
              </w:rPr>
              <w:t>4.1</w:t>
            </w:r>
          </w:p>
        </w:tc>
        <w:tc>
          <w:tcPr>
            <w:tcW w:w="2952" w:type="dxa"/>
            <w:tcBorders>
              <w:top w:val="single" w:sz="4" w:space="0" w:color="auto"/>
              <w:left w:val="nil"/>
              <w:bottom w:val="single" w:sz="4" w:space="0" w:color="auto"/>
              <w:right w:val="single" w:sz="4" w:space="0" w:color="000000"/>
            </w:tcBorders>
            <w:shd w:val="clear" w:color="auto" w:fill="auto"/>
            <w:vAlign w:val="center"/>
            <w:hideMark/>
          </w:tcPr>
          <w:p w14:paraId="3B89EE04" w14:textId="77777777" w:rsidR="004F1E7E" w:rsidRPr="00BD2F6B" w:rsidRDefault="004F1E7E" w:rsidP="004F1E7E">
            <w:pPr>
              <w:rPr>
                <w:sz w:val="26"/>
                <w:szCs w:val="26"/>
              </w:rPr>
            </w:pPr>
            <w:r w:rsidRPr="00BD2F6B">
              <w:rPr>
                <w:sz w:val="26"/>
                <w:szCs w:val="26"/>
              </w:rPr>
              <w:t>Kiểm soát tham nhũng trong chính quyền</w:t>
            </w:r>
          </w:p>
        </w:tc>
        <w:tc>
          <w:tcPr>
            <w:tcW w:w="1559" w:type="dxa"/>
            <w:tcBorders>
              <w:top w:val="nil"/>
              <w:left w:val="nil"/>
              <w:bottom w:val="single" w:sz="4" w:space="0" w:color="auto"/>
              <w:right w:val="single" w:sz="4" w:space="0" w:color="auto"/>
            </w:tcBorders>
            <w:shd w:val="clear" w:color="auto" w:fill="auto"/>
            <w:noWrap/>
            <w:vAlign w:val="center"/>
            <w:hideMark/>
          </w:tcPr>
          <w:p w14:paraId="357CE3E6" w14:textId="77777777" w:rsidR="004F1E7E" w:rsidRPr="00BD2F6B" w:rsidRDefault="004F1E7E" w:rsidP="004F1E7E">
            <w:pPr>
              <w:jc w:val="center"/>
              <w:rPr>
                <w:sz w:val="26"/>
                <w:szCs w:val="26"/>
              </w:rPr>
            </w:pPr>
            <w:r w:rsidRPr="00BD2F6B">
              <w:rPr>
                <w:sz w:val="26"/>
                <w:szCs w:val="26"/>
              </w:rPr>
              <w:t>1.59</w:t>
            </w:r>
          </w:p>
        </w:tc>
        <w:tc>
          <w:tcPr>
            <w:tcW w:w="1418" w:type="dxa"/>
            <w:tcBorders>
              <w:top w:val="nil"/>
              <w:left w:val="nil"/>
              <w:bottom w:val="single" w:sz="4" w:space="0" w:color="auto"/>
              <w:right w:val="single" w:sz="4" w:space="0" w:color="auto"/>
            </w:tcBorders>
            <w:shd w:val="clear" w:color="000000" w:fill="FFFFFF"/>
            <w:noWrap/>
            <w:vAlign w:val="center"/>
            <w:hideMark/>
          </w:tcPr>
          <w:p w14:paraId="133FBD3C" w14:textId="77777777" w:rsidR="004F1E7E" w:rsidRPr="00BD2F6B" w:rsidRDefault="004F1E7E" w:rsidP="004F1E7E">
            <w:pPr>
              <w:jc w:val="center"/>
              <w:rPr>
                <w:sz w:val="26"/>
                <w:szCs w:val="26"/>
              </w:rPr>
            </w:pPr>
            <w:r w:rsidRPr="00BD2F6B">
              <w:rPr>
                <w:sz w:val="26"/>
                <w:szCs w:val="26"/>
              </w:rPr>
              <w:t>1.84</w:t>
            </w:r>
          </w:p>
        </w:tc>
        <w:tc>
          <w:tcPr>
            <w:tcW w:w="2588" w:type="dxa"/>
            <w:tcBorders>
              <w:top w:val="nil"/>
              <w:left w:val="nil"/>
              <w:bottom w:val="single" w:sz="4" w:space="0" w:color="auto"/>
              <w:right w:val="single" w:sz="4" w:space="0" w:color="auto"/>
            </w:tcBorders>
          </w:tcPr>
          <w:p w14:paraId="0F4B4FA3" w14:textId="77777777" w:rsidR="004F1E7E" w:rsidRPr="00BD2F6B" w:rsidRDefault="004F1E7E" w:rsidP="004F1E7E">
            <w:pPr>
              <w:jc w:val="center"/>
              <w:rPr>
                <w:sz w:val="26"/>
                <w:szCs w:val="26"/>
              </w:rPr>
            </w:pPr>
          </w:p>
        </w:tc>
      </w:tr>
      <w:tr w:rsidR="004F1E7E" w:rsidRPr="00BD2F6B" w14:paraId="12484412" w14:textId="77777777" w:rsidTr="004F1E7E">
        <w:trPr>
          <w:trHeight w:val="454"/>
          <w:jc w:val="center"/>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14:paraId="06CF5F5D" w14:textId="77777777" w:rsidR="004F1E7E" w:rsidRPr="00BD2F6B" w:rsidRDefault="004F1E7E" w:rsidP="004F1E7E">
            <w:pPr>
              <w:jc w:val="center"/>
              <w:rPr>
                <w:sz w:val="26"/>
                <w:szCs w:val="26"/>
              </w:rPr>
            </w:pPr>
            <w:r w:rsidRPr="00BD2F6B">
              <w:rPr>
                <w:sz w:val="26"/>
                <w:szCs w:val="26"/>
              </w:rPr>
              <w:t>4.2</w:t>
            </w:r>
          </w:p>
        </w:tc>
        <w:tc>
          <w:tcPr>
            <w:tcW w:w="2952" w:type="dxa"/>
            <w:tcBorders>
              <w:top w:val="single" w:sz="4" w:space="0" w:color="auto"/>
              <w:left w:val="nil"/>
              <w:bottom w:val="single" w:sz="4" w:space="0" w:color="auto"/>
              <w:right w:val="single" w:sz="4" w:space="0" w:color="000000"/>
            </w:tcBorders>
            <w:shd w:val="clear" w:color="auto" w:fill="auto"/>
            <w:vAlign w:val="center"/>
            <w:hideMark/>
          </w:tcPr>
          <w:p w14:paraId="5C8A322C" w14:textId="77777777" w:rsidR="004F1E7E" w:rsidRPr="00BD2F6B" w:rsidRDefault="004F1E7E" w:rsidP="004F1E7E">
            <w:pPr>
              <w:ind w:right="-60"/>
              <w:jc w:val="both"/>
              <w:rPr>
                <w:sz w:val="26"/>
                <w:szCs w:val="26"/>
              </w:rPr>
            </w:pPr>
            <w:r w:rsidRPr="00BD2F6B">
              <w:rPr>
                <w:sz w:val="26"/>
                <w:szCs w:val="26"/>
              </w:rPr>
              <w:t>Kiểm soát tham nhũng trong cung ứng dịch vụ công</w:t>
            </w:r>
          </w:p>
        </w:tc>
        <w:tc>
          <w:tcPr>
            <w:tcW w:w="1559" w:type="dxa"/>
            <w:tcBorders>
              <w:top w:val="nil"/>
              <w:left w:val="nil"/>
              <w:bottom w:val="single" w:sz="4" w:space="0" w:color="auto"/>
              <w:right w:val="single" w:sz="4" w:space="0" w:color="auto"/>
            </w:tcBorders>
            <w:shd w:val="clear" w:color="auto" w:fill="auto"/>
            <w:noWrap/>
            <w:vAlign w:val="center"/>
            <w:hideMark/>
          </w:tcPr>
          <w:p w14:paraId="3CB3B573" w14:textId="77777777" w:rsidR="004F1E7E" w:rsidRPr="00BD2F6B" w:rsidRDefault="004F1E7E" w:rsidP="004F1E7E">
            <w:pPr>
              <w:jc w:val="center"/>
              <w:rPr>
                <w:sz w:val="26"/>
                <w:szCs w:val="26"/>
              </w:rPr>
            </w:pPr>
            <w:r w:rsidRPr="00BD2F6B">
              <w:rPr>
                <w:sz w:val="26"/>
                <w:szCs w:val="26"/>
              </w:rPr>
              <w:t>2.06</w:t>
            </w:r>
          </w:p>
        </w:tc>
        <w:tc>
          <w:tcPr>
            <w:tcW w:w="1418" w:type="dxa"/>
            <w:tcBorders>
              <w:top w:val="nil"/>
              <w:left w:val="nil"/>
              <w:bottom w:val="single" w:sz="4" w:space="0" w:color="auto"/>
              <w:right w:val="single" w:sz="4" w:space="0" w:color="auto"/>
            </w:tcBorders>
            <w:shd w:val="clear" w:color="000000" w:fill="FFFFFF"/>
            <w:noWrap/>
            <w:vAlign w:val="center"/>
            <w:hideMark/>
          </w:tcPr>
          <w:p w14:paraId="5544D318" w14:textId="77777777" w:rsidR="004F1E7E" w:rsidRPr="00BD2F6B" w:rsidRDefault="004F1E7E" w:rsidP="004F1E7E">
            <w:pPr>
              <w:jc w:val="center"/>
              <w:rPr>
                <w:sz w:val="26"/>
                <w:szCs w:val="26"/>
              </w:rPr>
            </w:pPr>
            <w:r w:rsidRPr="00BD2F6B">
              <w:rPr>
                <w:sz w:val="26"/>
                <w:szCs w:val="26"/>
              </w:rPr>
              <w:t>2.11</w:t>
            </w:r>
          </w:p>
        </w:tc>
        <w:tc>
          <w:tcPr>
            <w:tcW w:w="2588" w:type="dxa"/>
            <w:tcBorders>
              <w:top w:val="nil"/>
              <w:left w:val="nil"/>
              <w:bottom w:val="single" w:sz="4" w:space="0" w:color="auto"/>
              <w:right w:val="single" w:sz="4" w:space="0" w:color="auto"/>
            </w:tcBorders>
          </w:tcPr>
          <w:p w14:paraId="4C632326" w14:textId="77777777" w:rsidR="004F1E7E" w:rsidRPr="00BD2F6B" w:rsidRDefault="004F1E7E" w:rsidP="004F1E7E">
            <w:pPr>
              <w:jc w:val="center"/>
              <w:rPr>
                <w:sz w:val="26"/>
                <w:szCs w:val="26"/>
              </w:rPr>
            </w:pPr>
          </w:p>
        </w:tc>
      </w:tr>
      <w:tr w:rsidR="004F1E7E" w:rsidRPr="00BD2F6B" w14:paraId="694ADD4B" w14:textId="77777777" w:rsidTr="004F1E7E">
        <w:trPr>
          <w:trHeight w:val="576"/>
          <w:jc w:val="center"/>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14:paraId="79682327" w14:textId="77777777" w:rsidR="004F1E7E" w:rsidRPr="00BD2F6B" w:rsidRDefault="004F1E7E" w:rsidP="004F1E7E">
            <w:pPr>
              <w:jc w:val="center"/>
              <w:rPr>
                <w:sz w:val="26"/>
                <w:szCs w:val="26"/>
              </w:rPr>
            </w:pPr>
            <w:r w:rsidRPr="00BD2F6B">
              <w:rPr>
                <w:sz w:val="26"/>
                <w:szCs w:val="26"/>
              </w:rPr>
              <w:t>4.3</w:t>
            </w:r>
          </w:p>
        </w:tc>
        <w:tc>
          <w:tcPr>
            <w:tcW w:w="2952" w:type="dxa"/>
            <w:tcBorders>
              <w:top w:val="single" w:sz="4" w:space="0" w:color="auto"/>
              <w:left w:val="nil"/>
              <w:bottom w:val="single" w:sz="4" w:space="0" w:color="auto"/>
              <w:right w:val="single" w:sz="4" w:space="0" w:color="000000"/>
            </w:tcBorders>
            <w:shd w:val="clear" w:color="auto" w:fill="auto"/>
            <w:vAlign w:val="center"/>
            <w:hideMark/>
          </w:tcPr>
          <w:p w14:paraId="2B198D59" w14:textId="77777777" w:rsidR="004F1E7E" w:rsidRPr="00BD2F6B" w:rsidRDefault="004F1E7E" w:rsidP="004F1E7E">
            <w:pPr>
              <w:ind w:right="-60"/>
              <w:jc w:val="both"/>
              <w:rPr>
                <w:sz w:val="26"/>
                <w:szCs w:val="26"/>
              </w:rPr>
            </w:pPr>
            <w:r w:rsidRPr="00BD2F6B">
              <w:rPr>
                <w:sz w:val="26"/>
                <w:szCs w:val="26"/>
              </w:rPr>
              <w:t>Công bằng trong tuyển dụng vào cơ quan nhà nước</w:t>
            </w:r>
          </w:p>
        </w:tc>
        <w:tc>
          <w:tcPr>
            <w:tcW w:w="1559" w:type="dxa"/>
            <w:tcBorders>
              <w:top w:val="nil"/>
              <w:left w:val="nil"/>
              <w:bottom w:val="single" w:sz="4" w:space="0" w:color="auto"/>
              <w:right w:val="single" w:sz="4" w:space="0" w:color="auto"/>
            </w:tcBorders>
            <w:shd w:val="clear" w:color="auto" w:fill="auto"/>
            <w:noWrap/>
            <w:vAlign w:val="center"/>
            <w:hideMark/>
          </w:tcPr>
          <w:p w14:paraId="0E5064AE" w14:textId="77777777" w:rsidR="004F1E7E" w:rsidRPr="00BD2F6B" w:rsidRDefault="004F1E7E" w:rsidP="004F1E7E">
            <w:pPr>
              <w:jc w:val="center"/>
              <w:rPr>
                <w:sz w:val="26"/>
                <w:szCs w:val="26"/>
              </w:rPr>
            </w:pPr>
            <w:r w:rsidRPr="00BD2F6B">
              <w:rPr>
                <w:sz w:val="26"/>
                <w:szCs w:val="26"/>
              </w:rPr>
              <w:t>1.22</w:t>
            </w:r>
          </w:p>
        </w:tc>
        <w:tc>
          <w:tcPr>
            <w:tcW w:w="1418" w:type="dxa"/>
            <w:tcBorders>
              <w:top w:val="nil"/>
              <w:left w:val="nil"/>
              <w:bottom w:val="single" w:sz="4" w:space="0" w:color="auto"/>
              <w:right w:val="single" w:sz="4" w:space="0" w:color="auto"/>
            </w:tcBorders>
            <w:shd w:val="clear" w:color="000000" w:fill="FFFFFF"/>
            <w:noWrap/>
            <w:vAlign w:val="center"/>
            <w:hideMark/>
          </w:tcPr>
          <w:p w14:paraId="3D33166B" w14:textId="77777777" w:rsidR="004F1E7E" w:rsidRPr="00BD2F6B" w:rsidRDefault="004F1E7E" w:rsidP="004F1E7E">
            <w:pPr>
              <w:jc w:val="center"/>
              <w:rPr>
                <w:sz w:val="26"/>
                <w:szCs w:val="26"/>
              </w:rPr>
            </w:pPr>
            <w:r w:rsidRPr="00BD2F6B">
              <w:rPr>
                <w:sz w:val="26"/>
                <w:szCs w:val="26"/>
              </w:rPr>
              <w:t>1.21</w:t>
            </w:r>
          </w:p>
        </w:tc>
        <w:tc>
          <w:tcPr>
            <w:tcW w:w="2588" w:type="dxa"/>
            <w:tcBorders>
              <w:top w:val="nil"/>
              <w:left w:val="nil"/>
              <w:bottom w:val="single" w:sz="4" w:space="0" w:color="auto"/>
              <w:right w:val="single" w:sz="4" w:space="0" w:color="auto"/>
            </w:tcBorders>
          </w:tcPr>
          <w:p w14:paraId="6BEFCAFB" w14:textId="77777777" w:rsidR="004F1E7E" w:rsidRPr="00BD2F6B" w:rsidRDefault="004F1E7E" w:rsidP="004F1E7E">
            <w:pPr>
              <w:jc w:val="center"/>
              <w:rPr>
                <w:sz w:val="26"/>
                <w:szCs w:val="26"/>
              </w:rPr>
            </w:pPr>
          </w:p>
        </w:tc>
      </w:tr>
      <w:tr w:rsidR="004F1E7E" w:rsidRPr="00BD2F6B" w14:paraId="3433E2A3" w14:textId="77777777" w:rsidTr="004F1E7E">
        <w:trPr>
          <w:trHeight w:val="293"/>
          <w:jc w:val="center"/>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14:paraId="7818657A" w14:textId="77777777" w:rsidR="004F1E7E" w:rsidRPr="00BD2F6B" w:rsidRDefault="004F1E7E" w:rsidP="004F1E7E">
            <w:pPr>
              <w:jc w:val="center"/>
              <w:rPr>
                <w:sz w:val="26"/>
                <w:szCs w:val="26"/>
              </w:rPr>
            </w:pPr>
            <w:r w:rsidRPr="00BD2F6B">
              <w:rPr>
                <w:sz w:val="26"/>
                <w:szCs w:val="26"/>
              </w:rPr>
              <w:t>4.4</w:t>
            </w:r>
          </w:p>
        </w:tc>
        <w:tc>
          <w:tcPr>
            <w:tcW w:w="2952" w:type="dxa"/>
            <w:tcBorders>
              <w:top w:val="single" w:sz="4" w:space="0" w:color="auto"/>
              <w:left w:val="nil"/>
              <w:bottom w:val="single" w:sz="4" w:space="0" w:color="auto"/>
              <w:right w:val="single" w:sz="4" w:space="0" w:color="000000"/>
            </w:tcBorders>
            <w:shd w:val="clear" w:color="auto" w:fill="auto"/>
            <w:noWrap/>
            <w:vAlign w:val="center"/>
            <w:hideMark/>
          </w:tcPr>
          <w:p w14:paraId="5AF9F45A" w14:textId="77777777" w:rsidR="004F1E7E" w:rsidRPr="00BD2F6B" w:rsidRDefault="004F1E7E" w:rsidP="004F1E7E">
            <w:pPr>
              <w:ind w:right="-60"/>
              <w:jc w:val="both"/>
              <w:rPr>
                <w:sz w:val="26"/>
                <w:szCs w:val="26"/>
              </w:rPr>
            </w:pPr>
            <w:r w:rsidRPr="00BD2F6B">
              <w:rPr>
                <w:sz w:val="26"/>
                <w:szCs w:val="26"/>
              </w:rPr>
              <w:t>Quyết tâm chống tham nhũng</w:t>
            </w:r>
          </w:p>
        </w:tc>
        <w:tc>
          <w:tcPr>
            <w:tcW w:w="1559" w:type="dxa"/>
            <w:tcBorders>
              <w:top w:val="nil"/>
              <w:left w:val="nil"/>
              <w:bottom w:val="single" w:sz="4" w:space="0" w:color="auto"/>
              <w:right w:val="single" w:sz="4" w:space="0" w:color="auto"/>
            </w:tcBorders>
            <w:shd w:val="clear" w:color="auto" w:fill="auto"/>
            <w:noWrap/>
            <w:vAlign w:val="center"/>
            <w:hideMark/>
          </w:tcPr>
          <w:p w14:paraId="42200446" w14:textId="77777777" w:rsidR="004F1E7E" w:rsidRPr="00BD2F6B" w:rsidRDefault="004F1E7E" w:rsidP="004F1E7E">
            <w:pPr>
              <w:jc w:val="center"/>
              <w:rPr>
                <w:sz w:val="26"/>
                <w:szCs w:val="26"/>
              </w:rPr>
            </w:pPr>
            <w:r w:rsidRPr="00BD2F6B">
              <w:rPr>
                <w:sz w:val="26"/>
                <w:szCs w:val="26"/>
              </w:rPr>
              <w:t>1.92</w:t>
            </w:r>
          </w:p>
        </w:tc>
        <w:tc>
          <w:tcPr>
            <w:tcW w:w="1418" w:type="dxa"/>
            <w:tcBorders>
              <w:top w:val="nil"/>
              <w:left w:val="nil"/>
              <w:bottom w:val="single" w:sz="4" w:space="0" w:color="auto"/>
              <w:right w:val="single" w:sz="4" w:space="0" w:color="auto"/>
            </w:tcBorders>
            <w:shd w:val="clear" w:color="000000" w:fill="FFFFFF"/>
            <w:noWrap/>
            <w:vAlign w:val="center"/>
            <w:hideMark/>
          </w:tcPr>
          <w:p w14:paraId="6150DAA1" w14:textId="77777777" w:rsidR="004F1E7E" w:rsidRPr="00BD2F6B" w:rsidRDefault="004F1E7E" w:rsidP="004F1E7E">
            <w:pPr>
              <w:jc w:val="center"/>
              <w:rPr>
                <w:sz w:val="26"/>
                <w:szCs w:val="26"/>
              </w:rPr>
            </w:pPr>
            <w:r w:rsidRPr="00BD2F6B">
              <w:rPr>
                <w:sz w:val="26"/>
                <w:szCs w:val="26"/>
              </w:rPr>
              <w:t>1.91</w:t>
            </w:r>
          </w:p>
        </w:tc>
        <w:tc>
          <w:tcPr>
            <w:tcW w:w="2588" w:type="dxa"/>
            <w:tcBorders>
              <w:top w:val="nil"/>
              <w:left w:val="nil"/>
              <w:bottom w:val="single" w:sz="4" w:space="0" w:color="auto"/>
              <w:right w:val="single" w:sz="4" w:space="0" w:color="auto"/>
            </w:tcBorders>
          </w:tcPr>
          <w:p w14:paraId="75E02D39" w14:textId="77777777" w:rsidR="004F1E7E" w:rsidRPr="00BD2F6B" w:rsidRDefault="004F1E7E" w:rsidP="004F1E7E">
            <w:pPr>
              <w:jc w:val="center"/>
              <w:rPr>
                <w:sz w:val="26"/>
                <w:szCs w:val="26"/>
              </w:rPr>
            </w:pPr>
          </w:p>
        </w:tc>
      </w:tr>
      <w:tr w:rsidR="004F1E7E" w:rsidRPr="00BD2F6B" w14:paraId="55BDD773" w14:textId="77777777" w:rsidTr="004F1E7E">
        <w:trPr>
          <w:trHeight w:val="749"/>
          <w:jc w:val="center"/>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14:paraId="458A5584" w14:textId="77777777" w:rsidR="004F1E7E" w:rsidRPr="00BD2F6B" w:rsidRDefault="004F1E7E" w:rsidP="004F1E7E">
            <w:pPr>
              <w:jc w:val="center"/>
              <w:rPr>
                <w:b/>
                <w:bCs/>
                <w:sz w:val="26"/>
                <w:szCs w:val="26"/>
              </w:rPr>
            </w:pPr>
            <w:r w:rsidRPr="00BD2F6B">
              <w:rPr>
                <w:b/>
                <w:bCs/>
                <w:sz w:val="26"/>
                <w:szCs w:val="26"/>
              </w:rPr>
              <w:t>5</w:t>
            </w:r>
          </w:p>
        </w:tc>
        <w:tc>
          <w:tcPr>
            <w:tcW w:w="2952" w:type="dxa"/>
            <w:tcBorders>
              <w:top w:val="single" w:sz="4" w:space="0" w:color="auto"/>
              <w:left w:val="nil"/>
              <w:bottom w:val="single" w:sz="4" w:space="0" w:color="auto"/>
              <w:right w:val="single" w:sz="4" w:space="0" w:color="000000"/>
            </w:tcBorders>
            <w:shd w:val="clear" w:color="auto" w:fill="auto"/>
            <w:noWrap/>
            <w:vAlign w:val="center"/>
            <w:hideMark/>
          </w:tcPr>
          <w:p w14:paraId="66FF7BAC" w14:textId="77777777" w:rsidR="004F1E7E" w:rsidRPr="00BD2F6B" w:rsidRDefault="004F1E7E" w:rsidP="004F1E7E">
            <w:pPr>
              <w:ind w:left="-133"/>
              <w:jc w:val="both"/>
              <w:rPr>
                <w:b/>
                <w:bCs/>
                <w:sz w:val="26"/>
                <w:szCs w:val="26"/>
              </w:rPr>
            </w:pPr>
            <w:r w:rsidRPr="00BD2F6B">
              <w:rPr>
                <w:b/>
                <w:bCs/>
                <w:sz w:val="26"/>
                <w:szCs w:val="26"/>
              </w:rPr>
              <w:t>Thủ tục hành chính công</w:t>
            </w:r>
          </w:p>
        </w:tc>
        <w:tc>
          <w:tcPr>
            <w:tcW w:w="1559" w:type="dxa"/>
            <w:tcBorders>
              <w:top w:val="nil"/>
              <w:left w:val="nil"/>
              <w:bottom w:val="single" w:sz="4" w:space="0" w:color="auto"/>
              <w:right w:val="single" w:sz="4" w:space="0" w:color="auto"/>
            </w:tcBorders>
            <w:shd w:val="clear" w:color="auto" w:fill="auto"/>
            <w:vAlign w:val="center"/>
            <w:hideMark/>
          </w:tcPr>
          <w:p w14:paraId="723863B3" w14:textId="77777777" w:rsidR="004F1E7E" w:rsidRPr="00BD2F6B" w:rsidRDefault="004F1E7E" w:rsidP="004F1E7E">
            <w:pPr>
              <w:jc w:val="center"/>
              <w:rPr>
                <w:b/>
                <w:bCs/>
                <w:sz w:val="26"/>
                <w:szCs w:val="26"/>
              </w:rPr>
            </w:pPr>
            <w:r w:rsidRPr="00BD2F6B">
              <w:rPr>
                <w:b/>
                <w:bCs/>
                <w:sz w:val="26"/>
                <w:szCs w:val="26"/>
              </w:rPr>
              <w:t>6.96</w:t>
            </w:r>
            <w:r w:rsidRPr="00BD2F6B">
              <w:rPr>
                <w:b/>
                <w:bCs/>
                <w:sz w:val="26"/>
                <w:szCs w:val="26"/>
              </w:rPr>
              <w:br/>
              <w:t>(Nhóm thấp nhất)</w:t>
            </w:r>
          </w:p>
        </w:tc>
        <w:tc>
          <w:tcPr>
            <w:tcW w:w="1418" w:type="dxa"/>
            <w:tcBorders>
              <w:top w:val="nil"/>
              <w:left w:val="nil"/>
              <w:bottom w:val="single" w:sz="4" w:space="0" w:color="auto"/>
              <w:right w:val="single" w:sz="4" w:space="0" w:color="auto"/>
            </w:tcBorders>
            <w:shd w:val="clear" w:color="000000" w:fill="FFFFFF"/>
            <w:vAlign w:val="center"/>
            <w:hideMark/>
          </w:tcPr>
          <w:p w14:paraId="7855D1A5" w14:textId="77777777" w:rsidR="004F1E7E" w:rsidRPr="00BD2F6B" w:rsidRDefault="004F1E7E" w:rsidP="004F1E7E">
            <w:pPr>
              <w:jc w:val="center"/>
              <w:rPr>
                <w:b/>
                <w:bCs/>
                <w:sz w:val="26"/>
                <w:szCs w:val="26"/>
              </w:rPr>
            </w:pPr>
            <w:r w:rsidRPr="00BD2F6B">
              <w:rPr>
                <w:b/>
                <w:bCs/>
                <w:sz w:val="26"/>
                <w:szCs w:val="26"/>
              </w:rPr>
              <w:t>7.04</w:t>
            </w:r>
            <w:r w:rsidRPr="00BD2F6B">
              <w:rPr>
                <w:b/>
                <w:bCs/>
                <w:sz w:val="26"/>
                <w:szCs w:val="26"/>
              </w:rPr>
              <w:br/>
              <w:t>(Nhóm thấp nhất)</w:t>
            </w:r>
          </w:p>
        </w:tc>
        <w:tc>
          <w:tcPr>
            <w:tcW w:w="2588" w:type="dxa"/>
            <w:tcBorders>
              <w:top w:val="nil"/>
              <w:left w:val="nil"/>
              <w:bottom w:val="single" w:sz="4" w:space="0" w:color="auto"/>
              <w:right w:val="single" w:sz="4" w:space="0" w:color="auto"/>
            </w:tcBorders>
          </w:tcPr>
          <w:p w14:paraId="0F589E4E" w14:textId="77777777" w:rsidR="004F1E7E" w:rsidRPr="00BD2F6B" w:rsidRDefault="004F1E7E" w:rsidP="004F1E7E">
            <w:pPr>
              <w:jc w:val="center"/>
              <w:rPr>
                <w:b/>
                <w:bCs/>
                <w:sz w:val="26"/>
                <w:szCs w:val="26"/>
              </w:rPr>
            </w:pPr>
            <w:r w:rsidRPr="00BD2F6B">
              <w:rPr>
                <w:b/>
                <w:bCs/>
                <w:sz w:val="26"/>
                <w:szCs w:val="26"/>
              </w:rPr>
              <w:t>Phấn đấu đạt từ 7,50 điểm trở lên, cải thiện kết quả so với năm 2022</w:t>
            </w:r>
          </w:p>
        </w:tc>
      </w:tr>
      <w:tr w:rsidR="004F1E7E" w:rsidRPr="00BD2F6B" w14:paraId="5C71A9DF" w14:textId="77777777" w:rsidTr="004F1E7E">
        <w:trPr>
          <w:trHeight w:val="84"/>
          <w:jc w:val="center"/>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14:paraId="6EFF2AB2" w14:textId="77777777" w:rsidR="004F1E7E" w:rsidRPr="00BD2F6B" w:rsidRDefault="004F1E7E" w:rsidP="004F1E7E">
            <w:pPr>
              <w:jc w:val="center"/>
              <w:rPr>
                <w:sz w:val="26"/>
                <w:szCs w:val="26"/>
              </w:rPr>
            </w:pPr>
            <w:r w:rsidRPr="00BD2F6B">
              <w:rPr>
                <w:sz w:val="26"/>
                <w:szCs w:val="26"/>
              </w:rPr>
              <w:t>5.1</w:t>
            </w:r>
          </w:p>
        </w:tc>
        <w:tc>
          <w:tcPr>
            <w:tcW w:w="2952" w:type="dxa"/>
            <w:tcBorders>
              <w:top w:val="single" w:sz="4" w:space="0" w:color="auto"/>
              <w:left w:val="nil"/>
              <w:bottom w:val="single" w:sz="4" w:space="0" w:color="auto"/>
              <w:right w:val="single" w:sz="4" w:space="0" w:color="000000"/>
            </w:tcBorders>
            <w:shd w:val="clear" w:color="auto" w:fill="auto"/>
            <w:noWrap/>
            <w:vAlign w:val="center"/>
            <w:hideMark/>
          </w:tcPr>
          <w:p w14:paraId="4E15D949" w14:textId="77777777" w:rsidR="004F1E7E" w:rsidRPr="00BD2F6B" w:rsidRDefault="004F1E7E" w:rsidP="004F1E7E">
            <w:pPr>
              <w:rPr>
                <w:sz w:val="26"/>
                <w:szCs w:val="26"/>
              </w:rPr>
            </w:pPr>
            <w:r w:rsidRPr="00BD2F6B">
              <w:rPr>
                <w:sz w:val="26"/>
                <w:szCs w:val="26"/>
              </w:rPr>
              <w:t>Chứng thực, xác nhận</w:t>
            </w:r>
          </w:p>
        </w:tc>
        <w:tc>
          <w:tcPr>
            <w:tcW w:w="1559" w:type="dxa"/>
            <w:tcBorders>
              <w:top w:val="nil"/>
              <w:left w:val="nil"/>
              <w:bottom w:val="single" w:sz="4" w:space="0" w:color="auto"/>
              <w:right w:val="single" w:sz="4" w:space="0" w:color="auto"/>
            </w:tcBorders>
            <w:shd w:val="clear" w:color="auto" w:fill="auto"/>
            <w:noWrap/>
            <w:vAlign w:val="center"/>
            <w:hideMark/>
          </w:tcPr>
          <w:p w14:paraId="373DB1A4" w14:textId="77777777" w:rsidR="004F1E7E" w:rsidRPr="00BD2F6B" w:rsidRDefault="004F1E7E" w:rsidP="004F1E7E">
            <w:pPr>
              <w:jc w:val="center"/>
              <w:rPr>
                <w:sz w:val="26"/>
                <w:szCs w:val="26"/>
              </w:rPr>
            </w:pPr>
            <w:r w:rsidRPr="00BD2F6B">
              <w:rPr>
                <w:sz w:val="26"/>
                <w:szCs w:val="26"/>
              </w:rPr>
              <w:t>2.27</w:t>
            </w:r>
          </w:p>
        </w:tc>
        <w:tc>
          <w:tcPr>
            <w:tcW w:w="1418" w:type="dxa"/>
            <w:tcBorders>
              <w:top w:val="nil"/>
              <w:left w:val="nil"/>
              <w:bottom w:val="single" w:sz="4" w:space="0" w:color="auto"/>
              <w:right w:val="single" w:sz="4" w:space="0" w:color="auto"/>
            </w:tcBorders>
            <w:shd w:val="clear" w:color="000000" w:fill="FFFFFF"/>
            <w:noWrap/>
            <w:vAlign w:val="center"/>
            <w:hideMark/>
          </w:tcPr>
          <w:p w14:paraId="54D4BE8A" w14:textId="77777777" w:rsidR="004F1E7E" w:rsidRPr="00BD2F6B" w:rsidRDefault="004F1E7E" w:rsidP="004F1E7E">
            <w:pPr>
              <w:jc w:val="center"/>
              <w:rPr>
                <w:sz w:val="26"/>
                <w:szCs w:val="26"/>
              </w:rPr>
            </w:pPr>
            <w:r w:rsidRPr="00BD2F6B">
              <w:rPr>
                <w:sz w:val="26"/>
                <w:szCs w:val="26"/>
              </w:rPr>
              <w:t>2.39</w:t>
            </w:r>
          </w:p>
        </w:tc>
        <w:tc>
          <w:tcPr>
            <w:tcW w:w="2588" w:type="dxa"/>
            <w:tcBorders>
              <w:top w:val="nil"/>
              <w:left w:val="nil"/>
              <w:bottom w:val="single" w:sz="4" w:space="0" w:color="auto"/>
              <w:right w:val="single" w:sz="4" w:space="0" w:color="auto"/>
            </w:tcBorders>
          </w:tcPr>
          <w:p w14:paraId="009E856F" w14:textId="77777777" w:rsidR="004F1E7E" w:rsidRPr="00BD2F6B" w:rsidRDefault="004F1E7E" w:rsidP="004F1E7E">
            <w:pPr>
              <w:jc w:val="center"/>
              <w:rPr>
                <w:sz w:val="26"/>
                <w:szCs w:val="26"/>
              </w:rPr>
            </w:pPr>
          </w:p>
        </w:tc>
      </w:tr>
      <w:tr w:rsidR="004F1E7E" w:rsidRPr="00BD2F6B" w14:paraId="3B67600E" w14:textId="77777777" w:rsidTr="004F1E7E">
        <w:trPr>
          <w:trHeight w:val="242"/>
          <w:jc w:val="center"/>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14:paraId="0F8EB2D9" w14:textId="77777777" w:rsidR="004F1E7E" w:rsidRPr="00BD2F6B" w:rsidRDefault="004F1E7E" w:rsidP="004F1E7E">
            <w:pPr>
              <w:jc w:val="center"/>
              <w:rPr>
                <w:sz w:val="26"/>
                <w:szCs w:val="26"/>
              </w:rPr>
            </w:pPr>
            <w:r w:rsidRPr="00BD2F6B">
              <w:rPr>
                <w:sz w:val="26"/>
                <w:szCs w:val="26"/>
              </w:rPr>
              <w:t>5.3</w:t>
            </w:r>
          </w:p>
        </w:tc>
        <w:tc>
          <w:tcPr>
            <w:tcW w:w="2952" w:type="dxa"/>
            <w:tcBorders>
              <w:top w:val="single" w:sz="4" w:space="0" w:color="auto"/>
              <w:left w:val="nil"/>
              <w:bottom w:val="single" w:sz="4" w:space="0" w:color="auto"/>
              <w:right w:val="single" w:sz="4" w:space="0" w:color="000000"/>
            </w:tcBorders>
            <w:shd w:val="clear" w:color="auto" w:fill="auto"/>
            <w:noWrap/>
            <w:vAlign w:val="center"/>
            <w:hideMark/>
          </w:tcPr>
          <w:p w14:paraId="706FDDCF" w14:textId="77777777" w:rsidR="004F1E7E" w:rsidRPr="00BD2F6B" w:rsidRDefault="004F1E7E" w:rsidP="004F1E7E">
            <w:pPr>
              <w:rPr>
                <w:sz w:val="26"/>
                <w:szCs w:val="26"/>
              </w:rPr>
            </w:pPr>
            <w:r w:rsidRPr="00BD2F6B">
              <w:rPr>
                <w:sz w:val="26"/>
                <w:szCs w:val="26"/>
              </w:rPr>
              <w:t>Giấy chứng nhận quyền sử dụng đất</w:t>
            </w:r>
          </w:p>
        </w:tc>
        <w:tc>
          <w:tcPr>
            <w:tcW w:w="1559" w:type="dxa"/>
            <w:tcBorders>
              <w:top w:val="nil"/>
              <w:left w:val="nil"/>
              <w:bottom w:val="single" w:sz="4" w:space="0" w:color="auto"/>
              <w:right w:val="single" w:sz="4" w:space="0" w:color="auto"/>
            </w:tcBorders>
            <w:shd w:val="clear" w:color="auto" w:fill="auto"/>
            <w:noWrap/>
            <w:vAlign w:val="center"/>
            <w:hideMark/>
          </w:tcPr>
          <w:p w14:paraId="0E9D4A22" w14:textId="77777777" w:rsidR="004F1E7E" w:rsidRPr="00BD2F6B" w:rsidRDefault="004F1E7E" w:rsidP="004F1E7E">
            <w:pPr>
              <w:jc w:val="center"/>
              <w:rPr>
                <w:sz w:val="26"/>
                <w:szCs w:val="26"/>
              </w:rPr>
            </w:pPr>
            <w:r w:rsidRPr="00BD2F6B">
              <w:rPr>
                <w:sz w:val="26"/>
                <w:szCs w:val="26"/>
              </w:rPr>
              <w:t>2.22</w:t>
            </w:r>
          </w:p>
        </w:tc>
        <w:tc>
          <w:tcPr>
            <w:tcW w:w="1418" w:type="dxa"/>
            <w:tcBorders>
              <w:top w:val="nil"/>
              <w:left w:val="nil"/>
              <w:bottom w:val="single" w:sz="4" w:space="0" w:color="auto"/>
              <w:right w:val="single" w:sz="4" w:space="0" w:color="auto"/>
            </w:tcBorders>
            <w:shd w:val="clear" w:color="000000" w:fill="FFFFFF"/>
            <w:noWrap/>
            <w:vAlign w:val="center"/>
            <w:hideMark/>
          </w:tcPr>
          <w:p w14:paraId="4331BE76" w14:textId="77777777" w:rsidR="004F1E7E" w:rsidRPr="00BD2F6B" w:rsidRDefault="004F1E7E" w:rsidP="004F1E7E">
            <w:pPr>
              <w:jc w:val="center"/>
              <w:rPr>
                <w:sz w:val="26"/>
                <w:szCs w:val="26"/>
              </w:rPr>
            </w:pPr>
            <w:r w:rsidRPr="00BD2F6B">
              <w:rPr>
                <w:sz w:val="26"/>
                <w:szCs w:val="26"/>
              </w:rPr>
              <w:t>2.18</w:t>
            </w:r>
          </w:p>
        </w:tc>
        <w:tc>
          <w:tcPr>
            <w:tcW w:w="2588" w:type="dxa"/>
            <w:tcBorders>
              <w:top w:val="nil"/>
              <w:left w:val="nil"/>
              <w:bottom w:val="single" w:sz="4" w:space="0" w:color="auto"/>
              <w:right w:val="single" w:sz="4" w:space="0" w:color="auto"/>
            </w:tcBorders>
          </w:tcPr>
          <w:p w14:paraId="666492FA" w14:textId="77777777" w:rsidR="004F1E7E" w:rsidRPr="00BD2F6B" w:rsidRDefault="004F1E7E" w:rsidP="004F1E7E">
            <w:pPr>
              <w:jc w:val="center"/>
              <w:rPr>
                <w:sz w:val="26"/>
                <w:szCs w:val="26"/>
              </w:rPr>
            </w:pPr>
          </w:p>
        </w:tc>
      </w:tr>
      <w:tr w:rsidR="004F1E7E" w:rsidRPr="00BD2F6B" w14:paraId="56373DDF" w14:textId="77777777" w:rsidTr="004F1E7E">
        <w:trPr>
          <w:trHeight w:val="183"/>
          <w:jc w:val="center"/>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14:paraId="07DCCDC2" w14:textId="77777777" w:rsidR="004F1E7E" w:rsidRPr="00BD2F6B" w:rsidRDefault="004F1E7E" w:rsidP="004F1E7E">
            <w:pPr>
              <w:jc w:val="center"/>
              <w:rPr>
                <w:sz w:val="26"/>
                <w:szCs w:val="26"/>
              </w:rPr>
            </w:pPr>
            <w:r w:rsidRPr="00BD2F6B">
              <w:rPr>
                <w:sz w:val="26"/>
                <w:szCs w:val="26"/>
              </w:rPr>
              <w:t>5.4</w:t>
            </w:r>
          </w:p>
        </w:tc>
        <w:tc>
          <w:tcPr>
            <w:tcW w:w="2952" w:type="dxa"/>
            <w:tcBorders>
              <w:top w:val="single" w:sz="4" w:space="0" w:color="auto"/>
              <w:left w:val="nil"/>
              <w:bottom w:val="single" w:sz="4" w:space="0" w:color="auto"/>
              <w:right w:val="single" w:sz="4" w:space="0" w:color="000000"/>
            </w:tcBorders>
            <w:shd w:val="clear" w:color="auto" w:fill="auto"/>
            <w:noWrap/>
            <w:vAlign w:val="center"/>
            <w:hideMark/>
          </w:tcPr>
          <w:p w14:paraId="3CCE48B2" w14:textId="77777777" w:rsidR="004F1E7E" w:rsidRPr="00BD2F6B" w:rsidRDefault="004F1E7E" w:rsidP="004F1E7E">
            <w:pPr>
              <w:rPr>
                <w:sz w:val="26"/>
                <w:szCs w:val="26"/>
              </w:rPr>
            </w:pPr>
            <w:r w:rsidRPr="00BD2F6B">
              <w:rPr>
                <w:sz w:val="26"/>
                <w:szCs w:val="26"/>
              </w:rPr>
              <w:t>Thủ tục hành chính cấp xã/phường</w:t>
            </w:r>
          </w:p>
        </w:tc>
        <w:tc>
          <w:tcPr>
            <w:tcW w:w="1559" w:type="dxa"/>
            <w:tcBorders>
              <w:top w:val="nil"/>
              <w:left w:val="nil"/>
              <w:bottom w:val="single" w:sz="4" w:space="0" w:color="auto"/>
              <w:right w:val="single" w:sz="4" w:space="0" w:color="auto"/>
            </w:tcBorders>
            <w:shd w:val="clear" w:color="auto" w:fill="auto"/>
            <w:noWrap/>
            <w:vAlign w:val="center"/>
            <w:hideMark/>
          </w:tcPr>
          <w:p w14:paraId="50C79780" w14:textId="77777777" w:rsidR="004F1E7E" w:rsidRPr="00BD2F6B" w:rsidRDefault="004F1E7E" w:rsidP="004F1E7E">
            <w:pPr>
              <w:jc w:val="center"/>
              <w:rPr>
                <w:sz w:val="26"/>
                <w:szCs w:val="26"/>
              </w:rPr>
            </w:pPr>
            <w:r w:rsidRPr="00BD2F6B">
              <w:rPr>
                <w:sz w:val="26"/>
                <w:szCs w:val="26"/>
              </w:rPr>
              <w:t>2.47</w:t>
            </w:r>
          </w:p>
        </w:tc>
        <w:tc>
          <w:tcPr>
            <w:tcW w:w="1418" w:type="dxa"/>
            <w:tcBorders>
              <w:top w:val="nil"/>
              <w:left w:val="nil"/>
              <w:bottom w:val="single" w:sz="4" w:space="0" w:color="auto"/>
              <w:right w:val="single" w:sz="4" w:space="0" w:color="auto"/>
            </w:tcBorders>
            <w:shd w:val="clear" w:color="000000" w:fill="FFFFFF"/>
            <w:noWrap/>
            <w:vAlign w:val="center"/>
            <w:hideMark/>
          </w:tcPr>
          <w:p w14:paraId="140BE43E" w14:textId="77777777" w:rsidR="004F1E7E" w:rsidRPr="00BD2F6B" w:rsidRDefault="004F1E7E" w:rsidP="004F1E7E">
            <w:pPr>
              <w:jc w:val="center"/>
              <w:rPr>
                <w:sz w:val="26"/>
                <w:szCs w:val="26"/>
              </w:rPr>
            </w:pPr>
            <w:r w:rsidRPr="00BD2F6B">
              <w:rPr>
                <w:sz w:val="26"/>
                <w:szCs w:val="26"/>
              </w:rPr>
              <w:t>2.46</w:t>
            </w:r>
          </w:p>
        </w:tc>
        <w:tc>
          <w:tcPr>
            <w:tcW w:w="2588" w:type="dxa"/>
            <w:tcBorders>
              <w:top w:val="nil"/>
              <w:left w:val="nil"/>
              <w:bottom w:val="single" w:sz="4" w:space="0" w:color="auto"/>
              <w:right w:val="single" w:sz="4" w:space="0" w:color="auto"/>
            </w:tcBorders>
          </w:tcPr>
          <w:p w14:paraId="273FD0BA" w14:textId="77777777" w:rsidR="004F1E7E" w:rsidRPr="00BD2F6B" w:rsidRDefault="004F1E7E" w:rsidP="004F1E7E">
            <w:pPr>
              <w:jc w:val="center"/>
              <w:rPr>
                <w:sz w:val="26"/>
                <w:szCs w:val="26"/>
              </w:rPr>
            </w:pPr>
          </w:p>
        </w:tc>
      </w:tr>
      <w:tr w:rsidR="004F1E7E" w:rsidRPr="00BD2F6B" w14:paraId="47EFEBB7" w14:textId="77777777" w:rsidTr="004F1E7E">
        <w:trPr>
          <w:trHeight w:val="538"/>
          <w:jc w:val="center"/>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14:paraId="204D66BC" w14:textId="77777777" w:rsidR="004F1E7E" w:rsidRPr="00BD2F6B" w:rsidRDefault="004F1E7E" w:rsidP="004F1E7E">
            <w:pPr>
              <w:jc w:val="center"/>
              <w:rPr>
                <w:b/>
                <w:bCs/>
                <w:sz w:val="26"/>
                <w:szCs w:val="26"/>
              </w:rPr>
            </w:pPr>
            <w:r w:rsidRPr="00BD2F6B">
              <w:rPr>
                <w:b/>
                <w:bCs/>
                <w:sz w:val="26"/>
                <w:szCs w:val="26"/>
              </w:rPr>
              <w:t>6</w:t>
            </w:r>
          </w:p>
        </w:tc>
        <w:tc>
          <w:tcPr>
            <w:tcW w:w="2952" w:type="dxa"/>
            <w:tcBorders>
              <w:top w:val="single" w:sz="4" w:space="0" w:color="auto"/>
              <w:left w:val="nil"/>
              <w:bottom w:val="single" w:sz="4" w:space="0" w:color="auto"/>
              <w:right w:val="single" w:sz="4" w:space="0" w:color="000000"/>
            </w:tcBorders>
            <w:shd w:val="clear" w:color="auto" w:fill="auto"/>
            <w:noWrap/>
            <w:vAlign w:val="center"/>
            <w:hideMark/>
          </w:tcPr>
          <w:p w14:paraId="546B0227" w14:textId="77777777" w:rsidR="004F1E7E" w:rsidRPr="00BD2F6B" w:rsidRDefault="004F1E7E" w:rsidP="004F1E7E">
            <w:pPr>
              <w:rPr>
                <w:b/>
                <w:bCs/>
                <w:sz w:val="26"/>
                <w:szCs w:val="26"/>
              </w:rPr>
            </w:pPr>
            <w:r w:rsidRPr="00BD2F6B">
              <w:rPr>
                <w:b/>
                <w:bCs/>
                <w:sz w:val="26"/>
                <w:szCs w:val="26"/>
              </w:rPr>
              <w:t>Cung ứng dịch vụ công</w:t>
            </w:r>
          </w:p>
        </w:tc>
        <w:tc>
          <w:tcPr>
            <w:tcW w:w="1559" w:type="dxa"/>
            <w:tcBorders>
              <w:top w:val="nil"/>
              <w:left w:val="nil"/>
              <w:bottom w:val="single" w:sz="4" w:space="0" w:color="auto"/>
              <w:right w:val="single" w:sz="4" w:space="0" w:color="auto"/>
            </w:tcBorders>
            <w:shd w:val="clear" w:color="auto" w:fill="auto"/>
            <w:vAlign w:val="center"/>
            <w:hideMark/>
          </w:tcPr>
          <w:p w14:paraId="283E736D" w14:textId="77777777" w:rsidR="004F1E7E" w:rsidRPr="00BD2F6B" w:rsidRDefault="004F1E7E" w:rsidP="004F1E7E">
            <w:pPr>
              <w:ind w:left="-108" w:right="-156"/>
              <w:jc w:val="center"/>
              <w:rPr>
                <w:b/>
                <w:bCs/>
                <w:sz w:val="26"/>
                <w:szCs w:val="26"/>
              </w:rPr>
            </w:pPr>
            <w:r w:rsidRPr="00BD2F6B">
              <w:rPr>
                <w:b/>
                <w:bCs/>
                <w:sz w:val="26"/>
                <w:szCs w:val="26"/>
              </w:rPr>
              <w:t>7.91</w:t>
            </w:r>
            <w:r w:rsidRPr="00BD2F6B">
              <w:rPr>
                <w:b/>
                <w:bCs/>
                <w:sz w:val="26"/>
                <w:szCs w:val="26"/>
              </w:rPr>
              <w:br/>
              <w:t>(Nhóm trung bình cao)</w:t>
            </w:r>
          </w:p>
        </w:tc>
        <w:tc>
          <w:tcPr>
            <w:tcW w:w="1418" w:type="dxa"/>
            <w:tcBorders>
              <w:top w:val="nil"/>
              <w:left w:val="nil"/>
              <w:bottom w:val="single" w:sz="4" w:space="0" w:color="auto"/>
              <w:right w:val="single" w:sz="4" w:space="0" w:color="auto"/>
            </w:tcBorders>
            <w:shd w:val="clear" w:color="000000" w:fill="FFFFFF"/>
            <w:vAlign w:val="center"/>
            <w:hideMark/>
          </w:tcPr>
          <w:p w14:paraId="7EDEED97" w14:textId="77777777" w:rsidR="004F1E7E" w:rsidRPr="00BD2F6B" w:rsidRDefault="004F1E7E" w:rsidP="004F1E7E">
            <w:pPr>
              <w:jc w:val="center"/>
              <w:rPr>
                <w:b/>
                <w:bCs/>
                <w:sz w:val="26"/>
                <w:szCs w:val="26"/>
              </w:rPr>
            </w:pPr>
            <w:r w:rsidRPr="00BD2F6B">
              <w:rPr>
                <w:b/>
                <w:bCs/>
                <w:sz w:val="26"/>
                <w:szCs w:val="26"/>
              </w:rPr>
              <w:t>7.81</w:t>
            </w:r>
            <w:r w:rsidRPr="00BD2F6B">
              <w:rPr>
                <w:b/>
                <w:bCs/>
                <w:sz w:val="26"/>
                <w:szCs w:val="26"/>
              </w:rPr>
              <w:br/>
              <w:t>(Nhóm cao nhất)</w:t>
            </w:r>
          </w:p>
        </w:tc>
        <w:tc>
          <w:tcPr>
            <w:tcW w:w="2588" w:type="dxa"/>
            <w:tcBorders>
              <w:top w:val="nil"/>
              <w:left w:val="nil"/>
              <w:bottom w:val="single" w:sz="4" w:space="0" w:color="auto"/>
              <w:right w:val="single" w:sz="4" w:space="0" w:color="auto"/>
            </w:tcBorders>
          </w:tcPr>
          <w:p w14:paraId="494DC79F" w14:textId="77777777" w:rsidR="004F1E7E" w:rsidRPr="00BD2F6B" w:rsidRDefault="004F1E7E" w:rsidP="004F1E7E">
            <w:pPr>
              <w:jc w:val="center"/>
              <w:rPr>
                <w:b/>
                <w:bCs/>
                <w:sz w:val="26"/>
                <w:szCs w:val="26"/>
              </w:rPr>
            </w:pPr>
            <w:r w:rsidRPr="00BD2F6B">
              <w:rPr>
                <w:b/>
                <w:bCs/>
                <w:sz w:val="26"/>
                <w:szCs w:val="26"/>
              </w:rPr>
              <w:t>Phấn đấu đạt từ 8,00 điểm trở lên, duy trì kết quả thuộc nhóm cao nhất</w:t>
            </w:r>
          </w:p>
        </w:tc>
      </w:tr>
      <w:tr w:rsidR="004F1E7E" w:rsidRPr="00BD2F6B" w14:paraId="5A5054B7" w14:textId="77777777" w:rsidTr="004F1E7E">
        <w:trPr>
          <w:trHeight w:val="40"/>
          <w:jc w:val="center"/>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14:paraId="5A3293DC" w14:textId="77777777" w:rsidR="004F1E7E" w:rsidRPr="00BD2F6B" w:rsidRDefault="004F1E7E" w:rsidP="004F1E7E">
            <w:pPr>
              <w:jc w:val="center"/>
              <w:rPr>
                <w:sz w:val="26"/>
                <w:szCs w:val="26"/>
              </w:rPr>
            </w:pPr>
            <w:r w:rsidRPr="00BD2F6B">
              <w:rPr>
                <w:sz w:val="26"/>
                <w:szCs w:val="26"/>
              </w:rPr>
              <w:t>6.1</w:t>
            </w:r>
          </w:p>
        </w:tc>
        <w:tc>
          <w:tcPr>
            <w:tcW w:w="2952" w:type="dxa"/>
            <w:tcBorders>
              <w:top w:val="single" w:sz="4" w:space="0" w:color="auto"/>
              <w:left w:val="nil"/>
              <w:bottom w:val="single" w:sz="4" w:space="0" w:color="auto"/>
              <w:right w:val="single" w:sz="4" w:space="0" w:color="000000"/>
            </w:tcBorders>
            <w:shd w:val="clear" w:color="auto" w:fill="auto"/>
            <w:noWrap/>
            <w:vAlign w:val="center"/>
            <w:hideMark/>
          </w:tcPr>
          <w:p w14:paraId="615F4A98" w14:textId="77777777" w:rsidR="004F1E7E" w:rsidRPr="00BD2F6B" w:rsidRDefault="004F1E7E" w:rsidP="004F1E7E">
            <w:pPr>
              <w:rPr>
                <w:sz w:val="26"/>
                <w:szCs w:val="26"/>
              </w:rPr>
            </w:pPr>
            <w:r w:rsidRPr="00BD2F6B">
              <w:rPr>
                <w:sz w:val="26"/>
                <w:szCs w:val="26"/>
              </w:rPr>
              <w:t>Y tế công lập</w:t>
            </w:r>
          </w:p>
        </w:tc>
        <w:tc>
          <w:tcPr>
            <w:tcW w:w="1559" w:type="dxa"/>
            <w:tcBorders>
              <w:top w:val="nil"/>
              <w:left w:val="nil"/>
              <w:bottom w:val="single" w:sz="4" w:space="0" w:color="auto"/>
              <w:right w:val="single" w:sz="4" w:space="0" w:color="auto"/>
            </w:tcBorders>
            <w:shd w:val="clear" w:color="auto" w:fill="auto"/>
            <w:noWrap/>
            <w:vAlign w:val="center"/>
            <w:hideMark/>
          </w:tcPr>
          <w:p w14:paraId="1FBD83BC" w14:textId="77777777" w:rsidR="004F1E7E" w:rsidRPr="00BD2F6B" w:rsidRDefault="004F1E7E" w:rsidP="004F1E7E">
            <w:pPr>
              <w:jc w:val="center"/>
              <w:rPr>
                <w:sz w:val="26"/>
                <w:szCs w:val="26"/>
              </w:rPr>
            </w:pPr>
            <w:r w:rsidRPr="00BD2F6B">
              <w:rPr>
                <w:sz w:val="26"/>
                <w:szCs w:val="26"/>
              </w:rPr>
              <w:t>2.08</w:t>
            </w:r>
          </w:p>
        </w:tc>
        <w:tc>
          <w:tcPr>
            <w:tcW w:w="1418" w:type="dxa"/>
            <w:tcBorders>
              <w:top w:val="nil"/>
              <w:left w:val="nil"/>
              <w:bottom w:val="single" w:sz="4" w:space="0" w:color="auto"/>
              <w:right w:val="single" w:sz="4" w:space="0" w:color="auto"/>
            </w:tcBorders>
            <w:shd w:val="clear" w:color="000000" w:fill="FFFFFF"/>
            <w:noWrap/>
            <w:vAlign w:val="center"/>
            <w:hideMark/>
          </w:tcPr>
          <w:p w14:paraId="447386F5" w14:textId="77777777" w:rsidR="004F1E7E" w:rsidRPr="00BD2F6B" w:rsidRDefault="004F1E7E" w:rsidP="004F1E7E">
            <w:pPr>
              <w:jc w:val="center"/>
              <w:rPr>
                <w:sz w:val="26"/>
                <w:szCs w:val="26"/>
              </w:rPr>
            </w:pPr>
            <w:r w:rsidRPr="00BD2F6B">
              <w:rPr>
                <w:sz w:val="26"/>
                <w:szCs w:val="26"/>
              </w:rPr>
              <w:t>2</w:t>
            </w:r>
          </w:p>
        </w:tc>
        <w:tc>
          <w:tcPr>
            <w:tcW w:w="2588" w:type="dxa"/>
            <w:tcBorders>
              <w:top w:val="nil"/>
              <w:left w:val="nil"/>
              <w:bottom w:val="single" w:sz="4" w:space="0" w:color="auto"/>
              <w:right w:val="single" w:sz="4" w:space="0" w:color="auto"/>
            </w:tcBorders>
          </w:tcPr>
          <w:p w14:paraId="1F0D3FAB" w14:textId="77777777" w:rsidR="004F1E7E" w:rsidRPr="00BD2F6B" w:rsidRDefault="004F1E7E" w:rsidP="004F1E7E">
            <w:pPr>
              <w:jc w:val="center"/>
              <w:rPr>
                <w:sz w:val="26"/>
                <w:szCs w:val="26"/>
              </w:rPr>
            </w:pPr>
          </w:p>
        </w:tc>
      </w:tr>
      <w:tr w:rsidR="004F1E7E" w:rsidRPr="00BD2F6B" w14:paraId="3A176B48" w14:textId="77777777" w:rsidTr="004F1E7E">
        <w:trPr>
          <w:trHeight w:val="183"/>
          <w:jc w:val="center"/>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14:paraId="56CEE944" w14:textId="77777777" w:rsidR="004F1E7E" w:rsidRPr="00BD2F6B" w:rsidRDefault="004F1E7E" w:rsidP="004F1E7E">
            <w:pPr>
              <w:jc w:val="center"/>
              <w:rPr>
                <w:sz w:val="26"/>
                <w:szCs w:val="26"/>
              </w:rPr>
            </w:pPr>
            <w:r w:rsidRPr="00BD2F6B">
              <w:rPr>
                <w:sz w:val="26"/>
                <w:szCs w:val="26"/>
              </w:rPr>
              <w:t>6.2</w:t>
            </w:r>
          </w:p>
        </w:tc>
        <w:tc>
          <w:tcPr>
            <w:tcW w:w="2952" w:type="dxa"/>
            <w:tcBorders>
              <w:top w:val="single" w:sz="4" w:space="0" w:color="auto"/>
              <w:left w:val="nil"/>
              <w:bottom w:val="single" w:sz="4" w:space="0" w:color="auto"/>
              <w:right w:val="single" w:sz="4" w:space="0" w:color="000000"/>
            </w:tcBorders>
            <w:shd w:val="clear" w:color="auto" w:fill="auto"/>
            <w:noWrap/>
            <w:vAlign w:val="center"/>
            <w:hideMark/>
          </w:tcPr>
          <w:p w14:paraId="5AD7A80C" w14:textId="77777777" w:rsidR="004F1E7E" w:rsidRPr="00BD2F6B" w:rsidRDefault="004F1E7E" w:rsidP="004F1E7E">
            <w:pPr>
              <w:ind w:right="-60"/>
              <w:rPr>
                <w:sz w:val="26"/>
                <w:szCs w:val="26"/>
              </w:rPr>
            </w:pPr>
            <w:r w:rsidRPr="00BD2F6B">
              <w:rPr>
                <w:sz w:val="26"/>
                <w:szCs w:val="26"/>
              </w:rPr>
              <w:t>Giáo dục tiểu học công lập</w:t>
            </w:r>
          </w:p>
        </w:tc>
        <w:tc>
          <w:tcPr>
            <w:tcW w:w="1559" w:type="dxa"/>
            <w:tcBorders>
              <w:top w:val="nil"/>
              <w:left w:val="nil"/>
              <w:bottom w:val="single" w:sz="4" w:space="0" w:color="auto"/>
              <w:right w:val="single" w:sz="4" w:space="0" w:color="auto"/>
            </w:tcBorders>
            <w:shd w:val="clear" w:color="auto" w:fill="auto"/>
            <w:noWrap/>
            <w:vAlign w:val="center"/>
            <w:hideMark/>
          </w:tcPr>
          <w:p w14:paraId="1E56C61A" w14:textId="77777777" w:rsidR="004F1E7E" w:rsidRPr="00BD2F6B" w:rsidRDefault="004F1E7E" w:rsidP="004F1E7E">
            <w:pPr>
              <w:jc w:val="center"/>
              <w:rPr>
                <w:sz w:val="26"/>
                <w:szCs w:val="26"/>
              </w:rPr>
            </w:pPr>
            <w:r w:rsidRPr="00BD2F6B">
              <w:rPr>
                <w:sz w:val="26"/>
                <w:szCs w:val="26"/>
              </w:rPr>
              <w:t>1.96</w:t>
            </w:r>
          </w:p>
        </w:tc>
        <w:tc>
          <w:tcPr>
            <w:tcW w:w="1418" w:type="dxa"/>
            <w:tcBorders>
              <w:top w:val="nil"/>
              <w:left w:val="nil"/>
              <w:bottom w:val="single" w:sz="4" w:space="0" w:color="auto"/>
              <w:right w:val="single" w:sz="4" w:space="0" w:color="auto"/>
            </w:tcBorders>
            <w:shd w:val="clear" w:color="000000" w:fill="FFFFFF"/>
            <w:noWrap/>
            <w:vAlign w:val="center"/>
            <w:hideMark/>
          </w:tcPr>
          <w:p w14:paraId="01FAA2F3" w14:textId="77777777" w:rsidR="004F1E7E" w:rsidRPr="00BD2F6B" w:rsidRDefault="004F1E7E" w:rsidP="004F1E7E">
            <w:pPr>
              <w:jc w:val="center"/>
              <w:rPr>
                <w:sz w:val="26"/>
                <w:szCs w:val="26"/>
              </w:rPr>
            </w:pPr>
            <w:r w:rsidRPr="00BD2F6B">
              <w:rPr>
                <w:sz w:val="26"/>
                <w:szCs w:val="26"/>
              </w:rPr>
              <w:t>1.98</w:t>
            </w:r>
          </w:p>
        </w:tc>
        <w:tc>
          <w:tcPr>
            <w:tcW w:w="2588" w:type="dxa"/>
            <w:tcBorders>
              <w:top w:val="nil"/>
              <w:left w:val="nil"/>
              <w:bottom w:val="single" w:sz="4" w:space="0" w:color="auto"/>
              <w:right w:val="single" w:sz="4" w:space="0" w:color="auto"/>
            </w:tcBorders>
          </w:tcPr>
          <w:p w14:paraId="0749ED0B" w14:textId="77777777" w:rsidR="004F1E7E" w:rsidRPr="00BD2F6B" w:rsidRDefault="004F1E7E" w:rsidP="004F1E7E">
            <w:pPr>
              <w:jc w:val="center"/>
              <w:rPr>
                <w:sz w:val="26"/>
                <w:szCs w:val="26"/>
              </w:rPr>
            </w:pPr>
          </w:p>
        </w:tc>
      </w:tr>
      <w:tr w:rsidR="004F1E7E" w:rsidRPr="00BD2F6B" w14:paraId="294D9A63" w14:textId="77777777" w:rsidTr="004F1E7E">
        <w:trPr>
          <w:trHeight w:val="151"/>
          <w:jc w:val="center"/>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14:paraId="2F7B810A" w14:textId="77777777" w:rsidR="004F1E7E" w:rsidRPr="00BD2F6B" w:rsidRDefault="004F1E7E" w:rsidP="004F1E7E">
            <w:pPr>
              <w:jc w:val="center"/>
              <w:rPr>
                <w:sz w:val="26"/>
                <w:szCs w:val="26"/>
              </w:rPr>
            </w:pPr>
            <w:r w:rsidRPr="00BD2F6B">
              <w:rPr>
                <w:sz w:val="26"/>
                <w:szCs w:val="26"/>
              </w:rPr>
              <w:t>6.3</w:t>
            </w:r>
          </w:p>
        </w:tc>
        <w:tc>
          <w:tcPr>
            <w:tcW w:w="2952" w:type="dxa"/>
            <w:tcBorders>
              <w:top w:val="single" w:sz="4" w:space="0" w:color="auto"/>
              <w:left w:val="nil"/>
              <w:bottom w:val="single" w:sz="4" w:space="0" w:color="auto"/>
              <w:right w:val="single" w:sz="4" w:space="0" w:color="000000"/>
            </w:tcBorders>
            <w:shd w:val="clear" w:color="auto" w:fill="auto"/>
            <w:noWrap/>
            <w:vAlign w:val="center"/>
            <w:hideMark/>
          </w:tcPr>
          <w:p w14:paraId="301229A9" w14:textId="77777777" w:rsidR="004F1E7E" w:rsidRPr="00BD2F6B" w:rsidRDefault="004F1E7E" w:rsidP="004F1E7E">
            <w:pPr>
              <w:rPr>
                <w:sz w:val="26"/>
                <w:szCs w:val="26"/>
              </w:rPr>
            </w:pPr>
            <w:r w:rsidRPr="00BD2F6B">
              <w:rPr>
                <w:sz w:val="26"/>
                <w:szCs w:val="26"/>
              </w:rPr>
              <w:t>Cơ sở hạ tầng căn bản</w:t>
            </w:r>
          </w:p>
        </w:tc>
        <w:tc>
          <w:tcPr>
            <w:tcW w:w="1559" w:type="dxa"/>
            <w:tcBorders>
              <w:top w:val="nil"/>
              <w:left w:val="nil"/>
              <w:bottom w:val="single" w:sz="4" w:space="0" w:color="auto"/>
              <w:right w:val="single" w:sz="4" w:space="0" w:color="auto"/>
            </w:tcBorders>
            <w:shd w:val="clear" w:color="auto" w:fill="auto"/>
            <w:noWrap/>
            <w:vAlign w:val="center"/>
            <w:hideMark/>
          </w:tcPr>
          <w:p w14:paraId="43D507BE" w14:textId="77777777" w:rsidR="004F1E7E" w:rsidRPr="00BD2F6B" w:rsidRDefault="004F1E7E" w:rsidP="004F1E7E">
            <w:pPr>
              <w:jc w:val="center"/>
              <w:rPr>
                <w:sz w:val="26"/>
                <w:szCs w:val="26"/>
              </w:rPr>
            </w:pPr>
            <w:r w:rsidRPr="00BD2F6B">
              <w:rPr>
                <w:sz w:val="26"/>
                <w:szCs w:val="26"/>
              </w:rPr>
              <w:t>1.9</w:t>
            </w:r>
          </w:p>
        </w:tc>
        <w:tc>
          <w:tcPr>
            <w:tcW w:w="1418" w:type="dxa"/>
            <w:tcBorders>
              <w:top w:val="nil"/>
              <w:left w:val="nil"/>
              <w:bottom w:val="single" w:sz="4" w:space="0" w:color="auto"/>
              <w:right w:val="single" w:sz="4" w:space="0" w:color="auto"/>
            </w:tcBorders>
            <w:shd w:val="clear" w:color="000000" w:fill="FFFFFF"/>
            <w:noWrap/>
            <w:vAlign w:val="center"/>
            <w:hideMark/>
          </w:tcPr>
          <w:p w14:paraId="5E96EB93" w14:textId="77777777" w:rsidR="004F1E7E" w:rsidRPr="00BD2F6B" w:rsidRDefault="004F1E7E" w:rsidP="004F1E7E">
            <w:pPr>
              <w:jc w:val="center"/>
              <w:rPr>
                <w:sz w:val="26"/>
                <w:szCs w:val="26"/>
              </w:rPr>
            </w:pPr>
            <w:r w:rsidRPr="00BD2F6B">
              <w:rPr>
                <w:sz w:val="26"/>
                <w:szCs w:val="26"/>
              </w:rPr>
              <w:t>1.84</w:t>
            </w:r>
          </w:p>
        </w:tc>
        <w:tc>
          <w:tcPr>
            <w:tcW w:w="2588" w:type="dxa"/>
            <w:tcBorders>
              <w:top w:val="nil"/>
              <w:left w:val="nil"/>
              <w:bottom w:val="single" w:sz="4" w:space="0" w:color="auto"/>
              <w:right w:val="single" w:sz="4" w:space="0" w:color="auto"/>
            </w:tcBorders>
          </w:tcPr>
          <w:p w14:paraId="5ED8414A" w14:textId="77777777" w:rsidR="004F1E7E" w:rsidRPr="00BD2F6B" w:rsidRDefault="004F1E7E" w:rsidP="004F1E7E">
            <w:pPr>
              <w:jc w:val="center"/>
              <w:rPr>
                <w:sz w:val="26"/>
                <w:szCs w:val="26"/>
              </w:rPr>
            </w:pPr>
          </w:p>
        </w:tc>
      </w:tr>
      <w:tr w:rsidR="004F1E7E" w:rsidRPr="00BD2F6B" w14:paraId="055C096B" w14:textId="77777777" w:rsidTr="004F1E7E">
        <w:trPr>
          <w:trHeight w:val="293"/>
          <w:jc w:val="center"/>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14:paraId="21288E06" w14:textId="77777777" w:rsidR="004F1E7E" w:rsidRPr="00BD2F6B" w:rsidRDefault="004F1E7E" w:rsidP="004F1E7E">
            <w:pPr>
              <w:jc w:val="center"/>
              <w:rPr>
                <w:sz w:val="26"/>
                <w:szCs w:val="26"/>
              </w:rPr>
            </w:pPr>
            <w:r w:rsidRPr="00BD2F6B">
              <w:rPr>
                <w:sz w:val="26"/>
                <w:szCs w:val="26"/>
              </w:rPr>
              <w:t>6.4</w:t>
            </w:r>
          </w:p>
        </w:tc>
        <w:tc>
          <w:tcPr>
            <w:tcW w:w="2952" w:type="dxa"/>
            <w:tcBorders>
              <w:top w:val="single" w:sz="4" w:space="0" w:color="auto"/>
              <w:left w:val="nil"/>
              <w:bottom w:val="single" w:sz="4" w:space="0" w:color="auto"/>
              <w:right w:val="single" w:sz="4" w:space="0" w:color="000000"/>
            </w:tcBorders>
            <w:shd w:val="clear" w:color="auto" w:fill="auto"/>
            <w:noWrap/>
            <w:vAlign w:val="center"/>
            <w:hideMark/>
          </w:tcPr>
          <w:p w14:paraId="2BDD4FA7" w14:textId="77777777" w:rsidR="004F1E7E" w:rsidRPr="00BD2F6B" w:rsidRDefault="004F1E7E" w:rsidP="004F1E7E">
            <w:pPr>
              <w:rPr>
                <w:sz w:val="26"/>
                <w:szCs w:val="26"/>
              </w:rPr>
            </w:pPr>
            <w:r w:rsidRPr="00BD2F6B">
              <w:rPr>
                <w:sz w:val="26"/>
                <w:szCs w:val="26"/>
              </w:rPr>
              <w:t>An ninh trật tự</w:t>
            </w:r>
          </w:p>
        </w:tc>
        <w:tc>
          <w:tcPr>
            <w:tcW w:w="1559" w:type="dxa"/>
            <w:tcBorders>
              <w:top w:val="nil"/>
              <w:left w:val="nil"/>
              <w:bottom w:val="single" w:sz="4" w:space="0" w:color="auto"/>
              <w:right w:val="single" w:sz="4" w:space="0" w:color="auto"/>
            </w:tcBorders>
            <w:shd w:val="clear" w:color="auto" w:fill="auto"/>
            <w:noWrap/>
            <w:vAlign w:val="center"/>
            <w:hideMark/>
          </w:tcPr>
          <w:p w14:paraId="64457A7B" w14:textId="77777777" w:rsidR="004F1E7E" w:rsidRPr="00BD2F6B" w:rsidRDefault="004F1E7E" w:rsidP="004F1E7E">
            <w:pPr>
              <w:jc w:val="center"/>
              <w:rPr>
                <w:sz w:val="26"/>
                <w:szCs w:val="26"/>
              </w:rPr>
            </w:pPr>
            <w:r w:rsidRPr="00BD2F6B">
              <w:rPr>
                <w:sz w:val="26"/>
                <w:szCs w:val="26"/>
              </w:rPr>
              <w:t>1.97</w:t>
            </w:r>
          </w:p>
        </w:tc>
        <w:tc>
          <w:tcPr>
            <w:tcW w:w="1418" w:type="dxa"/>
            <w:tcBorders>
              <w:top w:val="nil"/>
              <w:left w:val="nil"/>
              <w:bottom w:val="single" w:sz="4" w:space="0" w:color="auto"/>
              <w:right w:val="single" w:sz="4" w:space="0" w:color="auto"/>
            </w:tcBorders>
            <w:shd w:val="clear" w:color="000000" w:fill="FFFFFF"/>
            <w:noWrap/>
            <w:vAlign w:val="center"/>
            <w:hideMark/>
          </w:tcPr>
          <w:p w14:paraId="58789F18" w14:textId="77777777" w:rsidR="004F1E7E" w:rsidRPr="00BD2F6B" w:rsidRDefault="004F1E7E" w:rsidP="004F1E7E">
            <w:pPr>
              <w:jc w:val="center"/>
              <w:rPr>
                <w:sz w:val="26"/>
                <w:szCs w:val="26"/>
              </w:rPr>
            </w:pPr>
            <w:r w:rsidRPr="00BD2F6B">
              <w:rPr>
                <w:sz w:val="26"/>
                <w:szCs w:val="26"/>
              </w:rPr>
              <w:t>1.98</w:t>
            </w:r>
          </w:p>
        </w:tc>
        <w:tc>
          <w:tcPr>
            <w:tcW w:w="2588" w:type="dxa"/>
            <w:tcBorders>
              <w:top w:val="nil"/>
              <w:left w:val="nil"/>
              <w:bottom w:val="single" w:sz="4" w:space="0" w:color="auto"/>
              <w:right w:val="single" w:sz="4" w:space="0" w:color="auto"/>
            </w:tcBorders>
          </w:tcPr>
          <w:p w14:paraId="267C3077" w14:textId="77777777" w:rsidR="004F1E7E" w:rsidRPr="00BD2F6B" w:rsidRDefault="004F1E7E" w:rsidP="004F1E7E">
            <w:pPr>
              <w:jc w:val="center"/>
              <w:rPr>
                <w:sz w:val="26"/>
                <w:szCs w:val="26"/>
              </w:rPr>
            </w:pPr>
          </w:p>
        </w:tc>
      </w:tr>
      <w:tr w:rsidR="004F1E7E" w:rsidRPr="00BD2F6B" w14:paraId="14FDC45E" w14:textId="77777777" w:rsidTr="004F1E7E">
        <w:trPr>
          <w:trHeight w:val="486"/>
          <w:jc w:val="center"/>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14:paraId="36E20C96" w14:textId="77777777" w:rsidR="004F1E7E" w:rsidRPr="00BD2F6B" w:rsidRDefault="004F1E7E" w:rsidP="004F1E7E">
            <w:pPr>
              <w:jc w:val="center"/>
              <w:rPr>
                <w:b/>
                <w:bCs/>
                <w:sz w:val="26"/>
                <w:szCs w:val="26"/>
              </w:rPr>
            </w:pPr>
            <w:r w:rsidRPr="00BD2F6B">
              <w:rPr>
                <w:b/>
                <w:bCs/>
                <w:sz w:val="26"/>
                <w:szCs w:val="26"/>
              </w:rPr>
              <w:t>7</w:t>
            </w:r>
          </w:p>
        </w:tc>
        <w:tc>
          <w:tcPr>
            <w:tcW w:w="2952" w:type="dxa"/>
            <w:tcBorders>
              <w:top w:val="single" w:sz="4" w:space="0" w:color="auto"/>
              <w:left w:val="nil"/>
              <w:bottom w:val="single" w:sz="4" w:space="0" w:color="auto"/>
              <w:right w:val="single" w:sz="4" w:space="0" w:color="000000"/>
            </w:tcBorders>
            <w:shd w:val="clear" w:color="auto" w:fill="auto"/>
            <w:noWrap/>
            <w:vAlign w:val="center"/>
            <w:hideMark/>
          </w:tcPr>
          <w:p w14:paraId="1909B19C" w14:textId="77777777" w:rsidR="004F1E7E" w:rsidRPr="00BD2F6B" w:rsidRDefault="004F1E7E" w:rsidP="004F1E7E">
            <w:pPr>
              <w:rPr>
                <w:b/>
                <w:bCs/>
                <w:sz w:val="26"/>
                <w:szCs w:val="26"/>
              </w:rPr>
            </w:pPr>
            <w:r w:rsidRPr="00BD2F6B">
              <w:rPr>
                <w:b/>
                <w:bCs/>
                <w:sz w:val="26"/>
                <w:szCs w:val="26"/>
              </w:rPr>
              <w:t>Quản trị môi trường</w:t>
            </w:r>
          </w:p>
        </w:tc>
        <w:tc>
          <w:tcPr>
            <w:tcW w:w="1559" w:type="dxa"/>
            <w:tcBorders>
              <w:top w:val="nil"/>
              <w:left w:val="nil"/>
              <w:bottom w:val="single" w:sz="4" w:space="0" w:color="auto"/>
              <w:right w:val="single" w:sz="4" w:space="0" w:color="auto"/>
            </w:tcBorders>
            <w:shd w:val="clear" w:color="auto" w:fill="auto"/>
            <w:vAlign w:val="center"/>
            <w:hideMark/>
          </w:tcPr>
          <w:p w14:paraId="23EF5C5B" w14:textId="77777777" w:rsidR="004F1E7E" w:rsidRPr="00BD2F6B" w:rsidRDefault="004F1E7E" w:rsidP="004F1E7E">
            <w:pPr>
              <w:ind w:left="-108" w:right="-156"/>
              <w:jc w:val="center"/>
              <w:rPr>
                <w:b/>
                <w:bCs/>
                <w:sz w:val="26"/>
                <w:szCs w:val="26"/>
              </w:rPr>
            </w:pPr>
            <w:r w:rsidRPr="00BD2F6B">
              <w:rPr>
                <w:b/>
                <w:bCs/>
                <w:sz w:val="26"/>
                <w:szCs w:val="26"/>
              </w:rPr>
              <w:t>3.63</w:t>
            </w:r>
            <w:r w:rsidRPr="00BD2F6B">
              <w:rPr>
                <w:b/>
                <w:bCs/>
                <w:sz w:val="26"/>
                <w:szCs w:val="26"/>
              </w:rPr>
              <w:br/>
              <w:t>(Nhóm trung bình cao)</w:t>
            </w:r>
          </w:p>
        </w:tc>
        <w:tc>
          <w:tcPr>
            <w:tcW w:w="1418" w:type="dxa"/>
            <w:tcBorders>
              <w:top w:val="nil"/>
              <w:left w:val="nil"/>
              <w:bottom w:val="single" w:sz="4" w:space="0" w:color="auto"/>
              <w:right w:val="single" w:sz="4" w:space="0" w:color="auto"/>
            </w:tcBorders>
            <w:shd w:val="clear" w:color="000000" w:fill="FFFFFF"/>
            <w:vAlign w:val="center"/>
            <w:hideMark/>
          </w:tcPr>
          <w:p w14:paraId="30B6C8C1" w14:textId="77777777" w:rsidR="004F1E7E" w:rsidRPr="00BD2F6B" w:rsidRDefault="004F1E7E" w:rsidP="004F1E7E">
            <w:pPr>
              <w:ind w:left="-60" w:right="-157"/>
              <w:jc w:val="center"/>
              <w:rPr>
                <w:b/>
                <w:bCs/>
                <w:sz w:val="26"/>
                <w:szCs w:val="26"/>
              </w:rPr>
            </w:pPr>
            <w:r w:rsidRPr="00BD2F6B">
              <w:rPr>
                <w:b/>
                <w:bCs/>
                <w:sz w:val="26"/>
                <w:szCs w:val="26"/>
              </w:rPr>
              <w:t>3.36</w:t>
            </w:r>
            <w:r w:rsidRPr="00BD2F6B">
              <w:rPr>
                <w:b/>
                <w:bCs/>
                <w:sz w:val="26"/>
                <w:szCs w:val="26"/>
              </w:rPr>
              <w:br/>
              <w:t>(Nhóm trung bình thấp)</w:t>
            </w:r>
          </w:p>
        </w:tc>
        <w:tc>
          <w:tcPr>
            <w:tcW w:w="2588" w:type="dxa"/>
            <w:tcBorders>
              <w:top w:val="nil"/>
              <w:left w:val="nil"/>
              <w:bottom w:val="single" w:sz="4" w:space="0" w:color="auto"/>
              <w:right w:val="single" w:sz="4" w:space="0" w:color="auto"/>
            </w:tcBorders>
          </w:tcPr>
          <w:p w14:paraId="6F4068B4" w14:textId="77777777" w:rsidR="004F1E7E" w:rsidRPr="00BD2F6B" w:rsidRDefault="004F1E7E" w:rsidP="004F1E7E">
            <w:pPr>
              <w:jc w:val="center"/>
              <w:rPr>
                <w:b/>
                <w:bCs/>
                <w:sz w:val="26"/>
                <w:szCs w:val="26"/>
              </w:rPr>
            </w:pPr>
            <w:r w:rsidRPr="00BD2F6B">
              <w:rPr>
                <w:b/>
                <w:bCs/>
                <w:sz w:val="26"/>
                <w:szCs w:val="26"/>
              </w:rPr>
              <w:t>Phấn đấu đạt từ 4,00 điểm trở lên, cải thiện kết quả so với năm 2022</w:t>
            </w:r>
          </w:p>
        </w:tc>
      </w:tr>
      <w:tr w:rsidR="004F1E7E" w:rsidRPr="00BD2F6B" w14:paraId="659771F3" w14:textId="77777777" w:rsidTr="004F1E7E">
        <w:trPr>
          <w:trHeight w:val="131"/>
          <w:jc w:val="center"/>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14:paraId="6663111A" w14:textId="77777777" w:rsidR="004F1E7E" w:rsidRPr="00BD2F6B" w:rsidRDefault="004F1E7E" w:rsidP="004F1E7E">
            <w:pPr>
              <w:jc w:val="center"/>
              <w:rPr>
                <w:sz w:val="26"/>
                <w:szCs w:val="26"/>
              </w:rPr>
            </w:pPr>
            <w:r w:rsidRPr="00BD2F6B">
              <w:rPr>
                <w:sz w:val="26"/>
                <w:szCs w:val="26"/>
              </w:rPr>
              <w:t>7.1</w:t>
            </w:r>
          </w:p>
        </w:tc>
        <w:tc>
          <w:tcPr>
            <w:tcW w:w="2952" w:type="dxa"/>
            <w:tcBorders>
              <w:top w:val="single" w:sz="4" w:space="0" w:color="auto"/>
              <w:left w:val="nil"/>
              <w:bottom w:val="single" w:sz="4" w:space="0" w:color="auto"/>
              <w:right w:val="single" w:sz="4" w:space="0" w:color="000000"/>
            </w:tcBorders>
            <w:shd w:val="clear" w:color="auto" w:fill="auto"/>
            <w:noWrap/>
            <w:vAlign w:val="center"/>
            <w:hideMark/>
          </w:tcPr>
          <w:p w14:paraId="0194132D" w14:textId="77777777" w:rsidR="004F1E7E" w:rsidRPr="00BD2F6B" w:rsidRDefault="004F1E7E" w:rsidP="004F1E7E">
            <w:pPr>
              <w:rPr>
                <w:sz w:val="26"/>
                <w:szCs w:val="26"/>
              </w:rPr>
            </w:pPr>
            <w:r w:rsidRPr="00BD2F6B">
              <w:rPr>
                <w:sz w:val="26"/>
                <w:szCs w:val="26"/>
              </w:rPr>
              <w:t>Nghiêm túc trong bảo vệ môi trường</w:t>
            </w:r>
          </w:p>
        </w:tc>
        <w:tc>
          <w:tcPr>
            <w:tcW w:w="1559" w:type="dxa"/>
            <w:tcBorders>
              <w:top w:val="nil"/>
              <w:left w:val="nil"/>
              <w:bottom w:val="single" w:sz="4" w:space="0" w:color="auto"/>
              <w:right w:val="single" w:sz="4" w:space="0" w:color="auto"/>
            </w:tcBorders>
            <w:shd w:val="clear" w:color="auto" w:fill="auto"/>
            <w:noWrap/>
            <w:vAlign w:val="center"/>
            <w:hideMark/>
          </w:tcPr>
          <w:p w14:paraId="28B05B13" w14:textId="77777777" w:rsidR="004F1E7E" w:rsidRPr="00BD2F6B" w:rsidRDefault="004F1E7E" w:rsidP="004F1E7E">
            <w:pPr>
              <w:jc w:val="center"/>
              <w:rPr>
                <w:sz w:val="26"/>
                <w:szCs w:val="26"/>
              </w:rPr>
            </w:pPr>
            <w:r w:rsidRPr="00BD2F6B">
              <w:rPr>
                <w:sz w:val="26"/>
                <w:szCs w:val="26"/>
              </w:rPr>
              <w:t>1.06</w:t>
            </w:r>
          </w:p>
        </w:tc>
        <w:tc>
          <w:tcPr>
            <w:tcW w:w="1418" w:type="dxa"/>
            <w:tcBorders>
              <w:top w:val="nil"/>
              <w:left w:val="nil"/>
              <w:bottom w:val="single" w:sz="4" w:space="0" w:color="auto"/>
              <w:right w:val="single" w:sz="4" w:space="0" w:color="auto"/>
            </w:tcBorders>
            <w:shd w:val="clear" w:color="000000" w:fill="FFFFFF"/>
            <w:noWrap/>
            <w:vAlign w:val="center"/>
            <w:hideMark/>
          </w:tcPr>
          <w:p w14:paraId="10A2A473" w14:textId="77777777" w:rsidR="004F1E7E" w:rsidRPr="00BD2F6B" w:rsidRDefault="004F1E7E" w:rsidP="004F1E7E">
            <w:pPr>
              <w:jc w:val="center"/>
              <w:rPr>
                <w:sz w:val="26"/>
                <w:szCs w:val="26"/>
              </w:rPr>
            </w:pPr>
            <w:r w:rsidRPr="00BD2F6B">
              <w:rPr>
                <w:sz w:val="26"/>
                <w:szCs w:val="26"/>
              </w:rPr>
              <w:t>1.07</w:t>
            </w:r>
          </w:p>
        </w:tc>
        <w:tc>
          <w:tcPr>
            <w:tcW w:w="2588" w:type="dxa"/>
            <w:tcBorders>
              <w:top w:val="nil"/>
              <w:left w:val="nil"/>
              <w:bottom w:val="single" w:sz="4" w:space="0" w:color="auto"/>
              <w:right w:val="single" w:sz="4" w:space="0" w:color="auto"/>
            </w:tcBorders>
          </w:tcPr>
          <w:p w14:paraId="4A8B85C3" w14:textId="77777777" w:rsidR="004F1E7E" w:rsidRPr="00BD2F6B" w:rsidRDefault="004F1E7E" w:rsidP="004F1E7E">
            <w:pPr>
              <w:jc w:val="center"/>
              <w:rPr>
                <w:sz w:val="26"/>
                <w:szCs w:val="26"/>
              </w:rPr>
            </w:pPr>
          </w:p>
        </w:tc>
      </w:tr>
      <w:tr w:rsidR="004F1E7E" w:rsidRPr="00BD2F6B" w14:paraId="4523431D" w14:textId="77777777" w:rsidTr="004F1E7E">
        <w:trPr>
          <w:trHeight w:val="262"/>
          <w:jc w:val="center"/>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14:paraId="7DFB7348" w14:textId="77777777" w:rsidR="004F1E7E" w:rsidRPr="00BD2F6B" w:rsidRDefault="004F1E7E" w:rsidP="004F1E7E">
            <w:pPr>
              <w:jc w:val="center"/>
              <w:rPr>
                <w:sz w:val="26"/>
                <w:szCs w:val="26"/>
              </w:rPr>
            </w:pPr>
            <w:r w:rsidRPr="00BD2F6B">
              <w:rPr>
                <w:sz w:val="26"/>
                <w:szCs w:val="26"/>
              </w:rPr>
              <w:t>7.2</w:t>
            </w:r>
          </w:p>
        </w:tc>
        <w:tc>
          <w:tcPr>
            <w:tcW w:w="2952" w:type="dxa"/>
            <w:tcBorders>
              <w:top w:val="single" w:sz="4" w:space="0" w:color="auto"/>
              <w:left w:val="nil"/>
              <w:bottom w:val="single" w:sz="4" w:space="0" w:color="auto"/>
              <w:right w:val="single" w:sz="4" w:space="0" w:color="000000"/>
            </w:tcBorders>
            <w:shd w:val="clear" w:color="auto" w:fill="auto"/>
            <w:noWrap/>
            <w:vAlign w:val="center"/>
            <w:hideMark/>
          </w:tcPr>
          <w:p w14:paraId="32828299" w14:textId="77777777" w:rsidR="004F1E7E" w:rsidRPr="00BD2F6B" w:rsidRDefault="004F1E7E" w:rsidP="004F1E7E">
            <w:pPr>
              <w:rPr>
                <w:sz w:val="26"/>
                <w:szCs w:val="26"/>
              </w:rPr>
            </w:pPr>
            <w:r w:rsidRPr="00BD2F6B">
              <w:rPr>
                <w:sz w:val="26"/>
                <w:szCs w:val="26"/>
              </w:rPr>
              <w:t>Chất lượng không khí</w:t>
            </w:r>
          </w:p>
        </w:tc>
        <w:tc>
          <w:tcPr>
            <w:tcW w:w="1559" w:type="dxa"/>
            <w:tcBorders>
              <w:top w:val="nil"/>
              <w:left w:val="nil"/>
              <w:bottom w:val="single" w:sz="4" w:space="0" w:color="auto"/>
              <w:right w:val="single" w:sz="4" w:space="0" w:color="auto"/>
            </w:tcBorders>
            <w:shd w:val="clear" w:color="auto" w:fill="auto"/>
            <w:noWrap/>
            <w:vAlign w:val="center"/>
            <w:hideMark/>
          </w:tcPr>
          <w:p w14:paraId="53D90192" w14:textId="77777777" w:rsidR="004F1E7E" w:rsidRPr="00BD2F6B" w:rsidRDefault="004F1E7E" w:rsidP="004F1E7E">
            <w:pPr>
              <w:jc w:val="center"/>
              <w:rPr>
                <w:sz w:val="26"/>
                <w:szCs w:val="26"/>
              </w:rPr>
            </w:pPr>
            <w:r w:rsidRPr="00BD2F6B">
              <w:rPr>
                <w:sz w:val="26"/>
                <w:szCs w:val="26"/>
              </w:rPr>
              <w:t>1.78</w:t>
            </w:r>
          </w:p>
        </w:tc>
        <w:tc>
          <w:tcPr>
            <w:tcW w:w="1418" w:type="dxa"/>
            <w:tcBorders>
              <w:top w:val="nil"/>
              <w:left w:val="nil"/>
              <w:bottom w:val="single" w:sz="4" w:space="0" w:color="auto"/>
              <w:right w:val="single" w:sz="4" w:space="0" w:color="auto"/>
            </w:tcBorders>
            <w:shd w:val="clear" w:color="000000" w:fill="FFFFFF"/>
            <w:noWrap/>
            <w:vAlign w:val="center"/>
            <w:hideMark/>
          </w:tcPr>
          <w:p w14:paraId="471E1DA6" w14:textId="77777777" w:rsidR="004F1E7E" w:rsidRPr="00BD2F6B" w:rsidRDefault="004F1E7E" w:rsidP="004F1E7E">
            <w:pPr>
              <w:jc w:val="center"/>
              <w:rPr>
                <w:sz w:val="26"/>
                <w:szCs w:val="26"/>
              </w:rPr>
            </w:pPr>
            <w:r w:rsidRPr="00BD2F6B">
              <w:rPr>
                <w:sz w:val="26"/>
                <w:szCs w:val="26"/>
              </w:rPr>
              <w:t>1.87</w:t>
            </w:r>
          </w:p>
        </w:tc>
        <w:tc>
          <w:tcPr>
            <w:tcW w:w="2588" w:type="dxa"/>
            <w:tcBorders>
              <w:top w:val="nil"/>
              <w:left w:val="nil"/>
              <w:bottom w:val="single" w:sz="4" w:space="0" w:color="auto"/>
              <w:right w:val="single" w:sz="4" w:space="0" w:color="auto"/>
            </w:tcBorders>
          </w:tcPr>
          <w:p w14:paraId="69643A73" w14:textId="77777777" w:rsidR="004F1E7E" w:rsidRPr="00BD2F6B" w:rsidRDefault="004F1E7E" w:rsidP="004F1E7E">
            <w:pPr>
              <w:jc w:val="center"/>
              <w:rPr>
                <w:sz w:val="26"/>
                <w:szCs w:val="26"/>
              </w:rPr>
            </w:pPr>
          </w:p>
        </w:tc>
      </w:tr>
      <w:tr w:rsidR="004F1E7E" w:rsidRPr="00BD2F6B" w14:paraId="6C47BF5C" w14:textId="77777777" w:rsidTr="004F1E7E">
        <w:trPr>
          <w:trHeight w:val="40"/>
          <w:jc w:val="center"/>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14:paraId="74D29A9B" w14:textId="77777777" w:rsidR="004F1E7E" w:rsidRPr="00BD2F6B" w:rsidRDefault="004F1E7E" w:rsidP="004F1E7E">
            <w:pPr>
              <w:jc w:val="center"/>
              <w:rPr>
                <w:sz w:val="26"/>
                <w:szCs w:val="26"/>
              </w:rPr>
            </w:pPr>
            <w:r w:rsidRPr="00BD2F6B">
              <w:rPr>
                <w:sz w:val="26"/>
                <w:szCs w:val="26"/>
              </w:rPr>
              <w:t>7.3</w:t>
            </w:r>
          </w:p>
        </w:tc>
        <w:tc>
          <w:tcPr>
            <w:tcW w:w="2952" w:type="dxa"/>
            <w:tcBorders>
              <w:top w:val="single" w:sz="4" w:space="0" w:color="auto"/>
              <w:left w:val="nil"/>
              <w:bottom w:val="single" w:sz="4" w:space="0" w:color="auto"/>
              <w:right w:val="single" w:sz="4" w:space="0" w:color="000000"/>
            </w:tcBorders>
            <w:shd w:val="clear" w:color="auto" w:fill="auto"/>
            <w:noWrap/>
            <w:vAlign w:val="center"/>
            <w:hideMark/>
          </w:tcPr>
          <w:p w14:paraId="4E821BCD" w14:textId="77777777" w:rsidR="004F1E7E" w:rsidRPr="00BD2F6B" w:rsidRDefault="004F1E7E" w:rsidP="004F1E7E">
            <w:pPr>
              <w:rPr>
                <w:sz w:val="26"/>
                <w:szCs w:val="26"/>
              </w:rPr>
            </w:pPr>
            <w:r w:rsidRPr="00BD2F6B">
              <w:rPr>
                <w:sz w:val="26"/>
                <w:szCs w:val="26"/>
              </w:rPr>
              <w:t>Chất lượng nước</w:t>
            </w:r>
          </w:p>
        </w:tc>
        <w:tc>
          <w:tcPr>
            <w:tcW w:w="1559" w:type="dxa"/>
            <w:tcBorders>
              <w:top w:val="nil"/>
              <w:left w:val="nil"/>
              <w:bottom w:val="single" w:sz="4" w:space="0" w:color="auto"/>
              <w:right w:val="single" w:sz="4" w:space="0" w:color="auto"/>
            </w:tcBorders>
            <w:shd w:val="clear" w:color="auto" w:fill="auto"/>
            <w:noWrap/>
            <w:vAlign w:val="center"/>
            <w:hideMark/>
          </w:tcPr>
          <w:p w14:paraId="70716C19" w14:textId="77777777" w:rsidR="004F1E7E" w:rsidRPr="00BD2F6B" w:rsidRDefault="004F1E7E" w:rsidP="004F1E7E">
            <w:pPr>
              <w:jc w:val="center"/>
              <w:rPr>
                <w:sz w:val="26"/>
                <w:szCs w:val="26"/>
              </w:rPr>
            </w:pPr>
            <w:r w:rsidRPr="00BD2F6B">
              <w:rPr>
                <w:sz w:val="26"/>
                <w:szCs w:val="26"/>
              </w:rPr>
              <w:t>0.79</w:t>
            </w:r>
          </w:p>
        </w:tc>
        <w:tc>
          <w:tcPr>
            <w:tcW w:w="1418" w:type="dxa"/>
            <w:tcBorders>
              <w:top w:val="nil"/>
              <w:left w:val="nil"/>
              <w:bottom w:val="single" w:sz="4" w:space="0" w:color="auto"/>
              <w:right w:val="single" w:sz="4" w:space="0" w:color="auto"/>
            </w:tcBorders>
            <w:shd w:val="clear" w:color="000000" w:fill="FFFFFF"/>
            <w:noWrap/>
            <w:vAlign w:val="center"/>
            <w:hideMark/>
          </w:tcPr>
          <w:p w14:paraId="4A4CF91C" w14:textId="77777777" w:rsidR="004F1E7E" w:rsidRPr="00BD2F6B" w:rsidRDefault="004F1E7E" w:rsidP="004F1E7E">
            <w:pPr>
              <w:jc w:val="center"/>
              <w:rPr>
                <w:sz w:val="26"/>
                <w:szCs w:val="26"/>
              </w:rPr>
            </w:pPr>
            <w:r w:rsidRPr="00BD2F6B">
              <w:rPr>
                <w:sz w:val="26"/>
                <w:szCs w:val="26"/>
              </w:rPr>
              <w:t>0.43</w:t>
            </w:r>
          </w:p>
        </w:tc>
        <w:tc>
          <w:tcPr>
            <w:tcW w:w="2588" w:type="dxa"/>
            <w:tcBorders>
              <w:top w:val="nil"/>
              <w:left w:val="nil"/>
              <w:bottom w:val="single" w:sz="4" w:space="0" w:color="auto"/>
              <w:right w:val="single" w:sz="4" w:space="0" w:color="auto"/>
            </w:tcBorders>
          </w:tcPr>
          <w:p w14:paraId="05FD94F2" w14:textId="77777777" w:rsidR="004F1E7E" w:rsidRPr="00BD2F6B" w:rsidRDefault="004F1E7E" w:rsidP="004F1E7E">
            <w:pPr>
              <w:jc w:val="center"/>
              <w:rPr>
                <w:sz w:val="26"/>
                <w:szCs w:val="26"/>
              </w:rPr>
            </w:pPr>
          </w:p>
        </w:tc>
      </w:tr>
      <w:tr w:rsidR="004F1E7E" w:rsidRPr="00BD2F6B" w14:paraId="13F63492" w14:textId="77777777" w:rsidTr="004F1E7E">
        <w:trPr>
          <w:trHeight w:val="570"/>
          <w:jc w:val="center"/>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14:paraId="17851626" w14:textId="77777777" w:rsidR="004F1E7E" w:rsidRPr="00BD2F6B" w:rsidRDefault="004F1E7E" w:rsidP="004F1E7E">
            <w:pPr>
              <w:jc w:val="center"/>
              <w:rPr>
                <w:b/>
                <w:bCs/>
                <w:sz w:val="26"/>
                <w:szCs w:val="26"/>
              </w:rPr>
            </w:pPr>
            <w:r w:rsidRPr="00BD2F6B">
              <w:rPr>
                <w:b/>
                <w:bCs/>
                <w:sz w:val="26"/>
                <w:szCs w:val="26"/>
              </w:rPr>
              <w:lastRenderedPageBreak/>
              <w:t>8</w:t>
            </w:r>
          </w:p>
        </w:tc>
        <w:tc>
          <w:tcPr>
            <w:tcW w:w="2952" w:type="dxa"/>
            <w:tcBorders>
              <w:top w:val="single" w:sz="4" w:space="0" w:color="auto"/>
              <w:left w:val="nil"/>
              <w:bottom w:val="single" w:sz="4" w:space="0" w:color="auto"/>
              <w:right w:val="single" w:sz="4" w:space="0" w:color="000000"/>
            </w:tcBorders>
            <w:shd w:val="clear" w:color="auto" w:fill="auto"/>
            <w:noWrap/>
            <w:vAlign w:val="center"/>
            <w:hideMark/>
          </w:tcPr>
          <w:p w14:paraId="67AF6EAB" w14:textId="77777777" w:rsidR="004F1E7E" w:rsidRPr="00BD2F6B" w:rsidRDefault="004F1E7E" w:rsidP="004F1E7E">
            <w:pPr>
              <w:rPr>
                <w:b/>
                <w:bCs/>
                <w:sz w:val="26"/>
                <w:szCs w:val="26"/>
              </w:rPr>
            </w:pPr>
            <w:r w:rsidRPr="00BD2F6B">
              <w:rPr>
                <w:b/>
                <w:bCs/>
                <w:sz w:val="26"/>
                <w:szCs w:val="26"/>
              </w:rPr>
              <w:t>Quản trị điện tử</w:t>
            </w:r>
          </w:p>
        </w:tc>
        <w:tc>
          <w:tcPr>
            <w:tcW w:w="1559" w:type="dxa"/>
            <w:tcBorders>
              <w:top w:val="nil"/>
              <w:left w:val="nil"/>
              <w:bottom w:val="single" w:sz="4" w:space="0" w:color="auto"/>
              <w:right w:val="single" w:sz="4" w:space="0" w:color="auto"/>
            </w:tcBorders>
            <w:shd w:val="clear" w:color="auto" w:fill="auto"/>
            <w:vAlign w:val="center"/>
            <w:hideMark/>
          </w:tcPr>
          <w:p w14:paraId="50357F2B" w14:textId="77777777" w:rsidR="004F1E7E" w:rsidRPr="00BD2F6B" w:rsidRDefault="004F1E7E" w:rsidP="004F1E7E">
            <w:pPr>
              <w:ind w:left="-108" w:right="-156"/>
              <w:jc w:val="center"/>
              <w:rPr>
                <w:b/>
                <w:bCs/>
                <w:sz w:val="26"/>
                <w:szCs w:val="26"/>
              </w:rPr>
            </w:pPr>
            <w:r w:rsidRPr="00BD2F6B">
              <w:rPr>
                <w:b/>
                <w:bCs/>
                <w:sz w:val="26"/>
                <w:szCs w:val="26"/>
              </w:rPr>
              <w:t xml:space="preserve">2.95 </w:t>
            </w:r>
            <w:r w:rsidRPr="00BD2F6B">
              <w:rPr>
                <w:b/>
                <w:bCs/>
                <w:sz w:val="26"/>
                <w:szCs w:val="26"/>
              </w:rPr>
              <w:br/>
              <w:t>(Nhóm trung bình cao)</w:t>
            </w:r>
          </w:p>
        </w:tc>
        <w:tc>
          <w:tcPr>
            <w:tcW w:w="1418" w:type="dxa"/>
            <w:tcBorders>
              <w:top w:val="nil"/>
              <w:left w:val="nil"/>
              <w:bottom w:val="single" w:sz="4" w:space="0" w:color="auto"/>
              <w:right w:val="single" w:sz="4" w:space="0" w:color="auto"/>
            </w:tcBorders>
            <w:shd w:val="clear" w:color="000000" w:fill="FFFFFF"/>
            <w:vAlign w:val="center"/>
            <w:hideMark/>
          </w:tcPr>
          <w:p w14:paraId="2F5C87CA" w14:textId="77777777" w:rsidR="004F1E7E" w:rsidRPr="00BD2F6B" w:rsidRDefault="004F1E7E" w:rsidP="004F1E7E">
            <w:pPr>
              <w:ind w:left="-60" w:right="-15" w:firstLine="60"/>
              <w:jc w:val="center"/>
              <w:rPr>
                <w:b/>
                <w:bCs/>
                <w:sz w:val="26"/>
                <w:szCs w:val="26"/>
              </w:rPr>
            </w:pPr>
            <w:r w:rsidRPr="00BD2F6B">
              <w:rPr>
                <w:b/>
                <w:bCs/>
                <w:sz w:val="26"/>
                <w:szCs w:val="26"/>
              </w:rPr>
              <w:t>2.87</w:t>
            </w:r>
            <w:r w:rsidRPr="00BD2F6B">
              <w:rPr>
                <w:b/>
                <w:bCs/>
                <w:sz w:val="26"/>
                <w:szCs w:val="26"/>
              </w:rPr>
              <w:br/>
              <w:t>(Nhóm trung bình thấp)</w:t>
            </w:r>
          </w:p>
        </w:tc>
        <w:tc>
          <w:tcPr>
            <w:tcW w:w="2588" w:type="dxa"/>
            <w:tcBorders>
              <w:top w:val="nil"/>
              <w:left w:val="nil"/>
              <w:bottom w:val="single" w:sz="4" w:space="0" w:color="auto"/>
              <w:right w:val="single" w:sz="4" w:space="0" w:color="auto"/>
            </w:tcBorders>
          </w:tcPr>
          <w:p w14:paraId="0BD20AD5" w14:textId="77777777" w:rsidR="004F1E7E" w:rsidRPr="00BD2F6B" w:rsidRDefault="004F1E7E" w:rsidP="004F1E7E">
            <w:pPr>
              <w:jc w:val="center"/>
              <w:rPr>
                <w:b/>
                <w:bCs/>
                <w:sz w:val="26"/>
                <w:szCs w:val="26"/>
              </w:rPr>
            </w:pPr>
            <w:r w:rsidRPr="00BD2F6B">
              <w:rPr>
                <w:b/>
                <w:bCs/>
                <w:sz w:val="26"/>
                <w:szCs w:val="26"/>
              </w:rPr>
              <w:t>Phấn đấu đạt từ 4,00 điểm trở lên, cải thiện kết quả so với năm 2022</w:t>
            </w:r>
          </w:p>
        </w:tc>
      </w:tr>
      <w:tr w:rsidR="004F1E7E" w:rsidRPr="00BD2F6B" w14:paraId="100D344E" w14:textId="77777777" w:rsidTr="004F1E7E">
        <w:trPr>
          <w:trHeight w:val="356"/>
          <w:jc w:val="center"/>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14:paraId="674B7870" w14:textId="77777777" w:rsidR="004F1E7E" w:rsidRPr="00BD2F6B" w:rsidRDefault="004F1E7E" w:rsidP="004F1E7E">
            <w:pPr>
              <w:jc w:val="center"/>
              <w:rPr>
                <w:sz w:val="26"/>
                <w:szCs w:val="26"/>
              </w:rPr>
            </w:pPr>
            <w:r w:rsidRPr="00BD2F6B">
              <w:rPr>
                <w:sz w:val="26"/>
                <w:szCs w:val="26"/>
              </w:rPr>
              <w:t>8.1</w:t>
            </w:r>
          </w:p>
        </w:tc>
        <w:tc>
          <w:tcPr>
            <w:tcW w:w="2952" w:type="dxa"/>
            <w:tcBorders>
              <w:top w:val="single" w:sz="4" w:space="0" w:color="auto"/>
              <w:left w:val="nil"/>
              <w:bottom w:val="single" w:sz="4" w:space="0" w:color="auto"/>
              <w:right w:val="single" w:sz="4" w:space="0" w:color="000000"/>
            </w:tcBorders>
            <w:shd w:val="clear" w:color="auto" w:fill="auto"/>
            <w:noWrap/>
            <w:vAlign w:val="center"/>
            <w:hideMark/>
          </w:tcPr>
          <w:p w14:paraId="555851C1" w14:textId="77777777" w:rsidR="004F1E7E" w:rsidRPr="00BD2F6B" w:rsidRDefault="004F1E7E" w:rsidP="004F1E7E">
            <w:pPr>
              <w:rPr>
                <w:sz w:val="26"/>
                <w:szCs w:val="26"/>
              </w:rPr>
            </w:pPr>
            <w:r w:rsidRPr="00BD2F6B">
              <w:rPr>
                <w:sz w:val="26"/>
                <w:szCs w:val="26"/>
              </w:rPr>
              <w:t xml:space="preserve">Sử dụng cổng thông tin điện tử </w:t>
            </w:r>
          </w:p>
        </w:tc>
        <w:tc>
          <w:tcPr>
            <w:tcW w:w="1559" w:type="dxa"/>
            <w:tcBorders>
              <w:top w:val="nil"/>
              <w:left w:val="nil"/>
              <w:bottom w:val="single" w:sz="4" w:space="0" w:color="auto"/>
              <w:right w:val="single" w:sz="4" w:space="0" w:color="auto"/>
            </w:tcBorders>
            <w:shd w:val="clear" w:color="auto" w:fill="auto"/>
            <w:noWrap/>
            <w:vAlign w:val="center"/>
            <w:hideMark/>
          </w:tcPr>
          <w:p w14:paraId="384536A0" w14:textId="77777777" w:rsidR="004F1E7E" w:rsidRPr="00BD2F6B" w:rsidRDefault="004F1E7E" w:rsidP="004F1E7E">
            <w:pPr>
              <w:jc w:val="center"/>
              <w:rPr>
                <w:sz w:val="26"/>
                <w:szCs w:val="26"/>
              </w:rPr>
            </w:pPr>
            <w:r w:rsidRPr="00BD2F6B">
              <w:rPr>
                <w:sz w:val="26"/>
                <w:szCs w:val="26"/>
              </w:rPr>
              <w:t>0.43</w:t>
            </w:r>
          </w:p>
        </w:tc>
        <w:tc>
          <w:tcPr>
            <w:tcW w:w="1418" w:type="dxa"/>
            <w:tcBorders>
              <w:top w:val="nil"/>
              <w:left w:val="nil"/>
              <w:bottom w:val="single" w:sz="4" w:space="0" w:color="auto"/>
              <w:right w:val="single" w:sz="4" w:space="0" w:color="auto"/>
            </w:tcBorders>
            <w:shd w:val="clear" w:color="000000" w:fill="FFFFFF"/>
            <w:noWrap/>
            <w:vAlign w:val="center"/>
            <w:hideMark/>
          </w:tcPr>
          <w:p w14:paraId="524D65FA" w14:textId="77777777" w:rsidR="004F1E7E" w:rsidRPr="00BD2F6B" w:rsidRDefault="004F1E7E" w:rsidP="004F1E7E">
            <w:pPr>
              <w:jc w:val="center"/>
              <w:rPr>
                <w:sz w:val="26"/>
                <w:szCs w:val="26"/>
              </w:rPr>
            </w:pPr>
            <w:r w:rsidRPr="00BD2F6B">
              <w:rPr>
                <w:sz w:val="26"/>
                <w:szCs w:val="26"/>
              </w:rPr>
              <w:t>0.41</w:t>
            </w:r>
          </w:p>
        </w:tc>
        <w:tc>
          <w:tcPr>
            <w:tcW w:w="2588" w:type="dxa"/>
            <w:tcBorders>
              <w:top w:val="nil"/>
              <w:left w:val="nil"/>
              <w:bottom w:val="single" w:sz="4" w:space="0" w:color="auto"/>
              <w:right w:val="single" w:sz="4" w:space="0" w:color="auto"/>
            </w:tcBorders>
          </w:tcPr>
          <w:p w14:paraId="7E4DF717" w14:textId="77777777" w:rsidR="004F1E7E" w:rsidRPr="00BD2F6B" w:rsidRDefault="004F1E7E" w:rsidP="004F1E7E">
            <w:pPr>
              <w:jc w:val="center"/>
              <w:rPr>
                <w:sz w:val="26"/>
                <w:szCs w:val="26"/>
              </w:rPr>
            </w:pPr>
          </w:p>
        </w:tc>
      </w:tr>
      <w:tr w:rsidR="004F1E7E" w:rsidRPr="00BD2F6B" w14:paraId="1F1D7C05" w14:textId="77777777" w:rsidTr="004F1E7E">
        <w:trPr>
          <w:trHeight w:val="222"/>
          <w:jc w:val="center"/>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14:paraId="659C4D0E" w14:textId="77777777" w:rsidR="004F1E7E" w:rsidRPr="00BD2F6B" w:rsidRDefault="004F1E7E" w:rsidP="004F1E7E">
            <w:pPr>
              <w:jc w:val="center"/>
              <w:rPr>
                <w:sz w:val="26"/>
                <w:szCs w:val="26"/>
              </w:rPr>
            </w:pPr>
            <w:r w:rsidRPr="00BD2F6B">
              <w:rPr>
                <w:sz w:val="26"/>
                <w:szCs w:val="26"/>
              </w:rPr>
              <w:t>8.2</w:t>
            </w:r>
          </w:p>
        </w:tc>
        <w:tc>
          <w:tcPr>
            <w:tcW w:w="2952" w:type="dxa"/>
            <w:tcBorders>
              <w:top w:val="single" w:sz="4" w:space="0" w:color="auto"/>
              <w:left w:val="nil"/>
              <w:bottom w:val="single" w:sz="4" w:space="0" w:color="auto"/>
              <w:right w:val="single" w:sz="4" w:space="0" w:color="000000"/>
            </w:tcBorders>
            <w:shd w:val="clear" w:color="auto" w:fill="auto"/>
            <w:noWrap/>
            <w:vAlign w:val="center"/>
            <w:hideMark/>
          </w:tcPr>
          <w:p w14:paraId="3844FF2F" w14:textId="77777777" w:rsidR="004F1E7E" w:rsidRPr="00BD2F6B" w:rsidRDefault="004F1E7E" w:rsidP="004F1E7E">
            <w:pPr>
              <w:rPr>
                <w:sz w:val="26"/>
                <w:szCs w:val="26"/>
              </w:rPr>
            </w:pPr>
            <w:r w:rsidRPr="00BD2F6B">
              <w:rPr>
                <w:sz w:val="26"/>
                <w:szCs w:val="26"/>
              </w:rPr>
              <w:t>Sử dụng internet tại địa phương</w:t>
            </w:r>
          </w:p>
        </w:tc>
        <w:tc>
          <w:tcPr>
            <w:tcW w:w="1559" w:type="dxa"/>
            <w:tcBorders>
              <w:top w:val="nil"/>
              <w:left w:val="nil"/>
              <w:bottom w:val="single" w:sz="4" w:space="0" w:color="auto"/>
              <w:right w:val="single" w:sz="4" w:space="0" w:color="auto"/>
            </w:tcBorders>
            <w:shd w:val="clear" w:color="auto" w:fill="auto"/>
            <w:noWrap/>
            <w:vAlign w:val="center"/>
            <w:hideMark/>
          </w:tcPr>
          <w:p w14:paraId="49FE7388" w14:textId="77777777" w:rsidR="004F1E7E" w:rsidRPr="00BD2F6B" w:rsidRDefault="004F1E7E" w:rsidP="004F1E7E">
            <w:pPr>
              <w:jc w:val="center"/>
              <w:rPr>
                <w:sz w:val="26"/>
                <w:szCs w:val="26"/>
              </w:rPr>
            </w:pPr>
            <w:r w:rsidRPr="00BD2F6B">
              <w:rPr>
                <w:sz w:val="26"/>
                <w:szCs w:val="26"/>
              </w:rPr>
              <w:t>2.09</w:t>
            </w:r>
          </w:p>
        </w:tc>
        <w:tc>
          <w:tcPr>
            <w:tcW w:w="1418" w:type="dxa"/>
            <w:tcBorders>
              <w:top w:val="nil"/>
              <w:left w:val="nil"/>
              <w:bottom w:val="single" w:sz="4" w:space="0" w:color="auto"/>
              <w:right w:val="single" w:sz="4" w:space="0" w:color="auto"/>
            </w:tcBorders>
            <w:shd w:val="clear" w:color="000000" w:fill="FFFFFF"/>
            <w:noWrap/>
            <w:vAlign w:val="center"/>
            <w:hideMark/>
          </w:tcPr>
          <w:p w14:paraId="41A310DB" w14:textId="77777777" w:rsidR="004F1E7E" w:rsidRPr="00BD2F6B" w:rsidRDefault="004F1E7E" w:rsidP="004F1E7E">
            <w:pPr>
              <w:jc w:val="center"/>
              <w:rPr>
                <w:sz w:val="26"/>
                <w:szCs w:val="26"/>
              </w:rPr>
            </w:pPr>
            <w:r w:rsidRPr="00BD2F6B">
              <w:rPr>
                <w:sz w:val="26"/>
                <w:szCs w:val="26"/>
              </w:rPr>
              <w:t>2.08</w:t>
            </w:r>
          </w:p>
        </w:tc>
        <w:tc>
          <w:tcPr>
            <w:tcW w:w="2588" w:type="dxa"/>
            <w:tcBorders>
              <w:top w:val="nil"/>
              <w:left w:val="nil"/>
              <w:bottom w:val="single" w:sz="4" w:space="0" w:color="auto"/>
              <w:right w:val="single" w:sz="4" w:space="0" w:color="auto"/>
            </w:tcBorders>
          </w:tcPr>
          <w:p w14:paraId="27CA8358" w14:textId="77777777" w:rsidR="004F1E7E" w:rsidRPr="00BD2F6B" w:rsidRDefault="004F1E7E" w:rsidP="004F1E7E">
            <w:pPr>
              <w:jc w:val="center"/>
              <w:rPr>
                <w:sz w:val="26"/>
                <w:szCs w:val="26"/>
              </w:rPr>
            </w:pPr>
          </w:p>
        </w:tc>
      </w:tr>
      <w:tr w:rsidR="004F1E7E" w:rsidRPr="00BD2F6B" w14:paraId="371E77A0" w14:textId="77777777" w:rsidTr="004F1E7E">
        <w:trPr>
          <w:trHeight w:val="89"/>
          <w:jc w:val="center"/>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14:paraId="492B965F" w14:textId="77777777" w:rsidR="004F1E7E" w:rsidRPr="00BD2F6B" w:rsidRDefault="004F1E7E" w:rsidP="004F1E7E">
            <w:pPr>
              <w:jc w:val="center"/>
              <w:rPr>
                <w:sz w:val="26"/>
                <w:szCs w:val="26"/>
              </w:rPr>
            </w:pPr>
            <w:r w:rsidRPr="00BD2F6B">
              <w:rPr>
                <w:sz w:val="26"/>
                <w:szCs w:val="26"/>
              </w:rPr>
              <w:t>8.3</w:t>
            </w:r>
          </w:p>
        </w:tc>
        <w:tc>
          <w:tcPr>
            <w:tcW w:w="2952" w:type="dxa"/>
            <w:tcBorders>
              <w:top w:val="single" w:sz="4" w:space="0" w:color="auto"/>
              <w:left w:val="nil"/>
              <w:bottom w:val="single" w:sz="4" w:space="0" w:color="auto"/>
              <w:right w:val="single" w:sz="4" w:space="0" w:color="000000"/>
            </w:tcBorders>
            <w:shd w:val="clear" w:color="auto" w:fill="auto"/>
            <w:noWrap/>
            <w:vAlign w:val="center"/>
            <w:hideMark/>
          </w:tcPr>
          <w:p w14:paraId="28348A16" w14:textId="77777777" w:rsidR="004F1E7E" w:rsidRPr="00BD2F6B" w:rsidRDefault="004F1E7E" w:rsidP="004F1E7E">
            <w:pPr>
              <w:rPr>
                <w:sz w:val="26"/>
                <w:szCs w:val="26"/>
              </w:rPr>
            </w:pPr>
            <w:r w:rsidRPr="00BD2F6B">
              <w:rPr>
                <w:sz w:val="26"/>
                <w:szCs w:val="26"/>
              </w:rPr>
              <w:t xml:space="preserve">Phúc đáp qua cổng thông tin điện tử </w:t>
            </w:r>
          </w:p>
        </w:tc>
        <w:tc>
          <w:tcPr>
            <w:tcW w:w="1559" w:type="dxa"/>
            <w:tcBorders>
              <w:top w:val="nil"/>
              <w:left w:val="nil"/>
              <w:bottom w:val="single" w:sz="4" w:space="0" w:color="auto"/>
              <w:right w:val="single" w:sz="4" w:space="0" w:color="auto"/>
            </w:tcBorders>
            <w:shd w:val="clear" w:color="auto" w:fill="auto"/>
            <w:noWrap/>
            <w:vAlign w:val="center"/>
            <w:hideMark/>
          </w:tcPr>
          <w:p w14:paraId="02A24417" w14:textId="77777777" w:rsidR="004F1E7E" w:rsidRPr="00BD2F6B" w:rsidRDefault="004F1E7E" w:rsidP="004F1E7E">
            <w:pPr>
              <w:jc w:val="center"/>
              <w:rPr>
                <w:sz w:val="26"/>
                <w:szCs w:val="26"/>
              </w:rPr>
            </w:pPr>
            <w:r w:rsidRPr="00BD2F6B">
              <w:rPr>
                <w:sz w:val="26"/>
                <w:szCs w:val="26"/>
              </w:rPr>
              <w:t>0.43</w:t>
            </w:r>
          </w:p>
        </w:tc>
        <w:tc>
          <w:tcPr>
            <w:tcW w:w="1418" w:type="dxa"/>
            <w:tcBorders>
              <w:top w:val="nil"/>
              <w:left w:val="nil"/>
              <w:bottom w:val="single" w:sz="4" w:space="0" w:color="auto"/>
              <w:right w:val="single" w:sz="4" w:space="0" w:color="auto"/>
            </w:tcBorders>
            <w:shd w:val="clear" w:color="000000" w:fill="FFFFFF"/>
            <w:noWrap/>
            <w:vAlign w:val="center"/>
            <w:hideMark/>
          </w:tcPr>
          <w:p w14:paraId="261ACE85" w14:textId="77777777" w:rsidR="004F1E7E" w:rsidRPr="00BD2F6B" w:rsidRDefault="004F1E7E" w:rsidP="004F1E7E">
            <w:pPr>
              <w:jc w:val="center"/>
              <w:rPr>
                <w:sz w:val="26"/>
                <w:szCs w:val="26"/>
              </w:rPr>
            </w:pPr>
            <w:r w:rsidRPr="00BD2F6B">
              <w:rPr>
                <w:sz w:val="26"/>
                <w:szCs w:val="26"/>
              </w:rPr>
              <w:t>0.38</w:t>
            </w:r>
          </w:p>
        </w:tc>
        <w:tc>
          <w:tcPr>
            <w:tcW w:w="2588" w:type="dxa"/>
            <w:tcBorders>
              <w:top w:val="nil"/>
              <w:left w:val="nil"/>
              <w:bottom w:val="single" w:sz="4" w:space="0" w:color="auto"/>
              <w:right w:val="single" w:sz="4" w:space="0" w:color="auto"/>
            </w:tcBorders>
          </w:tcPr>
          <w:p w14:paraId="6D718594" w14:textId="77777777" w:rsidR="004F1E7E" w:rsidRPr="00BD2F6B" w:rsidRDefault="004F1E7E" w:rsidP="004F1E7E">
            <w:pPr>
              <w:jc w:val="center"/>
              <w:rPr>
                <w:sz w:val="26"/>
                <w:szCs w:val="26"/>
              </w:rPr>
            </w:pPr>
          </w:p>
        </w:tc>
      </w:tr>
      <w:tr w:rsidR="004F1E7E" w:rsidRPr="00BD2F6B" w14:paraId="048A0C21" w14:textId="77777777" w:rsidTr="004F1E7E">
        <w:trPr>
          <w:trHeight w:val="380"/>
          <w:jc w:val="center"/>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14:paraId="26E00E84" w14:textId="77777777" w:rsidR="004F1E7E" w:rsidRPr="00BD2F6B" w:rsidRDefault="004F1E7E" w:rsidP="004F1E7E">
            <w:pPr>
              <w:jc w:val="center"/>
              <w:rPr>
                <w:b/>
                <w:bCs/>
                <w:sz w:val="26"/>
                <w:szCs w:val="26"/>
              </w:rPr>
            </w:pPr>
            <w:r w:rsidRPr="00BD2F6B">
              <w:rPr>
                <w:b/>
                <w:bCs/>
                <w:sz w:val="26"/>
                <w:szCs w:val="26"/>
              </w:rPr>
              <w:t> </w:t>
            </w:r>
          </w:p>
        </w:tc>
        <w:tc>
          <w:tcPr>
            <w:tcW w:w="2952" w:type="dxa"/>
            <w:tcBorders>
              <w:top w:val="single" w:sz="4" w:space="0" w:color="auto"/>
              <w:left w:val="nil"/>
              <w:bottom w:val="single" w:sz="4" w:space="0" w:color="auto"/>
              <w:right w:val="single" w:sz="4" w:space="0" w:color="000000"/>
            </w:tcBorders>
            <w:shd w:val="clear" w:color="auto" w:fill="auto"/>
            <w:noWrap/>
            <w:vAlign w:val="center"/>
            <w:hideMark/>
          </w:tcPr>
          <w:p w14:paraId="7C99AC2D" w14:textId="77777777" w:rsidR="004F1E7E" w:rsidRPr="00BD2F6B" w:rsidRDefault="004F1E7E" w:rsidP="004F1E7E">
            <w:pPr>
              <w:jc w:val="center"/>
              <w:rPr>
                <w:b/>
                <w:bCs/>
                <w:sz w:val="26"/>
                <w:szCs w:val="26"/>
              </w:rPr>
            </w:pPr>
            <w:r w:rsidRPr="00BD2F6B">
              <w:rPr>
                <w:b/>
                <w:bCs/>
                <w:sz w:val="26"/>
                <w:szCs w:val="26"/>
              </w:rPr>
              <w:t>Điểm tổng</w:t>
            </w:r>
          </w:p>
        </w:tc>
        <w:tc>
          <w:tcPr>
            <w:tcW w:w="1559" w:type="dxa"/>
            <w:tcBorders>
              <w:top w:val="nil"/>
              <w:left w:val="nil"/>
              <w:bottom w:val="single" w:sz="4" w:space="0" w:color="auto"/>
              <w:right w:val="single" w:sz="4" w:space="0" w:color="auto"/>
            </w:tcBorders>
            <w:shd w:val="clear" w:color="auto" w:fill="auto"/>
            <w:vAlign w:val="center"/>
            <w:hideMark/>
          </w:tcPr>
          <w:p w14:paraId="2E6F2C77" w14:textId="77777777" w:rsidR="004F1E7E" w:rsidRPr="00BD2F6B" w:rsidRDefault="004F1E7E" w:rsidP="004F1E7E">
            <w:pPr>
              <w:ind w:left="-108" w:right="-156"/>
              <w:jc w:val="center"/>
              <w:rPr>
                <w:b/>
                <w:bCs/>
                <w:sz w:val="26"/>
                <w:szCs w:val="26"/>
              </w:rPr>
            </w:pPr>
            <w:r w:rsidRPr="00BD2F6B">
              <w:rPr>
                <w:b/>
                <w:bCs/>
                <w:sz w:val="26"/>
                <w:szCs w:val="26"/>
              </w:rPr>
              <w:t>41.93</w:t>
            </w:r>
            <w:r w:rsidRPr="00BD2F6B">
              <w:rPr>
                <w:b/>
                <w:bCs/>
                <w:sz w:val="26"/>
                <w:szCs w:val="26"/>
              </w:rPr>
              <w:br/>
              <w:t>(Nhóm Trung bình  thấp)</w:t>
            </w:r>
          </w:p>
        </w:tc>
        <w:tc>
          <w:tcPr>
            <w:tcW w:w="1418" w:type="dxa"/>
            <w:tcBorders>
              <w:top w:val="nil"/>
              <w:left w:val="nil"/>
              <w:bottom w:val="single" w:sz="4" w:space="0" w:color="auto"/>
              <w:right w:val="single" w:sz="4" w:space="0" w:color="auto"/>
            </w:tcBorders>
            <w:shd w:val="clear" w:color="000000" w:fill="FFFFFF"/>
            <w:vAlign w:val="center"/>
            <w:hideMark/>
          </w:tcPr>
          <w:p w14:paraId="7A099D48" w14:textId="77777777" w:rsidR="004F1E7E" w:rsidRPr="00BD2F6B" w:rsidRDefault="004F1E7E" w:rsidP="004F1E7E">
            <w:pPr>
              <w:ind w:left="-60" w:right="-157"/>
              <w:jc w:val="center"/>
              <w:rPr>
                <w:b/>
                <w:bCs/>
                <w:sz w:val="26"/>
                <w:szCs w:val="26"/>
              </w:rPr>
            </w:pPr>
            <w:r w:rsidRPr="00BD2F6B">
              <w:rPr>
                <w:b/>
                <w:bCs/>
                <w:sz w:val="26"/>
                <w:szCs w:val="26"/>
              </w:rPr>
              <w:t xml:space="preserve">41.67 </w:t>
            </w:r>
            <w:r w:rsidRPr="00BD2F6B">
              <w:rPr>
                <w:b/>
                <w:bCs/>
                <w:sz w:val="26"/>
                <w:szCs w:val="26"/>
              </w:rPr>
              <w:br/>
              <w:t xml:space="preserve">(Nhóm Trung bình thấp) </w:t>
            </w:r>
          </w:p>
        </w:tc>
        <w:tc>
          <w:tcPr>
            <w:tcW w:w="2588" w:type="dxa"/>
            <w:tcBorders>
              <w:top w:val="nil"/>
              <w:left w:val="nil"/>
              <w:bottom w:val="single" w:sz="4" w:space="0" w:color="auto"/>
              <w:right w:val="single" w:sz="4" w:space="0" w:color="auto"/>
            </w:tcBorders>
          </w:tcPr>
          <w:p w14:paraId="5DE3BB01" w14:textId="77777777" w:rsidR="004F1E7E" w:rsidRPr="00BD2F6B" w:rsidRDefault="004F1E7E" w:rsidP="004F1E7E">
            <w:pPr>
              <w:jc w:val="center"/>
              <w:rPr>
                <w:b/>
                <w:bCs/>
                <w:sz w:val="26"/>
                <w:szCs w:val="26"/>
              </w:rPr>
            </w:pPr>
            <w:r w:rsidRPr="00BD2F6B">
              <w:rPr>
                <w:b/>
                <w:bCs/>
                <w:sz w:val="26"/>
                <w:szCs w:val="26"/>
              </w:rPr>
              <w:t>Phấn đấu tăng ít nhất 05 bậc so với năm 2022, xếp vào nhóm các tỉnh, thành phố đạt điểm Trung bình cao trở lên</w:t>
            </w:r>
          </w:p>
        </w:tc>
      </w:tr>
    </w:tbl>
    <w:p w14:paraId="50753269" w14:textId="77777777" w:rsidR="0036063A" w:rsidRPr="000D48F9" w:rsidRDefault="0036063A" w:rsidP="00CF312A">
      <w:pPr>
        <w:widowControl w:val="0"/>
        <w:spacing w:before="120" w:after="360" w:line="320" w:lineRule="atLeast"/>
        <w:jc w:val="both"/>
        <w:rPr>
          <w:b/>
        </w:rPr>
      </w:pPr>
    </w:p>
    <w:sectPr w:rsidR="0036063A" w:rsidRPr="000D48F9" w:rsidSect="00D2040D">
      <w:headerReference w:type="default" r:id="rId12"/>
      <w:pgSz w:w="11909" w:h="16834" w:code="9"/>
      <w:pgMar w:top="1134" w:right="1134" w:bottom="1134" w:left="1701" w:header="720" w:footer="403" w:gutter="0"/>
      <w:pgNumType w:start="1"/>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652AF56" w14:textId="77777777" w:rsidR="00C5361E" w:rsidRDefault="00C5361E" w:rsidP="00B30675">
      <w:r>
        <w:separator/>
      </w:r>
    </w:p>
  </w:endnote>
  <w:endnote w:type="continuationSeparator" w:id="0">
    <w:p w14:paraId="4C339DBB" w14:textId="77777777" w:rsidR="00C5361E" w:rsidRDefault="00C5361E" w:rsidP="00B306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I-Times">
    <w:altName w:val="Calibri"/>
    <w:panose1 w:val="00000000000000000000"/>
    <w:charset w:val="00"/>
    <w:family w:val="auto"/>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VnTime">
    <w:altName w:val="Times New Roman"/>
    <w:panose1 w:val="020B7200000000000000"/>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yriadPro-It">
    <w:altName w:val="Times New Roman"/>
    <w:panose1 w:val="00000000000000000000"/>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8E6C02C" w14:textId="77777777" w:rsidR="00C5361E" w:rsidRDefault="00C5361E" w:rsidP="00B30675">
      <w:r>
        <w:separator/>
      </w:r>
    </w:p>
  </w:footnote>
  <w:footnote w:type="continuationSeparator" w:id="0">
    <w:p w14:paraId="4EDDA714" w14:textId="77777777" w:rsidR="00C5361E" w:rsidRDefault="00C5361E" w:rsidP="00B3067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31560609"/>
      <w:docPartObj>
        <w:docPartGallery w:val="Page Numbers (Top of Page)"/>
        <w:docPartUnique/>
      </w:docPartObj>
    </w:sdtPr>
    <w:sdtEndPr>
      <w:rPr>
        <w:noProof/>
      </w:rPr>
    </w:sdtEndPr>
    <w:sdtContent>
      <w:p w14:paraId="0ED848BB" w14:textId="1310F6E7" w:rsidR="004A2988" w:rsidRDefault="004A2988">
        <w:pPr>
          <w:pStyle w:val="Header"/>
          <w:jc w:val="center"/>
        </w:pPr>
        <w:r>
          <w:fldChar w:fldCharType="begin"/>
        </w:r>
        <w:r>
          <w:instrText xml:space="preserve"> PAGE   \* MERGEFORMAT </w:instrText>
        </w:r>
        <w:r>
          <w:fldChar w:fldCharType="separate"/>
        </w:r>
        <w:r w:rsidR="00E47FFD">
          <w:rPr>
            <w:noProof/>
          </w:rPr>
          <w:t>24</w:t>
        </w:r>
        <w:r>
          <w:rPr>
            <w:noProof/>
          </w:rPr>
          <w:fldChar w:fldCharType="end"/>
        </w:r>
      </w:p>
    </w:sdtContent>
  </w:sdt>
  <w:p w14:paraId="4AE4189C" w14:textId="77777777" w:rsidR="004A2988" w:rsidRDefault="004A298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2F0258"/>
    <w:multiLevelType w:val="hybridMultilevel"/>
    <w:tmpl w:val="077C7D24"/>
    <w:lvl w:ilvl="0" w:tplc="2B9095EC">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6836DEC"/>
    <w:multiLevelType w:val="hybridMultilevel"/>
    <w:tmpl w:val="5B6814C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919319E"/>
    <w:multiLevelType w:val="hybridMultilevel"/>
    <w:tmpl w:val="119006D4"/>
    <w:lvl w:ilvl="0" w:tplc="1602CED4">
      <w:start w:val="1"/>
      <w:numFmt w:val="decimal"/>
      <w:lvlText w:val="%1."/>
      <w:lvlJc w:val="left"/>
      <w:pPr>
        <w:ind w:left="1069" w:hanging="360"/>
      </w:pPr>
      <w:rPr>
        <w:rFonts w:hint="default"/>
        <w:sz w:val="28"/>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
    <w:nsid w:val="0E8001F1"/>
    <w:multiLevelType w:val="hybridMultilevel"/>
    <w:tmpl w:val="5B6814C0"/>
    <w:lvl w:ilvl="0" w:tplc="04090017">
      <w:start w:val="1"/>
      <w:numFmt w:val="lowerLetter"/>
      <w:lvlText w:val="%1)"/>
      <w:lvlJc w:val="left"/>
      <w:pPr>
        <w:ind w:left="1070" w:hanging="360"/>
      </w:pPr>
      <w:rPr>
        <w:rFonts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4">
    <w:nsid w:val="0F52738B"/>
    <w:multiLevelType w:val="hybridMultilevel"/>
    <w:tmpl w:val="BE123D8A"/>
    <w:lvl w:ilvl="0" w:tplc="5FEA20D4">
      <w:start w:val="1"/>
      <w:numFmt w:val="decimal"/>
      <w:lvlText w:val="%1."/>
      <w:lvlJc w:val="left"/>
      <w:pPr>
        <w:ind w:left="1080" w:hanging="360"/>
      </w:pPr>
      <w:rPr>
        <w:rFonts w:hint="default"/>
        <w:b w:val="0"/>
        <w:color w:val="000000"/>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3AF54C5"/>
    <w:multiLevelType w:val="hybridMultilevel"/>
    <w:tmpl w:val="AAA633AA"/>
    <w:lvl w:ilvl="0" w:tplc="70584D2E">
      <w:start w:val="1"/>
      <w:numFmt w:val="bullet"/>
      <w:lvlText w:val="-"/>
      <w:lvlJc w:val="left"/>
      <w:pPr>
        <w:ind w:left="1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6E85990">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7264FF2">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6FEE886">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FC2A0DA">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7D64E14">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CAE7C64">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316A3D2">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27A2BC34">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
    <w:nsid w:val="17066799"/>
    <w:multiLevelType w:val="hybridMultilevel"/>
    <w:tmpl w:val="8278DB78"/>
    <w:lvl w:ilvl="0" w:tplc="F432A500">
      <w:start w:val="1"/>
      <w:numFmt w:val="decimal"/>
      <w:lvlText w:val="%1."/>
      <w:lvlJc w:val="left"/>
      <w:pPr>
        <w:ind w:left="327" w:hanging="360"/>
      </w:pPr>
      <w:rPr>
        <w:rFonts w:hint="default"/>
      </w:rPr>
    </w:lvl>
    <w:lvl w:ilvl="1" w:tplc="04090019" w:tentative="1">
      <w:start w:val="1"/>
      <w:numFmt w:val="lowerLetter"/>
      <w:lvlText w:val="%2."/>
      <w:lvlJc w:val="left"/>
      <w:pPr>
        <w:ind w:left="1047" w:hanging="360"/>
      </w:pPr>
    </w:lvl>
    <w:lvl w:ilvl="2" w:tplc="0409001B" w:tentative="1">
      <w:start w:val="1"/>
      <w:numFmt w:val="lowerRoman"/>
      <w:lvlText w:val="%3."/>
      <w:lvlJc w:val="right"/>
      <w:pPr>
        <w:ind w:left="1767" w:hanging="180"/>
      </w:pPr>
    </w:lvl>
    <w:lvl w:ilvl="3" w:tplc="0409000F" w:tentative="1">
      <w:start w:val="1"/>
      <w:numFmt w:val="decimal"/>
      <w:lvlText w:val="%4."/>
      <w:lvlJc w:val="left"/>
      <w:pPr>
        <w:ind w:left="2487" w:hanging="360"/>
      </w:pPr>
    </w:lvl>
    <w:lvl w:ilvl="4" w:tplc="04090019" w:tentative="1">
      <w:start w:val="1"/>
      <w:numFmt w:val="lowerLetter"/>
      <w:lvlText w:val="%5."/>
      <w:lvlJc w:val="left"/>
      <w:pPr>
        <w:ind w:left="3207" w:hanging="360"/>
      </w:pPr>
    </w:lvl>
    <w:lvl w:ilvl="5" w:tplc="0409001B" w:tentative="1">
      <w:start w:val="1"/>
      <w:numFmt w:val="lowerRoman"/>
      <w:lvlText w:val="%6."/>
      <w:lvlJc w:val="right"/>
      <w:pPr>
        <w:ind w:left="3927" w:hanging="180"/>
      </w:pPr>
    </w:lvl>
    <w:lvl w:ilvl="6" w:tplc="0409000F" w:tentative="1">
      <w:start w:val="1"/>
      <w:numFmt w:val="decimal"/>
      <w:lvlText w:val="%7."/>
      <w:lvlJc w:val="left"/>
      <w:pPr>
        <w:ind w:left="4647" w:hanging="360"/>
      </w:pPr>
    </w:lvl>
    <w:lvl w:ilvl="7" w:tplc="04090019" w:tentative="1">
      <w:start w:val="1"/>
      <w:numFmt w:val="lowerLetter"/>
      <w:lvlText w:val="%8."/>
      <w:lvlJc w:val="left"/>
      <w:pPr>
        <w:ind w:left="5367" w:hanging="360"/>
      </w:pPr>
    </w:lvl>
    <w:lvl w:ilvl="8" w:tplc="0409001B" w:tentative="1">
      <w:start w:val="1"/>
      <w:numFmt w:val="lowerRoman"/>
      <w:lvlText w:val="%9."/>
      <w:lvlJc w:val="right"/>
      <w:pPr>
        <w:ind w:left="6087" w:hanging="180"/>
      </w:pPr>
    </w:lvl>
  </w:abstractNum>
  <w:abstractNum w:abstractNumId="7">
    <w:nsid w:val="248113DC"/>
    <w:multiLevelType w:val="multilevel"/>
    <w:tmpl w:val="EC32D1EC"/>
    <w:lvl w:ilvl="0">
      <w:start w:val="1"/>
      <w:numFmt w:val="decimal"/>
      <w:lvlText w:val="%1."/>
      <w:lvlJc w:val="left"/>
      <w:pPr>
        <w:ind w:left="1069" w:hanging="360"/>
      </w:pPr>
      <w:rPr>
        <w:rFonts w:hint="default"/>
      </w:rPr>
    </w:lvl>
    <w:lvl w:ilvl="1">
      <w:start w:val="1"/>
      <w:numFmt w:val="decimal"/>
      <w:lvlText w:val="%1.%2."/>
      <w:lvlJc w:val="left"/>
      <w:pPr>
        <w:ind w:left="1501" w:hanging="432"/>
      </w:pPr>
      <w:rPr>
        <w:rFonts w:hint="default"/>
      </w:rPr>
    </w:lvl>
    <w:lvl w:ilvl="2">
      <w:start w:val="1"/>
      <w:numFmt w:val="decimal"/>
      <w:lvlText w:val="%1.%2.%3."/>
      <w:lvlJc w:val="left"/>
      <w:pPr>
        <w:ind w:left="1213" w:hanging="504"/>
      </w:pPr>
      <w:rPr>
        <w:rFonts w:hint="default"/>
        <w:b w:val="0"/>
        <w:bCs w:val="0"/>
      </w:rPr>
    </w:lvl>
    <w:lvl w:ilvl="3">
      <w:start w:val="1"/>
      <w:numFmt w:val="decimal"/>
      <w:lvlText w:val="%1.%2.%3.%4."/>
      <w:lvlJc w:val="left"/>
      <w:pPr>
        <w:ind w:left="2437" w:hanging="648"/>
      </w:pPr>
      <w:rPr>
        <w:rFonts w:hint="default"/>
      </w:rPr>
    </w:lvl>
    <w:lvl w:ilvl="4">
      <w:start w:val="1"/>
      <w:numFmt w:val="decimal"/>
      <w:lvlText w:val="%1.%2.%3.%4.%5."/>
      <w:lvlJc w:val="left"/>
      <w:pPr>
        <w:ind w:left="2941" w:hanging="792"/>
      </w:pPr>
      <w:rPr>
        <w:rFonts w:hint="default"/>
      </w:rPr>
    </w:lvl>
    <w:lvl w:ilvl="5">
      <w:start w:val="1"/>
      <w:numFmt w:val="decimal"/>
      <w:lvlText w:val="%1.%2.%3.%4.%5.%6."/>
      <w:lvlJc w:val="left"/>
      <w:pPr>
        <w:ind w:left="3445" w:hanging="936"/>
      </w:pPr>
      <w:rPr>
        <w:rFonts w:hint="default"/>
      </w:rPr>
    </w:lvl>
    <w:lvl w:ilvl="6">
      <w:start w:val="1"/>
      <w:numFmt w:val="decimal"/>
      <w:lvlText w:val="%1.%2.%3.%4.%5.%6.%7."/>
      <w:lvlJc w:val="left"/>
      <w:pPr>
        <w:ind w:left="3949" w:hanging="1080"/>
      </w:pPr>
      <w:rPr>
        <w:rFonts w:hint="default"/>
      </w:rPr>
    </w:lvl>
    <w:lvl w:ilvl="7">
      <w:start w:val="1"/>
      <w:numFmt w:val="decimal"/>
      <w:lvlText w:val="%1.%2.%3.%4.%5.%6.%7.%8."/>
      <w:lvlJc w:val="left"/>
      <w:pPr>
        <w:ind w:left="4453" w:hanging="1224"/>
      </w:pPr>
      <w:rPr>
        <w:rFonts w:hint="default"/>
      </w:rPr>
    </w:lvl>
    <w:lvl w:ilvl="8">
      <w:start w:val="1"/>
      <w:numFmt w:val="decimal"/>
      <w:lvlText w:val="%1.%2.%3.%4.%5.%6.%7.%8.%9."/>
      <w:lvlJc w:val="left"/>
      <w:pPr>
        <w:ind w:left="5029" w:hanging="1440"/>
      </w:pPr>
      <w:rPr>
        <w:rFonts w:hint="default"/>
      </w:rPr>
    </w:lvl>
  </w:abstractNum>
  <w:abstractNum w:abstractNumId="8">
    <w:nsid w:val="24A743DD"/>
    <w:multiLevelType w:val="hybridMultilevel"/>
    <w:tmpl w:val="5B6814C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C987772"/>
    <w:multiLevelType w:val="hybridMultilevel"/>
    <w:tmpl w:val="6F00E330"/>
    <w:lvl w:ilvl="0" w:tplc="298E908A">
      <w:start w:val="87"/>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0">
    <w:nsid w:val="2D62494F"/>
    <w:multiLevelType w:val="multilevel"/>
    <w:tmpl w:val="5A5A9078"/>
    <w:lvl w:ilvl="0">
      <w:start w:val="1"/>
      <w:numFmt w:val="bullet"/>
      <w:lvlText w:val="-"/>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19"/>
        <w:szCs w:val="19"/>
        <w:u w:val="none"/>
        <w:effect w:val="none"/>
        <w:lang w:val="vi-VN"/>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1">
    <w:nsid w:val="2F1628A7"/>
    <w:multiLevelType w:val="hybridMultilevel"/>
    <w:tmpl w:val="EEAA89DC"/>
    <w:lvl w:ilvl="0" w:tplc="51A6DDFE">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374D42B2"/>
    <w:multiLevelType w:val="hybridMultilevel"/>
    <w:tmpl w:val="A6CC5B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C961631"/>
    <w:multiLevelType w:val="hybridMultilevel"/>
    <w:tmpl w:val="67E8C352"/>
    <w:lvl w:ilvl="0" w:tplc="DE0C34D4">
      <w:start w:val="1"/>
      <w:numFmt w:val="decimal"/>
      <w:lvlText w:val="%1."/>
      <w:lvlJc w:val="left"/>
      <w:pPr>
        <w:ind w:left="1069" w:hanging="360"/>
      </w:pPr>
      <w:rPr>
        <w:rFonts w:hint="default"/>
        <w:b/>
        <w:i w:val="0"/>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4">
    <w:nsid w:val="43457723"/>
    <w:multiLevelType w:val="hybridMultilevel"/>
    <w:tmpl w:val="45F64DE0"/>
    <w:lvl w:ilvl="0" w:tplc="199A8B58">
      <w:start w:val="2"/>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5">
    <w:nsid w:val="44AA6D5E"/>
    <w:multiLevelType w:val="hybridMultilevel"/>
    <w:tmpl w:val="9844EBCA"/>
    <w:lvl w:ilvl="0" w:tplc="2946EF68">
      <w:start w:val="1"/>
      <w:numFmt w:val="decimal"/>
      <w:lvlText w:val="%1."/>
      <w:lvlJc w:val="left"/>
      <w:pPr>
        <w:ind w:left="1350" w:hanging="360"/>
      </w:pPr>
      <w:rPr>
        <w:rFonts w:ascii="Times New Roman" w:eastAsia="Times New Roman" w:hAnsi="Times New Roman" w:cs="Times New Roman"/>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16">
    <w:nsid w:val="46710D97"/>
    <w:multiLevelType w:val="hybridMultilevel"/>
    <w:tmpl w:val="ABE86376"/>
    <w:lvl w:ilvl="0" w:tplc="8F809BD4">
      <w:start w:val="1"/>
      <w:numFmt w:val="bullet"/>
      <w:lvlText w:val="-"/>
      <w:lvlJc w:val="left"/>
      <w:pPr>
        <w:ind w:left="1575" w:hanging="360"/>
      </w:pPr>
      <w:rPr>
        <w:rFonts w:ascii="Times New Roman" w:eastAsia="Times New Roman" w:hAnsi="Times New Roman" w:cs="Times New Roman" w:hint="default"/>
        <w:b w:val="0"/>
      </w:rPr>
    </w:lvl>
    <w:lvl w:ilvl="1" w:tplc="04090003" w:tentative="1">
      <w:start w:val="1"/>
      <w:numFmt w:val="bullet"/>
      <w:lvlText w:val="o"/>
      <w:lvlJc w:val="left"/>
      <w:pPr>
        <w:ind w:left="2295" w:hanging="360"/>
      </w:pPr>
      <w:rPr>
        <w:rFonts w:ascii="Courier New" w:hAnsi="Courier New" w:cs="Courier New" w:hint="default"/>
      </w:rPr>
    </w:lvl>
    <w:lvl w:ilvl="2" w:tplc="04090005" w:tentative="1">
      <w:start w:val="1"/>
      <w:numFmt w:val="bullet"/>
      <w:lvlText w:val=""/>
      <w:lvlJc w:val="left"/>
      <w:pPr>
        <w:ind w:left="3015" w:hanging="360"/>
      </w:pPr>
      <w:rPr>
        <w:rFonts w:ascii="Wingdings" w:hAnsi="Wingdings" w:hint="default"/>
      </w:rPr>
    </w:lvl>
    <w:lvl w:ilvl="3" w:tplc="04090001" w:tentative="1">
      <w:start w:val="1"/>
      <w:numFmt w:val="bullet"/>
      <w:lvlText w:val=""/>
      <w:lvlJc w:val="left"/>
      <w:pPr>
        <w:ind w:left="3735" w:hanging="360"/>
      </w:pPr>
      <w:rPr>
        <w:rFonts w:ascii="Symbol" w:hAnsi="Symbol" w:hint="default"/>
      </w:rPr>
    </w:lvl>
    <w:lvl w:ilvl="4" w:tplc="04090003" w:tentative="1">
      <w:start w:val="1"/>
      <w:numFmt w:val="bullet"/>
      <w:lvlText w:val="o"/>
      <w:lvlJc w:val="left"/>
      <w:pPr>
        <w:ind w:left="4455" w:hanging="360"/>
      </w:pPr>
      <w:rPr>
        <w:rFonts w:ascii="Courier New" w:hAnsi="Courier New" w:cs="Courier New" w:hint="default"/>
      </w:rPr>
    </w:lvl>
    <w:lvl w:ilvl="5" w:tplc="04090005" w:tentative="1">
      <w:start w:val="1"/>
      <w:numFmt w:val="bullet"/>
      <w:lvlText w:val=""/>
      <w:lvlJc w:val="left"/>
      <w:pPr>
        <w:ind w:left="5175" w:hanging="360"/>
      </w:pPr>
      <w:rPr>
        <w:rFonts w:ascii="Wingdings" w:hAnsi="Wingdings" w:hint="default"/>
      </w:rPr>
    </w:lvl>
    <w:lvl w:ilvl="6" w:tplc="04090001" w:tentative="1">
      <w:start w:val="1"/>
      <w:numFmt w:val="bullet"/>
      <w:lvlText w:val=""/>
      <w:lvlJc w:val="left"/>
      <w:pPr>
        <w:ind w:left="5895" w:hanging="360"/>
      </w:pPr>
      <w:rPr>
        <w:rFonts w:ascii="Symbol" w:hAnsi="Symbol" w:hint="default"/>
      </w:rPr>
    </w:lvl>
    <w:lvl w:ilvl="7" w:tplc="04090003" w:tentative="1">
      <w:start w:val="1"/>
      <w:numFmt w:val="bullet"/>
      <w:lvlText w:val="o"/>
      <w:lvlJc w:val="left"/>
      <w:pPr>
        <w:ind w:left="6615" w:hanging="360"/>
      </w:pPr>
      <w:rPr>
        <w:rFonts w:ascii="Courier New" w:hAnsi="Courier New" w:cs="Courier New" w:hint="default"/>
      </w:rPr>
    </w:lvl>
    <w:lvl w:ilvl="8" w:tplc="04090005" w:tentative="1">
      <w:start w:val="1"/>
      <w:numFmt w:val="bullet"/>
      <w:lvlText w:val=""/>
      <w:lvlJc w:val="left"/>
      <w:pPr>
        <w:ind w:left="7335" w:hanging="360"/>
      </w:pPr>
      <w:rPr>
        <w:rFonts w:ascii="Wingdings" w:hAnsi="Wingdings" w:hint="default"/>
      </w:rPr>
    </w:lvl>
  </w:abstractNum>
  <w:abstractNum w:abstractNumId="17">
    <w:nsid w:val="479E41CB"/>
    <w:multiLevelType w:val="hybridMultilevel"/>
    <w:tmpl w:val="747C1250"/>
    <w:lvl w:ilvl="0" w:tplc="2180B65C">
      <w:start w:val="1"/>
      <w:numFmt w:val="bullet"/>
      <w:lvlText w:val="-"/>
      <w:lvlJc w:val="left"/>
      <w:pPr>
        <w:ind w:left="1429" w:hanging="360"/>
      </w:pPr>
      <w:rPr>
        <w:rFonts w:ascii="Times New Roman" w:eastAsia="Times New Roman" w:hAnsi="Times New Roman" w:cs="Times New Roman"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8">
    <w:nsid w:val="47CB0146"/>
    <w:multiLevelType w:val="hybridMultilevel"/>
    <w:tmpl w:val="A386D4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C047FD0"/>
    <w:multiLevelType w:val="hybridMultilevel"/>
    <w:tmpl w:val="3014EB12"/>
    <w:lvl w:ilvl="0" w:tplc="ACC8F15E">
      <w:numFmt w:val="bullet"/>
      <w:lvlText w:val="-"/>
      <w:lvlJc w:val="left"/>
      <w:pPr>
        <w:ind w:left="476" w:hanging="360"/>
      </w:pPr>
      <w:rPr>
        <w:rFonts w:ascii="Times New Roman" w:eastAsia="Times New Roman" w:hAnsi="Times New Roman" w:cs="Times New Roman" w:hint="default"/>
        <w:color w:val="001A33"/>
        <w:sz w:val="23"/>
      </w:rPr>
    </w:lvl>
    <w:lvl w:ilvl="1" w:tplc="04090003" w:tentative="1">
      <w:start w:val="1"/>
      <w:numFmt w:val="bullet"/>
      <w:lvlText w:val="o"/>
      <w:lvlJc w:val="left"/>
      <w:pPr>
        <w:ind w:left="1196" w:hanging="360"/>
      </w:pPr>
      <w:rPr>
        <w:rFonts w:ascii="Courier New" w:hAnsi="Courier New" w:cs="Courier New" w:hint="default"/>
      </w:rPr>
    </w:lvl>
    <w:lvl w:ilvl="2" w:tplc="04090005" w:tentative="1">
      <w:start w:val="1"/>
      <w:numFmt w:val="bullet"/>
      <w:lvlText w:val=""/>
      <w:lvlJc w:val="left"/>
      <w:pPr>
        <w:ind w:left="1916" w:hanging="360"/>
      </w:pPr>
      <w:rPr>
        <w:rFonts w:ascii="Wingdings" w:hAnsi="Wingdings" w:hint="default"/>
      </w:rPr>
    </w:lvl>
    <w:lvl w:ilvl="3" w:tplc="04090001" w:tentative="1">
      <w:start w:val="1"/>
      <w:numFmt w:val="bullet"/>
      <w:lvlText w:val=""/>
      <w:lvlJc w:val="left"/>
      <w:pPr>
        <w:ind w:left="2636" w:hanging="360"/>
      </w:pPr>
      <w:rPr>
        <w:rFonts w:ascii="Symbol" w:hAnsi="Symbol" w:hint="default"/>
      </w:rPr>
    </w:lvl>
    <w:lvl w:ilvl="4" w:tplc="04090003" w:tentative="1">
      <w:start w:val="1"/>
      <w:numFmt w:val="bullet"/>
      <w:lvlText w:val="o"/>
      <w:lvlJc w:val="left"/>
      <w:pPr>
        <w:ind w:left="3356" w:hanging="360"/>
      </w:pPr>
      <w:rPr>
        <w:rFonts w:ascii="Courier New" w:hAnsi="Courier New" w:cs="Courier New" w:hint="default"/>
      </w:rPr>
    </w:lvl>
    <w:lvl w:ilvl="5" w:tplc="04090005" w:tentative="1">
      <w:start w:val="1"/>
      <w:numFmt w:val="bullet"/>
      <w:lvlText w:val=""/>
      <w:lvlJc w:val="left"/>
      <w:pPr>
        <w:ind w:left="4076" w:hanging="360"/>
      </w:pPr>
      <w:rPr>
        <w:rFonts w:ascii="Wingdings" w:hAnsi="Wingdings" w:hint="default"/>
      </w:rPr>
    </w:lvl>
    <w:lvl w:ilvl="6" w:tplc="04090001" w:tentative="1">
      <w:start w:val="1"/>
      <w:numFmt w:val="bullet"/>
      <w:lvlText w:val=""/>
      <w:lvlJc w:val="left"/>
      <w:pPr>
        <w:ind w:left="4796" w:hanging="360"/>
      </w:pPr>
      <w:rPr>
        <w:rFonts w:ascii="Symbol" w:hAnsi="Symbol" w:hint="default"/>
      </w:rPr>
    </w:lvl>
    <w:lvl w:ilvl="7" w:tplc="04090003" w:tentative="1">
      <w:start w:val="1"/>
      <w:numFmt w:val="bullet"/>
      <w:lvlText w:val="o"/>
      <w:lvlJc w:val="left"/>
      <w:pPr>
        <w:ind w:left="5516" w:hanging="360"/>
      </w:pPr>
      <w:rPr>
        <w:rFonts w:ascii="Courier New" w:hAnsi="Courier New" w:cs="Courier New" w:hint="default"/>
      </w:rPr>
    </w:lvl>
    <w:lvl w:ilvl="8" w:tplc="04090005" w:tentative="1">
      <w:start w:val="1"/>
      <w:numFmt w:val="bullet"/>
      <w:lvlText w:val=""/>
      <w:lvlJc w:val="left"/>
      <w:pPr>
        <w:ind w:left="6236" w:hanging="360"/>
      </w:pPr>
      <w:rPr>
        <w:rFonts w:ascii="Wingdings" w:hAnsi="Wingdings" w:hint="default"/>
      </w:rPr>
    </w:lvl>
  </w:abstractNum>
  <w:abstractNum w:abstractNumId="20">
    <w:nsid w:val="4D073902"/>
    <w:multiLevelType w:val="hybridMultilevel"/>
    <w:tmpl w:val="A788900E"/>
    <w:lvl w:ilvl="0" w:tplc="668215D4">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A0F3900"/>
    <w:multiLevelType w:val="hybridMultilevel"/>
    <w:tmpl w:val="A394D4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BA87608"/>
    <w:multiLevelType w:val="hybridMultilevel"/>
    <w:tmpl w:val="C06CA7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D7D572D"/>
    <w:multiLevelType w:val="hybridMultilevel"/>
    <w:tmpl w:val="401607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293779E"/>
    <w:multiLevelType w:val="hybridMultilevel"/>
    <w:tmpl w:val="96941468"/>
    <w:lvl w:ilvl="0" w:tplc="C48E199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6711429E"/>
    <w:multiLevelType w:val="hybridMultilevel"/>
    <w:tmpl w:val="D988F0D2"/>
    <w:lvl w:ilvl="0" w:tplc="4C8055A4">
      <w:start w:val="2"/>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6">
    <w:nsid w:val="68F55CBE"/>
    <w:multiLevelType w:val="hybridMultilevel"/>
    <w:tmpl w:val="59046B42"/>
    <w:lvl w:ilvl="0" w:tplc="42007A1C">
      <w:start w:val="1"/>
      <w:numFmt w:val="decimal"/>
      <w:lvlText w:val="%1."/>
      <w:lvlJc w:val="left"/>
      <w:pPr>
        <w:ind w:left="3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458BD0C">
      <w:start w:val="1"/>
      <w:numFmt w:val="lowerLetter"/>
      <w:lvlText w:val="%2"/>
      <w:lvlJc w:val="left"/>
      <w:pPr>
        <w:ind w:left="13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FF08F52">
      <w:start w:val="1"/>
      <w:numFmt w:val="lowerRoman"/>
      <w:lvlText w:val="%3"/>
      <w:lvlJc w:val="left"/>
      <w:pPr>
        <w:ind w:left="20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FECEE24">
      <w:start w:val="1"/>
      <w:numFmt w:val="decimal"/>
      <w:lvlText w:val="%4"/>
      <w:lvlJc w:val="left"/>
      <w:pPr>
        <w:ind w:left="27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0629F82">
      <w:start w:val="1"/>
      <w:numFmt w:val="lowerLetter"/>
      <w:lvlText w:val="%5"/>
      <w:lvlJc w:val="left"/>
      <w:pPr>
        <w:ind w:left="35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6F67C2A">
      <w:start w:val="1"/>
      <w:numFmt w:val="lowerRoman"/>
      <w:lvlText w:val="%6"/>
      <w:lvlJc w:val="left"/>
      <w:pPr>
        <w:ind w:left="42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D529E10">
      <w:start w:val="1"/>
      <w:numFmt w:val="decimal"/>
      <w:lvlText w:val="%7"/>
      <w:lvlJc w:val="left"/>
      <w:pPr>
        <w:ind w:left="49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26E70C0">
      <w:start w:val="1"/>
      <w:numFmt w:val="lowerLetter"/>
      <w:lvlText w:val="%8"/>
      <w:lvlJc w:val="left"/>
      <w:pPr>
        <w:ind w:left="56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C42071C">
      <w:start w:val="1"/>
      <w:numFmt w:val="lowerRoman"/>
      <w:lvlText w:val="%9"/>
      <w:lvlJc w:val="left"/>
      <w:pPr>
        <w:ind w:left="63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7">
    <w:nsid w:val="6B1D054F"/>
    <w:multiLevelType w:val="hybridMultilevel"/>
    <w:tmpl w:val="3C6EBD74"/>
    <w:lvl w:ilvl="0" w:tplc="9A40217C">
      <w:start w:val="1"/>
      <w:numFmt w:val="lowerLetter"/>
      <w:lvlText w:val="%1."/>
      <w:lvlJc w:val="left"/>
      <w:pPr>
        <w:ind w:left="1215" w:hanging="360"/>
      </w:pPr>
      <w:rPr>
        <w:rFonts w:hint="default"/>
        <w:b w:val="0"/>
      </w:rPr>
    </w:lvl>
    <w:lvl w:ilvl="1" w:tplc="04090019" w:tentative="1">
      <w:start w:val="1"/>
      <w:numFmt w:val="lowerLetter"/>
      <w:lvlText w:val="%2."/>
      <w:lvlJc w:val="left"/>
      <w:pPr>
        <w:ind w:left="1935" w:hanging="360"/>
      </w:pPr>
    </w:lvl>
    <w:lvl w:ilvl="2" w:tplc="0409001B" w:tentative="1">
      <w:start w:val="1"/>
      <w:numFmt w:val="lowerRoman"/>
      <w:lvlText w:val="%3."/>
      <w:lvlJc w:val="right"/>
      <w:pPr>
        <w:ind w:left="2655" w:hanging="180"/>
      </w:pPr>
    </w:lvl>
    <w:lvl w:ilvl="3" w:tplc="0409000F" w:tentative="1">
      <w:start w:val="1"/>
      <w:numFmt w:val="decimal"/>
      <w:lvlText w:val="%4."/>
      <w:lvlJc w:val="left"/>
      <w:pPr>
        <w:ind w:left="3375" w:hanging="360"/>
      </w:pPr>
    </w:lvl>
    <w:lvl w:ilvl="4" w:tplc="04090019" w:tentative="1">
      <w:start w:val="1"/>
      <w:numFmt w:val="lowerLetter"/>
      <w:lvlText w:val="%5."/>
      <w:lvlJc w:val="left"/>
      <w:pPr>
        <w:ind w:left="4095" w:hanging="360"/>
      </w:pPr>
    </w:lvl>
    <w:lvl w:ilvl="5" w:tplc="0409001B" w:tentative="1">
      <w:start w:val="1"/>
      <w:numFmt w:val="lowerRoman"/>
      <w:lvlText w:val="%6."/>
      <w:lvlJc w:val="right"/>
      <w:pPr>
        <w:ind w:left="4815" w:hanging="180"/>
      </w:pPr>
    </w:lvl>
    <w:lvl w:ilvl="6" w:tplc="0409000F" w:tentative="1">
      <w:start w:val="1"/>
      <w:numFmt w:val="decimal"/>
      <w:lvlText w:val="%7."/>
      <w:lvlJc w:val="left"/>
      <w:pPr>
        <w:ind w:left="5535" w:hanging="360"/>
      </w:pPr>
    </w:lvl>
    <w:lvl w:ilvl="7" w:tplc="04090019" w:tentative="1">
      <w:start w:val="1"/>
      <w:numFmt w:val="lowerLetter"/>
      <w:lvlText w:val="%8."/>
      <w:lvlJc w:val="left"/>
      <w:pPr>
        <w:ind w:left="6255" w:hanging="360"/>
      </w:pPr>
    </w:lvl>
    <w:lvl w:ilvl="8" w:tplc="0409001B" w:tentative="1">
      <w:start w:val="1"/>
      <w:numFmt w:val="lowerRoman"/>
      <w:lvlText w:val="%9."/>
      <w:lvlJc w:val="right"/>
      <w:pPr>
        <w:ind w:left="6975" w:hanging="180"/>
      </w:pPr>
    </w:lvl>
  </w:abstractNum>
  <w:abstractNum w:abstractNumId="28">
    <w:nsid w:val="6C4435E0"/>
    <w:multiLevelType w:val="hybridMultilevel"/>
    <w:tmpl w:val="77AA5B20"/>
    <w:lvl w:ilvl="0" w:tplc="7C40129E">
      <w:start w:val="1"/>
      <w:numFmt w:val="decimal"/>
      <w:lvlText w:val="%1."/>
      <w:lvlJc w:val="left"/>
      <w:pPr>
        <w:ind w:left="1069" w:hanging="360"/>
      </w:pPr>
      <w:rPr>
        <w:rFonts w:hint="default"/>
        <w:sz w:val="28"/>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9">
    <w:nsid w:val="6D1F160E"/>
    <w:multiLevelType w:val="hybridMultilevel"/>
    <w:tmpl w:val="197ACFE2"/>
    <w:lvl w:ilvl="0" w:tplc="ED825374">
      <w:start w:val="1"/>
      <w:numFmt w:val="decimal"/>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03B4748"/>
    <w:multiLevelType w:val="hybridMultilevel"/>
    <w:tmpl w:val="BCBA9A9A"/>
    <w:lvl w:ilvl="0" w:tplc="378EA0D0">
      <w:start w:val="87"/>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31">
    <w:nsid w:val="7A932DE9"/>
    <w:multiLevelType w:val="hybridMultilevel"/>
    <w:tmpl w:val="AC1ACEAE"/>
    <w:lvl w:ilvl="0" w:tplc="1B503E4E">
      <w:start w:val="4"/>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nsid w:val="7BA66614"/>
    <w:multiLevelType w:val="hybridMultilevel"/>
    <w:tmpl w:val="21FE8006"/>
    <w:lvl w:ilvl="0" w:tplc="AEAEDE2E">
      <w:start w:val="1"/>
      <w:numFmt w:val="decimal"/>
      <w:lvlText w:val="%1."/>
      <w:lvlJc w:val="left"/>
      <w:pPr>
        <w:ind w:left="1080" w:hanging="360"/>
      </w:pPr>
      <w:rPr>
        <w:rFonts w:hint="default"/>
        <w:b w:val="0"/>
        <w:color w:val="000000"/>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5"/>
  </w:num>
  <w:num w:numId="2">
    <w:abstractNumId w:val="17"/>
  </w:num>
  <w:num w:numId="3">
    <w:abstractNumId w:val="27"/>
  </w:num>
  <w:num w:numId="4">
    <w:abstractNumId w:val="16"/>
  </w:num>
  <w:num w:numId="5">
    <w:abstractNumId w:val="29"/>
  </w:num>
  <w:num w:numId="6">
    <w:abstractNumId w:val="15"/>
  </w:num>
  <w:num w:numId="7">
    <w:abstractNumId w:val="5"/>
  </w:num>
  <w:num w:numId="8">
    <w:abstractNumId w:val="24"/>
  </w:num>
  <w:num w:numId="9">
    <w:abstractNumId w:val="22"/>
  </w:num>
  <w:num w:numId="10">
    <w:abstractNumId w:val="6"/>
  </w:num>
  <w:num w:numId="11">
    <w:abstractNumId w:val="26"/>
  </w:num>
  <w:num w:numId="12">
    <w:abstractNumId w:val="18"/>
  </w:num>
  <w:num w:numId="13">
    <w:abstractNumId w:val="19"/>
  </w:num>
  <w:num w:numId="14">
    <w:abstractNumId w:val="0"/>
  </w:num>
  <w:num w:numId="15">
    <w:abstractNumId w:val="32"/>
  </w:num>
  <w:num w:numId="16">
    <w:abstractNumId w:val="4"/>
  </w:num>
  <w:num w:numId="17">
    <w:abstractNumId w:val="7"/>
  </w:num>
  <w:num w:numId="18">
    <w:abstractNumId w:val="7"/>
    <w:lvlOverride w:ilvl="0">
      <w:lvl w:ilvl="0">
        <w:start w:val="1"/>
        <w:numFmt w:val="decimal"/>
        <w:lvlText w:val="%1."/>
        <w:lvlJc w:val="left"/>
        <w:pPr>
          <w:ind w:left="360" w:hanging="360"/>
        </w:pPr>
        <w:rPr>
          <w:rFonts w:hint="default"/>
        </w:rPr>
      </w:lvl>
    </w:lvlOverride>
    <w:lvlOverride w:ilvl="1">
      <w:lvl w:ilvl="1">
        <w:start w:val="1"/>
        <w:numFmt w:val="decimal"/>
        <w:lvlText w:val="2.%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9">
    <w:abstractNumId w:val="7"/>
    <w:lvlOverride w:ilvl="0">
      <w:lvl w:ilvl="0">
        <w:start w:val="1"/>
        <w:numFmt w:val="decimal"/>
        <w:lvlText w:val="%1."/>
        <w:lvlJc w:val="left"/>
        <w:pPr>
          <w:ind w:left="360" w:hanging="360"/>
        </w:pPr>
        <w:rPr>
          <w:rFonts w:hint="default"/>
        </w:rPr>
      </w:lvl>
    </w:lvlOverride>
    <w:lvlOverride w:ilvl="1">
      <w:lvl w:ilvl="1">
        <w:start w:val="1"/>
        <w:numFmt w:val="decimal"/>
        <w:lvlText w:val="4.%2."/>
        <w:lvlJc w:val="left"/>
        <w:pPr>
          <w:ind w:left="792" w:hanging="79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0">
    <w:abstractNumId w:val="7"/>
    <w:lvlOverride w:ilvl="0">
      <w:lvl w:ilvl="0">
        <w:start w:val="1"/>
        <w:numFmt w:val="decimal"/>
        <w:lvlText w:val="%1."/>
        <w:lvlJc w:val="left"/>
        <w:pPr>
          <w:ind w:left="360" w:hanging="360"/>
        </w:pPr>
        <w:rPr>
          <w:rFonts w:hint="default"/>
        </w:rPr>
      </w:lvl>
    </w:lvlOverride>
    <w:lvlOverride w:ilvl="1">
      <w:lvl w:ilvl="1">
        <w:start w:val="1"/>
        <w:numFmt w:val="decimal"/>
        <w:lvlText w:val="3.%2."/>
        <w:lvlJc w:val="left"/>
        <w:pPr>
          <w:ind w:left="792" w:hanging="792"/>
        </w:pPr>
        <w:rPr>
          <w:rFonts w:hint="default"/>
        </w:rPr>
      </w:lvl>
    </w:lvlOverride>
    <w:lvlOverride w:ilvl="2">
      <w:lvl w:ilvl="2">
        <w:start w:val="1"/>
        <w:numFmt w:val="decimal"/>
        <w:lvlText w:val="4.%2.%3."/>
        <w:lvlJc w:val="left"/>
        <w:pPr>
          <w:ind w:left="1224" w:hanging="122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1">
    <w:abstractNumId w:val="7"/>
    <w:lvlOverride w:ilvl="0">
      <w:lvl w:ilvl="0">
        <w:start w:val="1"/>
        <w:numFmt w:val="decimal"/>
        <w:lvlText w:val="%1."/>
        <w:lvlJc w:val="left"/>
        <w:pPr>
          <w:ind w:left="360" w:hanging="360"/>
        </w:pPr>
        <w:rPr>
          <w:rFonts w:hint="default"/>
        </w:rPr>
      </w:lvl>
    </w:lvlOverride>
    <w:lvlOverride w:ilvl="1">
      <w:lvl w:ilvl="1">
        <w:start w:val="1"/>
        <w:numFmt w:val="decimal"/>
        <w:lvlText w:val="5.%2."/>
        <w:lvlJc w:val="left"/>
        <w:pPr>
          <w:ind w:left="792" w:hanging="79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2">
    <w:abstractNumId w:val="11"/>
  </w:num>
  <w:num w:numId="23">
    <w:abstractNumId w:val="21"/>
  </w:num>
  <w:num w:numId="24">
    <w:abstractNumId w:val="13"/>
  </w:num>
  <w:num w:numId="25">
    <w:abstractNumId w:val="1"/>
  </w:num>
  <w:num w:numId="26">
    <w:abstractNumId w:val="3"/>
  </w:num>
  <w:num w:numId="27">
    <w:abstractNumId w:val="8"/>
  </w:num>
  <w:num w:numId="28">
    <w:abstractNumId w:val="20"/>
  </w:num>
  <w:num w:numId="29">
    <w:abstractNumId w:val="9"/>
  </w:num>
  <w:num w:numId="30">
    <w:abstractNumId w:val="30"/>
  </w:num>
  <w:num w:numId="31">
    <w:abstractNumId w:val="10"/>
  </w:num>
  <w:num w:numId="32">
    <w:abstractNumId w:val="31"/>
  </w:num>
  <w:num w:numId="33">
    <w:abstractNumId w:val="14"/>
  </w:num>
  <w:num w:numId="34">
    <w:abstractNumId w:val="2"/>
  </w:num>
  <w:num w:numId="35">
    <w:abstractNumId w:val="28"/>
  </w:num>
  <w:num w:numId="36">
    <w:abstractNumId w:val="23"/>
  </w:num>
  <w:num w:numId="3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3B61"/>
    <w:rsid w:val="00000263"/>
    <w:rsid w:val="00001D9E"/>
    <w:rsid w:val="000028BC"/>
    <w:rsid w:val="000050E6"/>
    <w:rsid w:val="000050FB"/>
    <w:rsid w:val="000065B4"/>
    <w:rsid w:val="00007457"/>
    <w:rsid w:val="00007A27"/>
    <w:rsid w:val="0001024C"/>
    <w:rsid w:val="00011814"/>
    <w:rsid w:val="00011ABD"/>
    <w:rsid w:val="00013973"/>
    <w:rsid w:val="000139A1"/>
    <w:rsid w:val="00013F41"/>
    <w:rsid w:val="00014704"/>
    <w:rsid w:val="00016C8E"/>
    <w:rsid w:val="00017002"/>
    <w:rsid w:val="00017A27"/>
    <w:rsid w:val="00020487"/>
    <w:rsid w:val="0002052A"/>
    <w:rsid w:val="00021091"/>
    <w:rsid w:val="00021801"/>
    <w:rsid w:val="00023AC2"/>
    <w:rsid w:val="00024FD1"/>
    <w:rsid w:val="000259AF"/>
    <w:rsid w:val="00027EBE"/>
    <w:rsid w:val="00031279"/>
    <w:rsid w:val="0003182D"/>
    <w:rsid w:val="00031D95"/>
    <w:rsid w:val="00032ACF"/>
    <w:rsid w:val="00033E51"/>
    <w:rsid w:val="000351A2"/>
    <w:rsid w:val="000402E0"/>
    <w:rsid w:val="00042255"/>
    <w:rsid w:val="00043B3D"/>
    <w:rsid w:val="000440F8"/>
    <w:rsid w:val="0004416C"/>
    <w:rsid w:val="00044F93"/>
    <w:rsid w:val="00045F1D"/>
    <w:rsid w:val="0004780F"/>
    <w:rsid w:val="000518CB"/>
    <w:rsid w:val="000518E9"/>
    <w:rsid w:val="00052D59"/>
    <w:rsid w:val="00053A55"/>
    <w:rsid w:val="00053CC6"/>
    <w:rsid w:val="00055413"/>
    <w:rsid w:val="000557F5"/>
    <w:rsid w:val="000558B1"/>
    <w:rsid w:val="000568E4"/>
    <w:rsid w:val="000577C2"/>
    <w:rsid w:val="000579B1"/>
    <w:rsid w:val="00057C3E"/>
    <w:rsid w:val="000619AA"/>
    <w:rsid w:val="00061CE9"/>
    <w:rsid w:val="000626A2"/>
    <w:rsid w:val="00062EFA"/>
    <w:rsid w:val="000645EB"/>
    <w:rsid w:val="00066B28"/>
    <w:rsid w:val="000674F3"/>
    <w:rsid w:val="0007245B"/>
    <w:rsid w:val="00073585"/>
    <w:rsid w:val="00076F8D"/>
    <w:rsid w:val="00077E95"/>
    <w:rsid w:val="00080877"/>
    <w:rsid w:val="00080ECA"/>
    <w:rsid w:val="000860A2"/>
    <w:rsid w:val="00086A4D"/>
    <w:rsid w:val="000904F7"/>
    <w:rsid w:val="00090B6C"/>
    <w:rsid w:val="00092018"/>
    <w:rsid w:val="0009390A"/>
    <w:rsid w:val="0009527C"/>
    <w:rsid w:val="000975BA"/>
    <w:rsid w:val="000A069D"/>
    <w:rsid w:val="000A076E"/>
    <w:rsid w:val="000A0C9C"/>
    <w:rsid w:val="000A34FF"/>
    <w:rsid w:val="000A354D"/>
    <w:rsid w:val="000A4071"/>
    <w:rsid w:val="000A5832"/>
    <w:rsid w:val="000A7FC4"/>
    <w:rsid w:val="000B04CD"/>
    <w:rsid w:val="000B13D8"/>
    <w:rsid w:val="000B1B77"/>
    <w:rsid w:val="000B4E43"/>
    <w:rsid w:val="000B69C0"/>
    <w:rsid w:val="000C045E"/>
    <w:rsid w:val="000C07B2"/>
    <w:rsid w:val="000C0E61"/>
    <w:rsid w:val="000C3FCD"/>
    <w:rsid w:val="000C4628"/>
    <w:rsid w:val="000C492C"/>
    <w:rsid w:val="000C53C9"/>
    <w:rsid w:val="000C690C"/>
    <w:rsid w:val="000C6C38"/>
    <w:rsid w:val="000D0061"/>
    <w:rsid w:val="000D08F9"/>
    <w:rsid w:val="000D115D"/>
    <w:rsid w:val="000D1C4E"/>
    <w:rsid w:val="000D1CFF"/>
    <w:rsid w:val="000D48F9"/>
    <w:rsid w:val="000D4BEA"/>
    <w:rsid w:val="000E25DA"/>
    <w:rsid w:val="000E33CF"/>
    <w:rsid w:val="000E39DC"/>
    <w:rsid w:val="000E3B98"/>
    <w:rsid w:val="000E3EB1"/>
    <w:rsid w:val="000E77E8"/>
    <w:rsid w:val="000F12ED"/>
    <w:rsid w:val="000F197C"/>
    <w:rsid w:val="000F3263"/>
    <w:rsid w:val="000F392B"/>
    <w:rsid w:val="000F48A1"/>
    <w:rsid w:val="000F4FCB"/>
    <w:rsid w:val="000F569D"/>
    <w:rsid w:val="0010073B"/>
    <w:rsid w:val="001008E8"/>
    <w:rsid w:val="00100AEE"/>
    <w:rsid w:val="00101299"/>
    <w:rsid w:val="00101BDB"/>
    <w:rsid w:val="001033FB"/>
    <w:rsid w:val="0010430B"/>
    <w:rsid w:val="001043AF"/>
    <w:rsid w:val="0010481D"/>
    <w:rsid w:val="00104DFC"/>
    <w:rsid w:val="0010732A"/>
    <w:rsid w:val="00110239"/>
    <w:rsid w:val="0011091D"/>
    <w:rsid w:val="00111803"/>
    <w:rsid w:val="00111C56"/>
    <w:rsid w:val="00112441"/>
    <w:rsid w:val="00112BB5"/>
    <w:rsid w:val="00112E12"/>
    <w:rsid w:val="00112E26"/>
    <w:rsid w:val="00112E8F"/>
    <w:rsid w:val="0011341B"/>
    <w:rsid w:val="00113B5C"/>
    <w:rsid w:val="001152CD"/>
    <w:rsid w:val="001154FF"/>
    <w:rsid w:val="00115991"/>
    <w:rsid w:val="0011661C"/>
    <w:rsid w:val="0012409D"/>
    <w:rsid w:val="00126295"/>
    <w:rsid w:val="0013472F"/>
    <w:rsid w:val="00134A6E"/>
    <w:rsid w:val="00134C17"/>
    <w:rsid w:val="00134FDB"/>
    <w:rsid w:val="001377B6"/>
    <w:rsid w:val="001409F3"/>
    <w:rsid w:val="00140BD2"/>
    <w:rsid w:val="0014143F"/>
    <w:rsid w:val="00141940"/>
    <w:rsid w:val="00142183"/>
    <w:rsid w:val="00143B61"/>
    <w:rsid w:val="00143DA0"/>
    <w:rsid w:val="00145902"/>
    <w:rsid w:val="00145C19"/>
    <w:rsid w:val="001462EB"/>
    <w:rsid w:val="001471B8"/>
    <w:rsid w:val="00147528"/>
    <w:rsid w:val="00151578"/>
    <w:rsid w:val="00151AC4"/>
    <w:rsid w:val="00152084"/>
    <w:rsid w:val="001527AD"/>
    <w:rsid w:val="00153AD0"/>
    <w:rsid w:val="00155A2A"/>
    <w:rsid w:val="0015610E"/>
    <w:rsid w:val="001572A7"/>
    <w:rsid w:val="00157967"/>
    <w:rsid w:val="00161405"/>
    <w:rsid w:val="001636D7"/>
    <w:rsid w:val="001640A1"/>
    <w:rsid w:val="00166621"/>
    <w:rsid w:val="00166874"/>
    <w:rsid w:val="00167738"/>
    <w:rsid w:val="00167D0A"/>
    <w:rsid w:val="00171AB7"/>
    <w:rsid w:val="00171EC4"/>
    <w:rsid w:val="0017540B"/>
    <w:rsid w:val="00177D08"/>
    <w:rsid w:val="001812EC"/>
    <w:rsid w:val="00181620"/>
    <w:rsid w:val="001833B8"/>
    <w:rsid w:val="001840E5"/>
    <w:rsid w:val="00185B60"/>
    <w:rsid w:val="00185DD8"/>
    <w:rsid w:val="00185E8C"/>
    <w:rsid w:val="001908BC"/>
    <w:rsid w:val="001925DA"/>
    <w:rsid w:val="0019264B"/>
    <w:rsid w:val="00192CE1"/>
    <w:rsid w:val="00193B70"/>
    <w:rsid w:val="001967FE"/>
    <w:rsid w:val="001968FF"/>
    <w:rsid w:val="00196ED1"/>
    <w:rsid w:val="00197AFD"/>
    <w:rsid w:val="001A1339"/>
    <w:rsid w:val="001A21BF"/>
    <w:rsid w:val="001A51CC"/>
    <w:rsid w:val="001A5AC9"/>
    <w:rsid w:val="001A6218"/>
    <w:rsid w:val="001A6AC1"/>
    <w:rsid w:val="001A7C01"/>
    <w:rsid w:val="001B0F0D"/>
    <w:rsid w:val="001B1361"/>
    <w:rsid w:val="001B1C34"/>
    <w:rsid w:val="001B1E17"/>
    <w:rsid w:val="001B256F"/>
    <w:rsid w:val="001B281A"/>
    <w:rsid w:val="001B5D84"/>
    <w:rsid w:val="001B6A6A"/>
    <w:rsid w:val="001B7207"/>
    <w:rsid w:val="001C00BC"/>
    <w:rsid w:val="001C01A3"/>
    <w:rsid w:val="001C0A70"/>
    <w:rsid w:val="001C18B2"/>
    <w:rsid w:val="001C2381"/>
    <w:rsid w:val="001C4122"/>
    <w:rsid w:val="001C4D4A"/>
    <w:rsid w:val="001C60F5"/>
    <w:rsid w:val="001C69FC"/>
    <w:rsid w:val="001C6B72"/>
    <w:rsid w:val="001C6EC0"/>
    <w:rsid w:val="001D08E6"/>
    <w:rsid w:val="001D3D83"/>
    <w:rsid w:val="001D6AB8"/>
    <w:rsid w:val="001E04A4"/>
    <w:rsid w:val="001E07BF"/>
    <w:rsid w:val="001E3217"/>
    <w:rsid w:val="001E3744"/>
    <w:rsid w:val="001E41F8"/>
    <w:rsid w:val="001E4C7D"/>
    <w:rsid w:val="001E5002"/>
    <w:rsid w:val="001E5DCB"/>
    <w:rsid w:val="001E72E6"/>
    <w:rsid w:val="001F1A57"/>
    <w:rsid w:val="001F3379"/>
    <w:rsid w:val="001F3D58"/>
    <w:rsid w:val="001F53EF"/>
    <w:rsid w:val="001F5C22"/>
    <w:rsid w:val="001F5FFC"/>
    <w:rsid w:val="001F6D91"/>
    <w:rsid w:val="001F7366"/>
    <w:rsid w:val="002004C9"/>
    <w:rsid w:val="002019C4"/>
    <w:rsid w:val="00201F54"/>
    <w:rsid w:val="00205EC7"/>
    <w:rsid w:val="00206DB5"/>
    <w:rsid w:val="00210424"/>
    <w:rsid w:val="00210ECC"/>
    <w:rsid w:val="0021112D"/>
    <w:rsid w:val="00211674"/>
    <w:rsid w:val="00211774"/>
    <w:rsid w:val="002122AE"/>
    <w:rsid w:val="00213024"/>
    <w:rsid w:val="00214E76"/>
    <w:rsid w:val="00217738"/>
    <w:rsid w:val="00221DE4"/>
    <w:rsid w:val="00222429"/>
    <w:rsid w:val="00223440"/>
    <w:rsid w:val="00223C3D"/>
    <w:rsid w:val="00224252"/>
    <w:rsid w:val="00225451"/>
    <w:rsid w:val="00225532"/>
    <w:rsid w:val="00225E20"/>
    <w:rsid w:val="00225E60"/>
    <w:rsid w:val="002262D6"/>
    <w:rsid w:val="00226FD9"/>
    <w:rsid w:val="00227504"/>
    <w:rsid w:val="00230042"/>
    <w:rsid w:val="00231DDF"/>
    <w:rsid w:val="00232275"/>
    <w:rsid w:val="0023590B"/>
    <w:rsid w:val="002415D7"/>
    <w:rsid w:val="00242833"/>
    <w:rsid w:val="0024460B"/>
    <w:rsid w:val="00250945"/>
    <w:rsid w:val="00251B94"/>
    <w:rsid w:val="00251CF7"/>
    <w:rsid w:val="00253A5D"/>
    <w:rsid w:val="002544C0"/>
    <w:rsid w:val="00254A5D"/>
    <w:rsid w:val="00255F52"/>
    <w:rsid w:val="0025758B"/>
    <w:rsid w:val="00257E76"/>
    <w:rsid w:val="00261AED"/>
    <w:rsid w:val="00263AA2"/>
    <w:rsid w:val="00266487"/>
    <w:rsid w:val="00266B8A"/>
    <w:rsid w:val="002705AF"/>
    <w:rsid w:val="002735AB"/>
    <w:rsid w:val="00274782"/>
    <w:rsid w:val="00275241"/>
    <w:rsid w:val="002773EB"/>
    <w:rsid w:val="002805C7"/>
    <w:rsid w:val="002810B9"/>
    <w:rsid w:val="0028379E"/>
    <w:rsid w:val="00283A1A"/>
    <w:rsid w:val="002853F4"/>
    <w:rsid w:val="00285D3C"/>
    <w:rsid w:val="002865F5"/>
    <w:rsid w:val="00287C18"/>
    <w:rsid w:val="002911D0"/>
    <w:rsid w:val="002959DD"/>
    <w:rsid w:val="00297BF3"/>
    <w:rsid w:val="002A02FA"/>
    <w:rsid w:val="002A22DE"/>
    <w:rsid w:val="002A2800"/>
    <w:rsid w:val="002A31A7"/>
    <w:rsid w:val="002A32FD"/>
    <w:rsid w:val="002A4F4F"/>
    <w:rsid w:val="002A673C"/>
    <w:rsid w:val="002A7B9A"/>
    <w:rsid w:val="002B0FDA"/>
    <w:rsid w:val="002B3FF1"/>
    <w:rsid w:val="002B4310"/>
    <w:rsid w:val="002B48C6"/>
    <w:rsid w:val="002B5FAD"/>
    <w:rsid w:val="002B6409"/>
    <w:rsid w:val="002B6441"/>
    <w:rsid w:val="002C053D"/>
    <w:rsid w:val="002C2711"/>
    <w:rsid w:val="002C2C4D"/>
    <w:rsid w:val="002C3A7A"/>
    <w:rsid w:val="002C3A80"/>
    <w:rsid w:val="002C4EBA"/>
    <w:rsid w:val="002C5341"/>
    <w:rsid w:val="002C55DC"/>
    <w:rsid w:val="002C5B17"/>
    <w:rsid w:val="002C675E"/>
    <w:rsid w:val="002C6C01"/>
    <w:rsid w:val="002C6F92"/>
    <w:rsid w:val="002C7274"/>
    <w:rsid w:val="002C7CF3"/>
    <w:rsid w:val="002C7D16"/>
    <w:rsid w:val="002D0DAE"/>
    <w:rsid w:val="002D0E2D"/>
    <w:rsid w:val="002D46F7"/>
    <w:rsid w:val="002D47F2"/>
    <w:rsid w:val="002D4BAF"/>
    <w:rsid w:val="002D4BD4"/>
    <w:rsid w:val="002D5DE4"/>
    <w:rsid w:val="002E0F05"/>
    <w:rsid w:val="002E0F57"/>
    <w:rsid w:val="002E1BF8"/>
    <w:rsid w:val="002E1DB5"/>
    <w:rsid w:val="002E3011"/>
    <w:rsid w:val="002E3519"/>
    <w:rsid w:val="002E37AA"/>
    <w:rsid w:val="002E3E0F"/>
    <w:rsid w:val="002E5FE3"/>
    <w:rsid w:val="002E6131"/>
    <w:rsid w:val="002E6751"/>
    <w:rsid w:val="002E7E6B"/>
    <w:rsid w:val="002F15F6"/>
    <w:rsid w:val="002F26DF"/>
    <w:rsid w:val="002F506E"/>
    <w:rsid w:val="002F53AA"/>
    <w:rsid w:val="002F5B0D"/>
    <w:rsid w:val="002F6D11"/>
    <w:rsid w:val="002F7680"/>
    <w:rsid w:val="0030148F"/>
    <w:rsid w:val="00301DAD"/>
    <w:rsid w:val="003034B9"/>
    <w:rsid w:val="00304AA6"/>
    <w:rsid w:val="003056EA"/>
    <w:rsid w:val="00307BEF"/>
    <w:rsid w:val="00314518"/>
    <w:rsid w:val="00315A9A"/>
    <w:rsid w:val="00315BC0"/>
    <w:rsid w:val="003205A6"/>
    <w:rsid w:val="00321A10"/>
    <w:rsid w:val="0032218B"/>
    <w:rsid w:val="0032364F"/>
    <w:rsid w:val="00324A2B"/>
    <w:rsid w:val="003256C5"/>
    <w:rsid w:val="00326D79"/>
    <w:rsid w:val="00326F32"/>
    <w:rsid w:val="003300FB"/>
    <w:rsid w:val="00331C23"/>
    <w:rsid w:val="00332E8E"/>
    <w:rsid w:val="003341CB"/>
    <w:rsid w:val="003345D8"/>
    <w:rsid w:val="0033460B"/>
    <w:rsid w:val="00334A05"/>
    <w:rsid w:val="00335C8A"/>
    <w:rsid w:val="0033644B"/>
    <w:rsid w:val="0033647C"/>
    <w:rsid w:val="00337671"/>
    <w:rsid w:val="00340188"/>
    <w:rsid w:val="00340679"/>
    <w:rsid w:val="003410D9"/>
    <w:rsid w:val="0034249E"/>
    <w:rsid w:val="003449E3"/>
    <w:rsid w:val="00347443"/>
    <w:rsid w:val="00347BBD"/>
    <w:rsid w:val="00347E1A"/>
    <w:rsid w:val="00352E09"/>
    <w:rsid w:val="003549FE"/>
    <w:rsid w:val="003555C4"/>
    <w:rsid w:val="00355FCE"/>
    <w:rsid w:val="00356135"/>
    <w:rsid w:val="0036063A"/>
    <w:rsid w:val="00361B88"/>
    <w:rsid w:val="003624F4"/>
    <w:rsid w:val="00364733"/>
    <w:rsid w:val="00365696"/>
    <w:rsid w:val="00367261"/>
    <w:rsid w:val="003679EF"/>
    <w:rsid w:val="00370CBB"/>
    <w:rsid w:val="003712B7"/>
    <w:rsid w:val="003714F5"/>
    <w:rsid w:val="00372C55"/>
    <w:rsid w:val="003740B2"/>
    <w:rsid w:val="00374999"/>
    <w:rsid w:val="003752C5"/>
    <w:rsid w:val="003770F9"/>
    <w:rsid w:val="0038075E"/>
    <w:rsid w:val="0038093D"/>
    <w:rsid w:val="00381763"/>
    <w:rsid w:val="00382729"/>
    <w:rsid w:val="003841B2"/>
    <w:rsid w:val="00384952"/>
    <w:rsid w:val="00390CED"/>
    <w:rsid w:val="00392081"/>
    <w:rsid w:val="00393C2E"/>
    <w:rsid w:val="003943EC"/>
    <w:rsid w:val="00394EB3"/>
    <w:rsid w:val="003952F2"/>
    <w:rsid w:val="003969E6"/>
    <w:rsid w:val="00397617"/>
    <w:rsid w:val="003A07EC"/>
    <w:rsid w:val="003A121E"/>
    <w:rsid w:val="003A14F7"/>
    <w:rsid w:val="003A24C6"/>
    <w:rsid w:val="003A2893"/>
    <w:rsid w:val="003A388E"/>
    <w:rsid w:val="003A3BF3"/>
    <w:rsid w:val="003A51BA"/>
    <w:rsid w:val="003A60D3"/>
    <w:rsid w:val="003B0D1D"/>
    <w:rsid w:val="003B4541"/>
    <w:rsid w:val="003B4995"/>
    <w:rsid w:val="003B4B01"/>
    <w:rsid w:val="003B4C25"/>
    <w:rsid w:val="003B675B"/>
    <w:rsid w:val="003B76EA"/>
    <w:rsid w:val="003C0DC3"/>
    <w:rsid w:val="003C2420"/>
    <w:rsid w:val="003C3E55"/>
    <w:rsid w:val="003C4697"/>
    <w:rsid w:val="003C64FD"/>
    <w:rsid w:val="003C6567"/>
    <w:rsid w:val="003C6DB0"/>
    <w:rsid w:val="003D07AD"/>
    <w:rsid w:val="003D13F3"/>
    <w:rsid w:val="003D1BC1"/>
    <w:rsid w:val="003D2907"/>
    <w:rsid w:val="003D297B"/>
    <w:rsid w:val="003D34F8"/>
    <w:rsid w:val="003D3866"/>
    <w:rsid w:val="003D49E1"/>
    <w:rsid w:val="003D5757"/>
    <w:rsid w:val="003D5C8F"/>
    <w:rsid w:val="003D6FF2"/>
    <w:rsid w:val="003D7A2F"/>
    <w:rsid w:val="003E0812"/>
    <w:rsid w:val="003E27CB"/>
    <w:rsid w:val="003E2E8C"/>
    <w:rsid w:val="003E456D"/>
    <w:rsid w:val="003E77BF"/>
    <w:rsid w:val="003E792D"/>
    <w:rsid w:val="003F217B"/>
    <w:rsid w:val="003F31EC"/>
    <w:rsid w:val="003F4B35"/>
    <w:rsid w:val="003F52DD"/>
    <w:rsid w:val="003F5921"/>
    <w:rsid w:val="003F621B"/>
    <w:rsid w:val="003F6900"/>
    <w:rsid w:val="003F77DB"/>
    <w:rsid w:val="004021F4"/>
    <w:rsid w:val="004021F9"/>
    <w:rsid w:val="0040366D"/>
    <w:rsid w:val="004042B8"/>
    <w:rsid w:val="00406331"/>
    <w:rsid w:val="00406480"/>
    <w:rsid w:val="00407BFB"/>
    <w:rsid w:val="00411093"/>
    <w:rsid w:val="00411D7D"/>
    <w:rsid w:val="00411FAB"/>
    <w:rsid w:val="00412416"/>
    <w:rsid w:val="00412423"/>
    <w:rsid w:val="00412CE0"/>
    <w:rsid w:val="00412E2C"/>
    <w:rsid w:val="004148A5"/>
    <w:rsid w:val="0041499E"/>
    <w:rsid w:val="00415297"/>
    <w:rsid w:val="0041613C"/>
    <w:rsid w:val="00416DBE"/>
    <w:rsid w:val="00416DCC"/>
    <w:rsid w:val="00422317"/>
    <w:rsid w:val="00422D02"/>
    <w:rsid w:val="00425144"/>
    <w:rsid w:val="004256FD"/>
    <w:rsid w:val="0042587B"/>
    <w:rsid w:val="004318EC"/>
    <w:rsid w:val="00432D8B"/>
    <w:rsid w:val="00432E5C"/>
    <w:rsid w:val="00435240"/>
    <w:rsid w:val="004354BD"/>
    <w:rsid w:val="0043568B"/>
    <w:rsid w:val="00435C16"/>
    <w:rsid w:val="00437636"/>
    <w:rsid w:val="00437888"/>
    <w:rsid w:val="00437EAD"/>
    <w:rsid w:val="0044137F"/>
    <w:rsid w:val="00441D20"/>
    <w:rsid w:val="00442130"/>
    <w:rsid w:val="0044265B"/>
    <w:rsid w:val="00443AF0"/>
    <w:rsid w:val="00443F5F"/>
    <w:rsid w:val="004446C9"/>
    <w:rsid w:val="00444A18"/>
    <w:rsid w:val="00445169"/>
    <w:rsid w:val="00445F39"/>
    <w:rsid w:val="0044606F"/>
    <w:rsid w:val="0044608F"/>
    <w:rsid w:val="004461B0"/>
    <w:rsid w:val="00447E02"/>
    <w:rsid w:val="004519F5"/>
    <w:rsid w:val="00453B35"/>
    <w:rsid w:val="004540A5"/>
    <w:rsid w:val="00454517"/>
    <w:rsid w:val="00455868"/>
    <w:rsid w:val="004561C7"/>
    <w:rsid w:val="00457D38"/>
    <w:rsid w:val="00457D8C"/>
    <w:rsid w:val="0046002F"/>
    <w:rsid w:val="00460104"/>
    <w:rsid w:val="00461CEC"/>
    <w:rsid w:val="0046323C"/>
    <w:rsid w:val="0046350E"/>
    <w:rsid w:val="00464587"/>
    <w:rsid w:val="00464DAC"/>
    <w:rsid w:val="004666BC"/>
    <w:rsid w:val="00466EEA"/>
    <w:rsid w:val="00471741"/>
    <w:rsid w:val="00471860"/>
    <w:rsid w:val="00471F07"/>
    <w:rsid w:val="00472A9E"/>
    <w:rsid w:val="0047400C"/>
    <w:rsid w:val="0047463C"/>
    <w:rsid w:val="00474A86"/>
    <w:rsid w:val="00475B89"/>
    <w:rsid w:val="00475D58"/>
    <w:rsid w:val="0047655A"/>
    <w:rsid w:val="00476620"/>
    <w:rsid w:val="00476DA5"/>
    <w:rsid w:val="00480111"/>
    <w:rsid w:val="004803F3"/>
    <w:rsid w:val="004811EF"/>
    <w:rsid w:val="00482436"/>
    <w:rsid w:val="00482E28"/>
    <w:rsid w:val="00483E91"/>
    <w:rsid w:val="00483F16"/>
    <w:rsid w:val="004847C3"/>
    <w:rsid w:val="004850C1"/>
    <w:rsid w:val="00485745"/>
    <w:rsid w:val="00486295"/>
    <w:rsid w:val="004865BE"/>
    <w:rsid w:val="004868E4"/>
    <w:rsid w:val="00487111"/>
    <w:rsid w:val="00487817"/>
    <w:rsid w:val="00487D9F"/>
    <w:rsid w:val="00490FC0"/>
    <w:rsid w:val="004914BE"/>
    <w:rsid w:val="00492D5A"/>
    <w:rsid w:val="00492E14"/>
    <w:rsid w:val="0049357D"/>
    <w:rsid w:val="00493E3C"/>
    <w:rsid w:val="0049551D"/>
    <w:rsid w:val="00495F42"/>
    <w:rsid w:val="00496102"/>
    <w:rsid w:val="004A0C89"/>
    <w:rsid w:val="004A20F4"/>
    <w:rsid w:val="004A2988"/>
    <w:rsid w:val="004A3494"/>
    <w:rsid w:val="004A4D79"/>
    <w:rsid w:val="004A5357"/>
    <w:rsid w:val="004B0C3B"/>
    <w:rsid w:val="004B1927"/>
    <w:rsid w:val="004B3863"/>
    <w:rsid w:val="004B3B02"/>
    <w:rsid w:val="004B48A2"/>
    <w:rsid w:val="004B4A82"/>
    <w:rsid w:val="004C2D67"/>
    <w:rsid w:val="004C32BA"/>
    <w:rsid w:val="004C3B91"/>
    <w:rsid w:val="004C51F2"/>
    <w:rsid w:val="004C6159"/>
    <w:rsid w:val="004C6E5E"/>
    <w:rsid w:val="004C741E"/>
    <w:rsid w:val="004C791D"/>
    <w:rsid w:val="004D0941"/>
    <w:rsid w:val="004D0C36"/>
    <w:rsid w:val="004D530D"/>
    <w:rsid w:val="004D5512"/>
    <w:rsid w:val="004D6633"/>
    <w:rsid w:val="004D6718"/>
    <w:rsid w:val="004D6846"/>
    <w:rsid w:val="004D780B"/>
    <w:rsid w:val="004E01E2"/>
    <w:rsid w:val="004E0D2A"/>
    <w:rsid w:val="004E25D5"/>
    <w:rsid w:val="004E2B57"/>
    <w:rsid w:val="004E3288"/>
    <w:rsid w:val="004E3E6D"/>
    <w:rsid w:val="004E6313"/>
    <w:rsid w:val="004F0233"/>
    <w:rsid w:val="004F138F"/>
    <w:rsid w:val="004F1E7E"/>
    <w:rsid w:val="004F282B"/>
    <w:rsid w:val="004F2A04"/>
    <w:rsid w:val="004F3BA1"/>
    <w:rsid w:val="004F56E5"/>
    <w:rsid w:val="0050116C"/>
    <w:rsid w:val="005030A8"/>
    <w:rsid w:val="0050317E"/>
    <w:rsid w:val="00504911"/>
    <w:rsid w:val="00504DA1"/>
    <w:rsid w:val="005054AF"/>
    <w:rsid w:val="0050638B"/>
    <w:rsid w:val="0050689E"/>
    <w:rsid w:val="005075F0"/>
    <w:rsid w:val="00507D1D"/>
    <w:rsid w:val="00510B11"/>
    <w:rsid w:val="00510DE3"/>
    <w:rsid w:val="00512DB6"/>
    <w:rsid w:val="005159E0"/>
    <w:rsid w:val="00517FA7"/>
    <w:rsid w:val="005203BD"/>
    <w:rsid w:val="005207AC"/>
    <w:rsid w:val="00520C70"/>
    <w:rsid w:val="00521149"/>
    <w:rsid w:val="00521535"/>
    <w:rsid w:val="00522D93"/>
    <w:rsid w:val="0053031B"/>
    <w:rsid w:val="00530597"/>
    <w:rsid w:val="00530FAE"/>
    <w:rsid w:val="00531092"/>
    <w:rsid w:val="00533C08"/>
    <w:rsid w:val="00533E74"/>
    <w:rsid w:val="00535AD3"/>
    <w:rsid w:val="0054099D"/>
    <w:rsid w:val="00541671"/>
    <w:rsid w:val="00542050"/>
    <w:rsid w:val="00543A80"/>
    <w:rsid w:val="00543E0A"/>
    <w:rsid w:val="005448E9"/>
    <w:rsid w:val="00544A22"/>
    <w:rsid w:val="00546FFE"/>
    <w:rsid w:val="0054714E"/>
    <w:rsid w:val="00554D0F"/>
    <w:rsid w:val="005571A0"/>
    <w:rsid w:val="00557E40"/>
    <w:rsid w:val="00561948"/>
    <w:rsid w:val="005636B0"/>
    <w:rsid w:val="00563936"/>
    <w:rsid w:val="005641AC"/>
    <w:rsid w:val="005658ED"/>
    <w:rsid w:val="00565E7A"/>
    <w:rsid w:val="00566033"/>
    <w:rsid w:val="0056654E"/>
    <w:rsid w:val="0057093F"/>
    <w:rsid w:val="00570941"/>
    <w:rsid w:val="00571208"/>
    <w:rsid w:val="00573C75"/>
    <w:rsid w:val="00574F75"/>
    <w:rsid w:val="00575818"/>
    <w:rsid w:val="005760EA"/>
    <w:rsid w:val="005817C8"/>
    <w:rsid w:val="00582949"/>
    <w:rsid w:val="00583B25"/>
    <w:rsid w:val="00583FF1"/>
    <w:rsid w:val="005846E6"/>
    <w:rsid w:val="00586FE1"/>
    <w:rsid w:val="00590C14"/>
    <w:rsid w:val="00593203"/>
    <w:rsid w:val="00594B36"/>
    <w:rsid w:val="00594F82"/>
    <w:rsid w:val="00595863"/>
    <w:rsid w:val="00595C13"/>
    <w:rsid w:val="00595F82"/>
    <w:rsid w:val="0059620E"/>
    <w:rsid w:val="00597843"/>
    <w:rsid w:val="005A08FB"/>
    <w:rsid w:val="005A0C7E"/>
    <w:rsid w:val="005A200E"/>
    <w:rsid w:val="005A5F92"/>
    <w:rsid w:val="005A68D8"/>
    <w:rsid w:val="005A7A21"/>
    <w:rsid w:val="005B0A11"/>
    <w:rsid w:val="005B10B2"/>
    <w:rsid w:val="005B3AC9"/>
    <w:rsid w:val="005B4595"/>
    <w:rsid w:val="005B6D63"/>
    <w:rsid w:val="005B6F17"/>
    <w:rsid w:val="005B7E41"/>
    <w:rsid w:val="005C3248"/>
    <w:rsid w:val="005C33A2"/>
    <w:rsid w:val="005C4C6A"/>
    <w:rsid w:val="005C587A"/>
    <w:rsid w:val="005C5EF8"/>
    <w:rsid w:val="005C6945"/>
    <w:rsid w:val="005C7B5C"/>
    <w:rsid w:val="005D0B71"/>
    <w:rsid w:val="005D11C2"/>
    <w:rsid w:val="005D1B9F"/>
    <w:rsid w:val="005D1C6A"/>
    <w:rsid w:val="005D2137"/>
    <w:rsid w:val="005D3428"/>
    <w:rsid w:val="005D5E9E"/>
    <w:rsid w:val="005D659A"/>
    <w:rsid w:val="005D697F"/>
    <w:rsid w:val="005E05A4"/>
    <w:rsid w:val="005E12E5"/>
    <w:rsid w:val="005E1B63"/>
    <w:rsid w:val="005E3ED6"/>
    <w:rsid w:val="005E3F9E"/>
    <w:rsid w:val="005E51C1"/>
    <w:rsid w:val="005E73AD"/>
    <w:rsid w:val="005E7892"/>
    <w:rsid w:val="005E7BEE"/>
    <w:rsid w:val="005E7EAA"/>
    <w:rsid w:val="005F01AA"/>
    <w:rsid w:val="005F079D"/>
    <w:rsid w:val="005F0D56"/>
    <w:rsid w:val="005F0E3D"/>
    <w:rsid w:val="005F0F18"/>
    <w:rsid w:val="005F1386"/>
    <w:rsid w:val="005F214B"/>
    <w:rsid w:val="005F2C3C"/>
    <w:rsid w:val="005F3791"/>
    <w:rsid w:val="005F3AC4"/>
    <w:rsid w:val="005F4D0A"/>
    <w:rsid w:val="005F540E"/>
    <w:rsid w:val="005F5A69"/>
    <w:rsid w:val="005F65DC"/>
    <w:rsid w:val="005F6672"/>
    <w:rsid w:val="006008A2"/>
    <w:rsid w:val="00601764"/>
    <w:rsid w:val="00601F9C"/>
    <w:rsid w:val="0060208D"/>
    <w:rsid w:val="006020E8"/>
    <w:rsid w:val="006039A5"/>
    <w:rsid w:val="006040B6"/>
    <w:rsid w:val="0060464F"/>
    <w:rsid w:val="00604B45"/>
    <w:rsid w:val="006055EC"/>
    <w:rsid w:val="00605D8B"/>
    <w:rsid w:val="006075AB"/>
    <w:rsid w:val="00610302"/>
    <w:rsid w:val="00610C2B"/>
    <w:rsid w:val="00610FE7"/>
    <w:rsid w:val="00611A32"/>
    <w:rsid w:val="00613365"/>
    <w:rsid w:val="00613C52"/>
    <w:rsid w:val="00613DE1"/>
    <w:rsid w:val="00614926"/>
    <w:rsid w:val="006159EC"/>
    <w:rsid w:val="00616321"/>
    <w:rsid w:val="006163F2"/>
    <w:rsid w:val="006164BD"/>
    <w:rsid w:val="006202CA"/>
    <w:rsid w:val="0062189C"/>
    <w:rsid w:val="00621A8E"/>
    <w:rsid w:val="006258DC"/>
    <w:rsid w:val="00627303"/>
    <w:rsid w:val="00627C2C"/>
    <w:rsid w:val="006321A7"/>
    <w:rsid w:val="00632A4D"/>
    <w:rsid w:val="00633310"/>
    <w:rsid w:val="006339BA"/>
    <w:rsid w:val="006402C4"/>
    <w:rsid w:val="00640387"/>
    <w:rsid w:val="00640DEF"/>
    <w:rsid w:val="0064271A"/>
    <w:rsid w:val="006427CD"/>
    <w:rsid w:val="00643E92"/>
    <w:rsid w:val="00644D99"/>
    <w:rsid w:val="00646BE2"/>
    <w:rsid w:val="00646CA7"/>
    <w:rsid w:val="00651A1C"/>
    <w:rsid w:val="00653071"/>
    <w:rsid w:val="006534B4"/>
    <w:rsid w:val="00653C10"/>
    <w:rsid w:val="00654807"/>
    <w:rsid w:val="00656F03"/>
    <w:rsid w:val="00657C3D"/>
    <w:rsid w:val="00657D8C"/>
    <w:rsid w:val="006603F3"/>
    <w:rsid w:val="0066319D"/>
    <w:rsid w:val="0066606F"/>
    <w:rsid w:val="00667401"/>
    <w:rsid w:val="00672449"/>
    <w:rsid w:val="00673BD2"/>
    <w:rsid w:val="00673F75"/>
    <w:rsid w:val="00674504"/>
    <w:rsid w:val="00674A0E"/>
    <w:rsid w:val="0067664F"/>
    <w:rsid w:val="00676769"/>
    <w:rsid w:val="00677300"/>
    <w:rsid w:val="006776DB"/>
    <w:rsid w:val="00677D73"/>
    <w:rsid w:val="00677E81"/>
    <w:rsid w:val="00680413"/>
    <w:rsid w:val="00680588"/>
    <w:rsid w:val="00680900"/>
    <w:rsid w:val="00680C65"/>
    <w:rsid w:val="00681774"/>
    <w:rsid w:val="00681A61"/>
    <w:rsid w:val="00681F40"/>
    <w:rsid w:val="00683C81"/>
    <w:rsid w:val="00683D8D"/>
    <w:rsid w:val="00684F99"/>
    <w:rsid w:val="00685F2B"/>
    <w:rsid w:val="00686E25"/>
    <w:rsid w:val="006918E3"/>
    <w:rsid w:val="00691BEB"/>
    <w:rsid w:val="00692B21"/>
    <w:rsid w:val="00694AC3"/>
    <w:rsid w:val="00694CD6"/>
    <w:rsid w:val="00695380"/>
    <w:rsid w:val="0069684B"/>
    <w:rsid w:val="006970A5"/>
    <w:rsid w:val="006A07A1"/>
    <w:rsid w:val="006A19BB"/>
    <w:rsid w:val="006A1B99"/>
    <w:rsid w:val="006A2AE0"/>
    <w:rsid w:val="006A4BE6"/>
    <w:rsid w:val="006A5ED3"/>
    <w:rsid w:val="006A7F8B"/>
    <w:rsid w:val="006B13C6"/>
    <w:rsid w:val="006B2048"/>
    <w:rsid w:val="006B2812"/>
    <w:rsid w:val="006B2B9C"/>
    <w:rsid w:val="006B4377"/>
    <w:rsid w:val="006B5D35"/>
    <w:rsid w:val="006B5EC2"/>
    <w:rsid w:val="006B7C29"/>
    <w:rsid w:val="006C1030"/>
    <w:rsid w:val="006C1DFF"/>
    <w:rsid w:val="006C29BB"/>
    <w:rsid w:val="006C3A9C"/>
    <w:rsid w:val="006C4B00"/>
    <w:rsid w:val="006C6465"/>
    <w:rsid w:val="006D05C4"/>
    <w:rsid w:val="006D1BD9"/>
    <w:rsid w:val="006D38FE"/>
    <w:rsid w:val="006D4900"/>
    <w:rsid w:val="006D4C0D"/>
    <w:rsid w:val="006D6015"/>
    <w:rsid w:val="006E002A"/>
    <w:rsid w:val="006E069B"/>
    <w:rsid w:val="006E099B"/>
    <w:rsid w:val="006E233A"/>
    <w:rsid w:val="006E26BE"/>
    <w:rsid w:val="006E3490"/>
    <w:rsid w:val="006E75C7"/>
    <w:rsid w:val="006E7B0D"/>
    <w:rsid w:val="006F1054"/>
    <w:rsid w:val="006F166F"/>
    <w:rsid w:val="006F23BD"/>
    <w:rsid w:val="006F2A25"/>
    <w:rsid w:val="006F2F3E"/>
    <w:rsid w:val="006F373D"/>
    <w:rsid w:val="006F3822"/>
    <w:rsid w:val="006F570E"/>
    <w:rsid w:val="006F5ABF"/>
    <w:rsid w:val="006F5F6F"/>
    <w:rsid w:val="006F7206"/>
    <w:rsid w:val="006F7A90"/>
    <w:rsid w:val="006F7E26"/>
    <w:rsid w:val="007006BF"/>
    <w:rsid w:val="00700E64"/>
    <w:rsid w:val="00703097"/>
    <w:rsid w:val="00705013"/>
    <w:rsid w:val="00705A8D"/>
    <w:rsid w:val="00705DB7"/>
    <w:rsid w:val="007076D8"/>
    <w:rsid w:val="00707E34"/>
    <w:rsid w:val="00713C34"/>
    <w:rsid w:val="00713C5A"/>
    <w:rsid w:val="00713DAC"/>
    <w:rsid w:val="00714AF4"/>
    <w:rsid w:val="0071773F"/>
    <w:rsid w:val="00717F9C"/>
    <w:rsid w:val="00720B10"/>
    <w:rsid w:val="007211BC"/>
    <w:rsid w:val="00722DCB"/>
    <w:rsid w:val="00723F73"/>
    <w:rsid w:val="0072684E"/>
    <w:rsid w:val="00727B4C"/>
    <w:rsid w:val="00730279"/>
    <w:rsid w:val="007316C1"/>
    <w:rsid w:val="0073220D"/>
    <w:rsid w:val="007327D2"/>
    <w:rsid w:val="00732814"/>
    <w:rsid w:val="007344D6"/>
    <w:rsid w:val="00736077"/>
    <w:rsid w:val="007361CA"/>
    <w:rsid w:val="007379C7"/>
    <w:rsid w:val="007416EA"/>
    <w:rsid w:val="0074189B"/>
    <w:rsid w:val="007423FC"/>
    <w:rsid w:val="00746087"/>
    <w:rsid w:val="00747CAA"/>
    <w:rsid w:val="00751BFA"/>
    <w:rsid w:val="0075207F"/>
    <w:rsid w:val="0075262F"/>
    <w:rsid w:val="00752C7D"/>
    <w:rsid w:val="00753E25"/>
    <w:rsid w:val="00755F6C"/>
    <w:rsid w:val="00760755"/>
    <w:rsid w:val="0076091D"/>
    <w:rsid w:val="007619E1"/>
    <w:rsid w:val="0076507E"/>
    <w:rsid w:val="007654DD"/>
    <w:rsid w:val="00766571"/>
    <w:rsid w:val="00766D7D"/>
    <w:rsid w:val="00770194"/>
    <w:rsid w:val="00770D8D"/>
    <w:rsid w:val="007714BF"/>
    <w:rsid w:val="007720D4"/>
    <w:rsid w:val="00776977"/>
    <w:rsid w:val="007772ED"/>
    <w:rsid w:val="0077756D"/>
    <w:rsid w:val="007802FA"/>
    <w:rsid w:val="00780856"/>
    <w:rsid w:val="0078106B"/>
    <w:rsid w:val="007818DE"/>
    <w:rsid w:val="0078273F"/>
    <w:rsid w:val="00783065"/>
    <w:rsid w:val="007831A9"/>
    <w:rsid w:val="00783533"/>
    <w:rsid w:val="007847C1"/>
    <w:rsid w:val="00784B2B"/>
    <w:rsid w:val="0078503D"/>
    <w:rsid w:val="00785A62"/>
    <w:rsid w:val="00785F0F"/>
    <w:rsid w:val="00786037"/>
    <w:rsid w:val="00786A7B"/>
    <w:rsid w:val="0079019A"/>
    <w:rsid w:val="0079109A"/>
    <w:rsid w:val="00791593"/>
    <w:rsid w:val="007947F7"/>
    <w:rsid w:val="00794C24"/>
    <w:rsid w:val="007A0033"/>
    <w:rsid w:val="007A42C9"/>
    <w:rsid w:val="007A505B"/>
    <w:rsid w:val="007A7147"/>
    <w:rsid w:val="007A7167"/>
    <w:rsid w:val="007B0711"/>
    <w:rsid w:val="007B0A9E"/>
    <w:rsid w:val="007B10FE"/>
    <w:rsid w:val="007B3FC6"/>
    <w:rsid w:val="007B5D4F"/>
    <w:rsid w:val="007B62AD"/>
    <w:rsid w:val="007B79C1"/>
    <w:rsid w:val="007B7BB7"/>
    <w:rsid w:val="007C1C5C"/>
    <w:rsid w:val="007C54FA"/>
    <w:rsid w:val="007C58F0"/>
    <w:rsid w:val="007C6553"/>
    <w:rsid w:val="007C7154"/>
    <w:rsid w:val="007C73F6"/>
    <w:rsid w:val="007C7D8C"/>
    <w:rsid w:val="007D0442"/>
    <w:rsid w:val="007D168B"/>
    <w:rsid w:val="007D16AD"/>
    <w:rsid w:val="007D2BDD"/>
    <w:rsid w:val="007D3BE5"/>
    <w:rsid w:val="007D4C94"/>
    <w:rsid w:val="007D516A"/>
    <w:rsid w:val="007D5B2C"/>
    <w:rsid w:val="007D6CF0"/>
    <w:rsid w:val="007D73E2"/>
    <w:rsid w:val="007D7535"/>
    <w:rsid w:val="007D7F76"/>
    <w:rsid w:val="007E1455"/>
    <w:rsid w:val="007E25CE"/>
    <w:rsid w:val="007E2C2E"/>
    <w:rsid w:val="007E3C89"/>
    <w:rsid w:val="007E6AD2"/>
    <w:rsid w:val="007E719D"/>
    <w:rsid w:val="007F0B36"/>
    <w:rsid w:val="007F136D"/>
    <w:rsid w:val="007F1D8E"/>
    <w:rsid w:val="007F4D42"/>
    <w:rsid w:val="0080057D"/>
    <w:rsid w:val="00800B68"/>
    <w:rsid w:val="008013BF"/>
    <w:rsid w:val="008048D6"/>
    <w:rsid w:val="00805650"/>
    <w:rsid w:val="00805EAE"/>
    <w:rsid w:val="0080637A"/>
    <w:rsid w:val="008078EB"/>
    <w:rsid w:val="00807BE5"/>
    <w:rsid w:val="008106F2"/>
    <w:rsid w:val="00810D60"/>
    <w:rsid w:val="008120AA"/>
    <w:rsid w:val="00813B05"/>
    <w:rsid w:val="00813C25"/>
    <w:rsid w:val="00814B96"/>
    <w:rsid w:val="00814E22"/>
    <w:rsid w:val="00815952"/>
    <w:rsid w:val="00815AA1"/>
    <w:rsid w:val="0081721E"/>
    <w:rsid w:val="00821001"/>
    <w:rsid w:val="00821030"/>
    <w:rsid w:val="008233CB"/>
    <w:rsid w:val="00823935"/>
    <w:rsid w:val="0082493F"/>
    <w:rsid w:val="00824CF9"/>
    <w:rsid w:val="0082774B"/>
    <w:rsid w:val="00827F65"/>
    <w:rsid w:val="00830F47"/>
    <w:rsid w:val="00832761"/>
    <w:rsid w:val="00832870"/>
    <w:rsid w:val="00832BB7"/>
    <w:rsid w:val="00832BBD"/>
    <w:rsid w:val="00832D2F"/>
    <w:rsid w:val="00833B76"/>
    <w:rsid w:val="00833FF6"/>
    <w:rsid w:val="0083530A"/>
    <w:rsid w:val="00835542"/>
    <w:rsid w:val="00837018"/>
    <w:rsid w:val="00840195"/>
    <w:rsid w:val="008401A3"/>
    <w:rsid w:val="00841926"/>
    <w:rsid w:val="00847056"/>
    <w:rsid w:val="00847257"/>
    <w:rsid w:val="00850241"/>
    <w:rsid w:val="00850322"/>
    <w:rsid w:val="008506EF"/>
    <w:rsid w:val="008528BB"/>
    <w:rsid w:val="00853503"/>
    <w:rsid w:val="00853A7D"/>
    <w:rsid w:val="00853B86"/>
    <w:rsid w:val="00853E04"/>
    <w:rsid w:val="00855277"/>
    <w:rsid w:val="008560A2"/>
    <w:rsid w:val="00856ABC"/>
    <w:rsid w:val="00857A50"/>
    <w:rsid w:val="0086021B"/>
    <w:rsid w:val="008636C8"/>
    <w:rsid w:val="008652F1"/>
    <w:rsid w:val="00865528"/>
    <w:rsid w:val="00865C8E"/>
    <w:rsid w:val="00865E5A"/>
    <w:rsid w:val="00866AB3"/>
    <w:rsid w:val="00867256"/>
    <w:rsid w:val="008674F0"/>
    <w:rsid w:val="0087068F"/>
    <w:rsid w:val="0087266F"/>
    <w:rsid w:val="0087555E"/>
    <w:rsid w:val="008764F1"/>
    <w:rsid w:val="0088005C"/>
    <w:rsid w:val="008805D3"/>
    <w:rsid w:val="00881A7A"/>
    <w:rsid w:val="008825A2"/>
    <w:rsid w:val="00883179"/>
    <w:rsid w:val="00883360"/>
    <w:rsid w:val="00883F1E"/>
    <w:rsid w:val="00883F44"/>
    <w:rsid w:val="00884950"/>
    <w:rsid w:val="008852A5"/>
    <w:rsid w:val="00885729"/>
    <w:rsid w:val="00886FDD"/>
    <w:rsid w:val="00887179"/>
    <w:rsid w:val="0089024F"/>
    <w:rsid w:val="00891D90"/>
    <w:rsid w:val="0089326A"/>
    <w:rsid w:val="0089347A"/>
    <w:rsid w:val="00893D44"/>
    <w:rsid w:val="00894722"/>
    <w:rsid w:val="00895680"/>
    <w:rsid w:val="008957E9"/>
    <w:rsid w:val="0089767A"/>
    <w:rsid w:val="008A0A66"/>
    <w:rsid w:val="008A1A8B"/>
    <w:rsid w:val="008A1AEE"/>
    <w:rsid w:val="008A22F4"/>
    <w:rsid w:val="008A2E93"/>
    <w:rsid w:val="008A427C"/>
    <w:rsid w:val="008A4994"/>
    <w:rsid w:val="008A500B"/>
    <w:rsid w:val="008A5840"/>
    <w:rsid w:val="008B039A"/>
    <w:rsid w:val="008B2B3A"/>
    <w:rsid w:val="008B36E7"/>
    <w:rsid w:val="008B42AF"/>
    <w:rsid w:val="008B56B3"/>
    <w:rsid w:val="008B5849"/>
    <w:rsid w:val="008B6753"/>
    <w:rsid w:val="008B6D29"/>
    <w:rsid w:val="008B786B"/>
    <w:rsid w:val="008C0C0D"/>
    <w:rsid w:val="008C1588"/>
    <w:rsid w:val="008C34BB"/>
    <w:rsid w:val="008C491F"/>
    <w:rsid w:val="008C4AD2"/>
    <w:rsid w:val="008C51B1"/>
    <w:rsid w:val="008C5621"/>
    <w:rsid w:val="008C64CD"/>
    <w:rsid w:val="008D010E"/>
    <w:rsid w:val="008D24EC"/>
    <w:rsid w:val="008D4AEF"/>
    <w:rsid w:val="008D4C9C"/>
    <w:rsid w:val="008D6453"/>
    <w:rsid w:val="008D674F"/>
    <w:rsid w:val="008D6FB6"/>
    <w:rsid w:val="008D749D"/>
    <w:rsid w:val="008D765C"/>
    <w:rsid w:val="008E027F"/>
    <w:rsid w:val="008E2061"/>
    <w:rsid w:val="008E3340"/>
    <w:rsid w:val="008E5004"/>
    <w:rsid w:val="008F1729"/>
    <w:rsid w:val="008F1B2D"/>
    <w:rsid w:val="008F2343"/>
    <w:rsid w:val="008F53B5"/>
    <w:rsid w:val="008F6421"/>
    <w:rsid w:val="008F7ABD"/>
    <w:rsid w:val="008F7F51"/>
    <w:rsid w:val="009020C4"/>
    <w:rsid w:val="009020F3"/>
    <w:rsid w:val="00902F5A"/>
    <w:rsid w:val="00903E4C"/>
    <w:rsid w:val="00906015"/>
    <w:rsid w:val="009064D2"/>
    <w:rsid w:val="0090678C"/>
    <w:rsid w:val="00906B1A"/>
    <w:rsid w:val="00910DA3"/>
    <w:rsid w:val="009128E1"/>
    <w:rsid w:val="009129D7"/>
    <w:rsid w:val="00912D44"/>
    <w:rsid w:val="00913E7C"/>
    <w:rsid w:val="009142A4"/>
    <w:rsid w:val="009148DB"/>
    <w:rsid w:val="0091668D"/>
    <w:rsid w:val="00917E59"/>
    <w:rsid w:val="0092205B"/>
    <w:rsid w:val="00922375"/>
    <w:rsid w:val="00922853"/>
    <w:rsid w:val="00925FB3"/>
    <w:rsid w:val="0093120F"/>
    <w:rsid w:val="00932263"/>
    <w:rsid w:val="00932DFF"/>
    <w:rsid w:val="009336AE"/>
    <w:rsid w:val="00934219"/>
    <w:rsid w:val="00934BAE"/>
    <w:rsid w:val="00936089"/>
    <w:rsid w:val="0093608B"/>
    <w:rsid w:val="0093684F"/>
    <w:rsid w:val="009375CE"/>
    <w:rsid w:val="0093797B"/>
    <w:rsid w:val="00940940"/>
    <w:rsid w:val="00940DF8"/>
    <w:rsid w:val="0094219E"/>
    <w:rsid w:val="009437B8"/>
    <w:rsid w:val="00944AF0"/>
    <w:rsid w:val="00947356"/>
    <w:rsid w:val="00950043"/>
    <w:rsid w:val="009507A0"/>
    <w:rsid w:val="00954690"/>
    <w:rsid w:val="00954B1B"/>
    <w:rsid w:val="0095502B"/>
    <w:rsid w:val="00956568"/>
    <w:rsid w:val="00956BCA"/>
    <w:rsid w:val="0095716F"/>
    <w:rsid w:val="009578C2"/>
    <w:rsid w:val="00957D84"/>
    <w:rsid w:val="009600CF"/>
    <w:rsid w:val="0096123B"/>
    <w:rsid w:val="00961600"/>
    <w:rsid w:val="0096183E"/>
    <w:rsid w:val="00964F95"/>
    <w:rsid w:val="00967ABF"/>
    <w:rsid w:val="00967E84"/>
    <w:rsid w:val="00972967"/>
    <w:rsid w:val="00972C1A"/>
    <w:rsid w:val="00973B16"/>
    <w:rsid w:val="00973DAF"/>
    <w:rsid w:val="00974BA9"/>
    <w:rsid w:val="00974DC0"/>
    <w:rsid w:val="00974DC8"/>
    <w:rsid w:val="009754DD"/>
    <w:rsid w:val="00976BAB"/>
    <w:rsid w:val="00976DF9"/>
    <w:rsid w:val="00977990"/>
    <w:rsid w:val="009804CC"/>
    <w:rsid w:val="00980883"/>
    <w:rsid w:val="00983AB9"/>
    <w:rsid w:val="00983E94"/>
    <w:rsid w:val="0098585B"/>
    <w:rsid w:val="009860A1"/>
    <w:rsid w:val="009865BA"/>
    <w:rsid w:val="00987976"/>
    <w:rsid w:val="009913A5"/>
    <w:rsid w:val="00992044"/>
    <w:rsid w:val="0099219E"/>
    <w:rsid w:val="009929CC"/>
    <w:rsid w:val="00994348"/>
    <w:rsid w:val="009954B1"/>
    <w:rsid w:val="00996676"/>
    <w:rsid w:val="00996BC6"/>
    <w:rsid w:val="00996ED4"/>
    <w:rsid w:val="0099730F"/>
    <w:rsid w:val="0099775A"/>
    <w:rsid w:val="00997B23"/>
    <w:rsid w:val="009A03E5"/>
    <w:rsid w:val="009A20FC"/>
    <w:rsid w:val="009A2297"/>
    <w:rsid w:val="009A2A7D"/>
    <w:rsid w:val="009A2DAE"/>
    <w:rsid w:val="009A7C07"/>
    <w:rsid w:val="009B0B54"/>
    <w:rsid w:val="009B0DB3"/>
    <w:rsid w:val="009B10F7"/>
    <w:rsid w:val="009B257E"/>
    <w:rsid w:val="009B5989"/>
    <w:rsid w:val="009B5C6A"/>
    <w:rsid w:val="009B63DB"/>
    <w:rsid w:val="009B68CB"/>
    <w:rsid w:val="009C1681"/>
    <w:rsid w:val="009C23BA"/>
    <w:rsid w:val="009C3E89"/>
    <w:rsid w:val="009C56B4"/>
    <w:rsid w:val="009D0615"/>
    <w:rsid w:val="009D1977"/>
    <w:rsid w:val="009D3607"/>
    <w:rsid w:val="009D504D"/>
    <w:rsid w:val="009D5EE5"/>
    <w:rsid w:val="009D6187"/>
    <w:rsid w:val="009E1966"/>
    <w:rsid w:val="009E1D02"/>
    <w:rsid w:val="009E2C12"/>
    <w:rsid w:val="009E3296"/>
    <w:rsid w:val="009E4A67"/>
    <w:rsid w:val="009E4A89"/>
    <w:rsid w:val="009E5076"/>
    <w:rsid w:val="009E588F"/>
    <w:rsid w:val="009E6426"/>
    <w:rsid w:val="009E793E"/>
    <w:rsid w:val="009F1CE3"/>
    <w:rsid w:val="009F1F46"/>
    <w:rsid w:val="009F414F"/>
    <w:rsid w:val="009F6FDA"/>
    <w:rsid w:val="009F794A"/>
    <w:rsid w:val="00A00792"/>
    <w:rsid w:val="00A01613"/>
    <w:rsid w:val="00A01AC5"/>
    <w:rsid w:val="00A02147"/>
    <w:rsid w:val="00A03309"/>
    <w:rsid w:val="00A044DA"/>
    <w:rsid w:val="00A04968"/>
    <w:rsid w:val="00A05877"/>
    <w:rsid w:val="00A061CB"/>
    <w:rsid w:val="00A07F3C"/>
    <w:rsid w:val="00A10ECE"/>
    <w:rsid w:val="00A116CF"/>
    <w:rsid w:val="00A138D2"/>
    <w:rsid w:val="00A14E0E"/>
    <w:rsid w:val="00A1518F"/>
    <w:rsid w:val="00A153F4"/>
    <w:rsid w:val="00A15B6F"/>
    <w:rsid w:val="00A15DC0"/>
    <w:rsid w:val="00A1635E"/>
    <w:rsid w:val="00A17599"/>
    <w:rsid w:val="00A17CC1"/>
    <w:rsid w:val="00A20089"/>
    <w:rsid w:val="00A2054B"/>
    <w:rsid w:val="00A21F74"/>
    <w:rsid w:val="00A227D8"/>
    <w:rsid w:val="00A2378F"/>
    <w:rsid w:val="00A25673"/>
    <w:rsid w:val="00A26500"/>
    <w:rsid w:val="00A26EC8"/>
    <w:rsid w:val="00A30707"/>
    <w:rsid w:val="00A30F14"/>
    <w:rsid w:val="00A339D2"/>
    <w:rsid w:val="00A34E59"/>
    <w:rsid w:val="00A35092"/>
    <w:rsid w:val="00A36883"/>
    <w:rsid w:val="00A36917"/>
    <w:rsid w:val="00A376D9"/>
    <w:rsid w:val="00A376E1"/>
    <w:rsid w:val="00A4025C"/>
    <w:rsid w:val="00A409F1"/>
    <w:rsid w:val="00A4167F"/>
    <w:rsid w:val="00A44693"/>
    <w:rsid w:val="00A446D8"/>
    <w:rsid w:val="00A448C8"/>
    <w:rsid w:val="00A461E2"/>
    <w:rsid w:val="00A47753"/>
    <w:rsid w:val="00A478AC"/>
    <w:rsid w:val="00A47A11"/>
    <w:rsid w:val="00A47E87"/>
    <w:rsid w:val="00A50042"/>
    <w:rsid w:val="00A50117"/>
    <w:rsid w:val="00A51FA2"/>
    <w:rsid w:val="00A53109"/>
    <w:rsid w:val="00A53EAA"/>
    <w:rsid w:val="00A55998"/>
    <w:rsid w:val="00A56413"/>
    <w:rsid w:val="00A61547"/>
    <w:rsid w:val="00A61E17"/>
    <w:rsid w:val="00A6299E"/>
    <w:rsid w:val="00A63051"/>
    <w:rsid w:val="00A655B8"/>
    <w:rsid w:val="00A66048"/>
    <w:rsid w:val="00A66C7E"/>
    <w:rsid w:val="00A708EA"/>
    <w:rsid w:val="00A71084"/>
    <w:rsid w:val="00A7148C"/>
    <w:rsid w:val="00A71C8D"/>
    <w:rsid w:val="00A73FE8"/>
    <w:rsid w:val="00A745F6"/>
    <w:rsid w:val="00A7469D"/>
    <w:rsid w:val="00A74C02"/>
    <w:rsid w:val="00A74C68"/>
    <w:rsid w:val="00A74EB1"/>
    <w:rsid w:val="00A750A5"/>
    <w:rsid w:val="00A80859"/>
    <w:rsid w:val="00A812FC"/>
    <w:rsid w:val="00A860C3"/>
    <w:rsid w:val="00A86E26"/>
    <w:rsid w:val="00A878A5"/>
    <w:rsid w:val="00A90B3C"/>
    <w:rsid w:val="00A920FC"/>
    <w:rsid w:val="00A92F1A"/>
    <w:rsid w:val="00A951B6"/>
    <w:rsid w:val="00A954DA"/>
    <w:rsid w:val="00A959ED"/>
    <w:rsid w:val="00A961E7"/>
    <w:rsid w:val="00A96AFB"/>
    <w:rsid w:val="00A97B6C"/>
    <w:rsid w:val="00A97D90"/>
    <w:rsid w:val="00AA02AD"/>
    <w:rsid w:val="00AA1484"/>
    <w:rsid w:val="00AA1DF0"/>
    <w:rsid w:val="00AA26C8"/>
    <w:rsid w:val="00AA343B"/>
    <w:rsid w:val="00AA36B2"/>
    <w:rsid w:val="00AA6DC3"/>
    <w:rsid w:val="00AB048C"/>
    <w:rsid w:val="00AB0827"/>
    <w:rsid w:val="00AB098A"/>
    <w:rsid w:val="00AB208A"/>
    <w:rsid w:val="00AB32B2"/>
    <w:rsid w:val="00AB397F"/>
    <w:rsid w:val="00AB3C2C"/>
    <w:rsid w:val="00AB645F"/>
    <w:rsid w:val="00AB69AB"/>
    <w:rsid w:val="00AB75C4"/>
    <w:rsid w:val="00AC1DD1"/>
    <w:rsid w:val="00AC2DCB"/>
    <w:rsid w:val="00AC36F3"/>
    <w:rsid w:val="00AC4070"/>
    <w:rsid w:val="00AC4C21"/>
    <w:rsid w:val="00AC5619"/>
    <w:rsid w:val="00AC589C"/>
    <w:rsid w:val="00AC6EAE"/>
    <w:rsid w:val="00AD2AA5"/>
    <w:rsid w:val="00AD2E8A"/>
    <w:rsid w:val="00AE0322"/>
    <w:rsid w:val="00AE22A3"/>
    <w:rsid w:val="00AE54A1"/>
    <w:rsid w:val="00AE590F"/>
    <w:rsid w:val="00AE6E85"/>
    <w:rsid w:val="00AE71F8"/>
    <w:rsid w:val="00AF0EA1"/>
    <w:rsid w:val="00AF1072"/>
    <w:rsid w:val="00AF164E"/>
    <w:rsid w:val="00AF1BD2"/>
    <w:rsid w:val="00AF41FE"/>
    <w:rsid w:val="00AF464E"/>
    <w:rsid w:val="00AF5A6B"/>
    <w:rsid w:val="00B03518"/>
    <w:rsid w:val="00B06822"/>
    <w:rsid w:val="00B069FC"/>
    <w:rsid w:val="00B07C50"/>
    <w:rsid w:val="00B109C1"/>
    <w:rsid w:val="00B10F97"/>
    <w:rsid w:val="00B12B54"/>
    <w:rsid w:val="00B1366D"/>
    <w:rsid w:val="00B13CE5"/>
    <w:rsid w:val="00B145E4"/>
    <w:rsid w:val="00B14A51"/>
    <w:rsid w:val="00B151A0"/>
    <w:rsid w:val="00B1564E"/>
    <w:rsid w:val="00B15F70"/>
    <w:rsid w:val="00B165EB"/>
    <w:rsid w:val="00B16786"/>
    <w:rsid w:val="00B225FB"/>
    <w:rsid w:val="00B2282F"/>
    <w:rsid w:val="00B2303E"/>
    <w:rsid w:val="00B2366D"/>
    <w:rsid w:val="00B23E98"/>
    <w:rsid w:val="00B24641"/>
    <w:rsid w:val="00B24A5B"/>
    <w:rsid w:val="00B26B36"/>
    <w:rsid w:val="00B27223"/>
    <w:rsid w:val="00B27244"/>
    <w:rsid w:val="00B2726C"/>
    <w:rsid w:val="00B27465"/>
    <w:rsid w:val="00B30675"/>
    <w:rsid w:val="00B30721"/>
    <w:rsid w:val="00B33CC3"/>
    <w:rsid w:val="00B34C2A"/>
    <w:rsid w:val="00B35156"/>
    <w:rsid w:val="00B367F1"/>
    <w:rsid w:val="00B36B9A"/>
    <w:rsid w:val="00B37210"/>
    <w:rsid w:val="00B37213"/>
    <w:rsid w:val="00B4295A"/>
    <w:rsid w:val="00B4327C"/>
    <w:rsid w:val="00B4672D"/>
    <w:rsid w:val="00B500EC"/>
    <w:rsid w:val="00B50770"/>
    <w:rsid w:val="00B51B1A"/>
    <w:rsid w:val="00B532C9"/>
    <w:rsid w:val="00B541A6"/>
    <w:rsid w:val="00B56841"/>
    <w:rsid w:val="00B56E87"/>
    <w:rsid w:val="00B60AE6"/>
    <w:rsid w:val="00B60D03"/>
    <w:rsid w:val="00B610E2"/>
    <w:rsid w:val="00B62023"/>
    <w:rsid w:val="00B6439A"/>
    <w:rsid w:val="00B646D6"/>
    <w:rsid w:val="00B649AB"/>
    <w:rsid w:val="00B65180"/>
    <w:rsid w:val="00B67C87"/>
    <w:rsid w:val="00B67E56"/>
    <w:rsid w:val="00B71780"/>
    <w:rsid w:val="00B726E5"/>
    <w:rsid w:val="00B73476"/>
    <w:rsid w:val="00B74275"/>
    <w:rsid w:val="00B748A0"/>
    <w:rsid w:val="00B750D8"/>
    <w:rsid w:val="00B756F7"/>
    <w:rsid w:val="00B75911"/>
    <w:rsid w:val="00B7609B"/>
    <w:rsid w:val="00B7667F"/>
    <w:rsid w:val="00B7736D"/>
    <w:rsid w:val="00B80966"/>
    <w:rsid w:val="00B80D93"/>
    <w:rsid w:val="00B8118A"/>
    <w:rsid w:val="00B81266"/>
    <w:rsid w:val="00B81D29"/>
    <w:rsid w:val="00B82858"/>
    <w:rsid w:val="00B83034"/>
    <w:rsid w:val="00B84FE8"/>
    <w:rsid w:val="00B8503D"/>
    <w:rsid w:val="00B9137F"/>
    <w:rsid w:val="00B9556C"/>
    <w:rsid w:val="00B9572E"/>
    <w:rsid w:val="00B96471"/>
    <w:rsid w:val="00B9751F"/>
    <w:rsid w:val="00BA23F5"/>
    <w:rsid w:val="00BA2BA1"/>
    <w:rsid w:val="00BA5528"/>
    <w:rsid w:val="00BA6EC2"/>
    <w:rsid w:val="00BB0732"/>
    <w:rsid w:val="00BB1985"/>
    <w:rsid w:val="00BB280B"/>
    <w:rsid w:val="00BB35B4"/>
    <w:rsid w:val="00BB35FF"/>
    <w:rsid w:val="00BB43E5"/>
    <w:rsid w:val="00BC01B7"/>
    <w:rsid w:val="00BC0603"/>
    <w:rsid w:val="00BC098E"/>
    <w:rsid w:val="00BC13B0"/>
    <w:rsid w:val="00BC3D0A"/>
    <w:rsid w:val="00BC4DA0"/>
    <w:rsid w:val="00BC54CF"/>
    <w:rsid w:val="00BC624E"/>
    <w:rsid w:val="00BC6695"/>
    <w:rsid w:val="00BD1786"/>
    <w:rsid w:val="00BD1BC6"/>
    <w:rsid w:val="00BD2799"/>
    <w:rsid w:val="00BD2F6B"/>
    <w:rsid w:val="00BD3EDA"/>
    <w:rsid w:val="00BD5D11"/>
    <w:rsid w:val="00BD6120"/>
    <w:rsid w:val="00BD675D"/>
    <w:rsid w:val="00BD7E93"/>
    <w:rsid w:val="00BE0A98"/>
    <w:rsid w:val="00BE374A"/>
    <w:rsid w:val="00BE4398"/>
    <w:rsid w:val="00BE644B"/>
    <w:rsid w:val="00BE65F2"/>
    <w:rsid w:val="00BE6E59"/>
    <w:rsid w:val="00BF1879"/>
    <w:rsid w:val="00BF1CE7"/>
    <w:rsid w:val="00BF2AC4"/>
    <w:rsid w:val="00BF5F1C"/>
    <w:rsid w:val="00BF63CA"/>
    <w:rsid w:val="00BF67DB"/>
    <w:rsid w:val="00BF68A8"/>
    <w:rsid w:val="00BF7B6F"/>
    <w:rsid w:val="00C006E7"/>
    <w:rsid w:val="00C03534"/>
    <w:rsid w:val="00C03749"/>
    <w:rsid w:val="00C03B0D"/>
    <w:rsid w:val="00C05461"/>
    <w:rsid w:val="00C05E9A"/>
    <w:rsid w:val="00C06687"/>
    <w:rsid w:val="00C10AD3"/>
    <w:rsid w:val="00C1136B"/>
    <w:rsid w:val="00C13FCB"/>
    <w:rsid w:val="00C14F65"/>
    <w:rsid w:val="00C15DD1"/>
    <w:rsid w:val="00C17561"/>
    <w:rsid w:val="00C1767D"/>
    <w:rsid w:val="00C17A37"/>
    <w:rsid w:val="00C207C4"/>
    <w:rsid w:val="00C20D18"/>
    <w:rsid w:val="00C20F90"/>
    <w:rsid w:val="00C21964"/>
    <w:rsid w:val="00C21B9A"/>
    <w:rsid w:val="00C22053"/>
    <w:rsid w:val="00C22148"/>
    <w:rsid w:val="00C23CC6"/>
    <w:rsid w:val="00C262E1"/>
    <w:rsid w:val="00C302DD"/>
    <w:rsid w:val="00C3085E"/>
    <w:rsid w:val="00C30A9B"/>
    <w:rsid w:val="00C3147F"/>
    <w:rsid w:val="00C316DC"/>
    <w:rsid w:val="00C325A6"/>
    <w:rsid w:val="00C32FCF"/>
    <w:rsid w:val="00C33101"/>
    <w:rsid w:val="00C34D5C"/>
    <w:rsid w:val="00C36917"/>
    <w:rsid w:val="00C376AB"/>
    <w:rsid w:val="00C37BD4"/>
    <w:rsid w:val="00C41D65"/>
    <w:rsid w:val="00C4221B"/>
    <w:rsid w:val="00C43266"/>
    <w:rsid w:val="00C43777"/>
    <w:rsid w:val="00C443F6"/>
    <w:rsid w:val="00C44560"/>
    <w:rsid w:val="00C47A61"/>
    <w:rsid w:val="00C50049"/>
    <w:rsid w:val="00C5012D"/>
    <w:rsid w:val="00C5172B"/>
    <w:rsid w:val="00C52732"/>
    <w:rsid w:val="00C52B1A"/>
    <w:rsid w:val="00C5339F"/>
    <w:rsid w:val="00C5361E"/>
    <w:rsid w:val="00C54BFC"/>
    <w:rsid w:val="00C568CE"/>
    <w:rsid w:val="00C57ED3"/>
    <w:rsid w:val="00C614D1"/>
    <w:rsid w:val="00C62EB3"/>
    <w:rsid w:val="00C64785"/>
    <w:rsid w:val="00C64BC7"/>
    <w:rsid w:val="00C658A3"/>
    <w:rsid w:val="00C679ED"/>
    <w:rsid w:val="00C67DFE"/>
    <w:rsid w:val="00C7039F"/>
    <w:rsid w:val="00C71F24"/>
    <w:rsid w:val="00C7224A"/>
    <w:rsid w:val="00C72386"/>
    <w:rsid w:val="00C7269C"/>
    <w:rsid w:val="00C72805"/>
    <w:rsid w:val="00C72CC7"/>
    <w:rsid w:val="00C741C5"/>
    <w:rsid w:val="00C75217"/>
    <w:rsid w:val="00C75548"/>
    <w:rsid w:val="00C77FD7"/>
    <w:rsid w:val="00C8173F"/>
    <w:rsid w:val="00C831FC"/>
    <w:rsid w:val="00C85D77"/>
    <w:rsid w:val="00C87B1F"/>
    <w:rsid w:val="00C90BB2"/>
    <w:rsid w:val="00C91974"/>
    <w:rsid w:val="00C924D7"/>
    <w:rsid w:val="00C93F92"/>
    <w:rsid w:val="00C94AEE"/>
    <w:rsid w:val="00C9735A"/>
    <w:rsid w:val="00CA04E5"/>
    <w:rsid w:val="00CA2620"/>
    <w:rsid w:val="00CA2FFE"/>
    <w:rsid w:val="00CA33E7"/>
    <w:rsid w:val="00CA49D8"/>
    <w:rsid w:val="00CA62B6"/>
    <w:rsid w:val="00CA68E7"/>
    <w:rsid w:val="00CA6C5D"/>
    <w:rsid w:val="00CA6CB7"/>
    <w:rsid w:val="00CB24DE"/>
    <w:rsid w:val="00CB4D68"/>
    <w:rsid w:val="00CB65F3"/>
    <w:rsid w:val="00CC0293"/>
    <w:rsid w:val="00CC1295"/>
    <w:rsid w:val="00CC19BF"/>
    <w:rsid w:val="00CC1D4B"/>
    <w:rsid w:val="00CC1D66"/>
    <w:rsid w:val="00CC3903"/>
    <w:rsid w:val="00CC4569"/>
    <w:rsid w:val="00CC4746"/>
    <w:rsid w:val="00CC475B"/>
    <w:rsid w:val="00CC541C"/>
    <w:rsid w:val="00CC5BD5"/>
    <w:rsid w:val="00CD2885"/>
    <w:rsid w:val="00CD49E7"/>
    <w:rsid w:val="00CD5B2C"/>
    <w:rsid w:val="00CE2B66"/>
    <w:rsid w:val="00CE3298"/>
    <w:rsid w:val="00CE4EBB"/>
    <w:rsid w:val="00CE57E6"/>
    <w:rsid w:val="00CE6AF4"/>
    <w:rsid w:val="00CE7F17"/>
    <w:rsid w:val="00CF255E"/>
    <w:rsid w:val="00CF312A"/>
    <w:rsid w:val="00CF3661"/>
    <w:rsid w:val="00CF37B6"/>
    <w:rsid w:val="00CF4A3F"/>
    <w:rsid w:val="00CF506C"/>
    <w:rsid w:val="00CF565F"/>
    <w:rsid w:val="00CF65B4"/>
    <w:rsid w:val="00CF676B"/>
    <w:rsid w:val="00CF7B9B"/>
    <w:rsid w:val="00CF7E0C"/>
    <w:rsid w:val="00D007AA"/>
    <w:rsid w:val="00D01B9E"/>
    <w:rsid w:val="00D04A20"/>
    <w:rsid w:val="00D04B96"/>
    <w:rsid w:val="00D04CAE"/>
    <w:rsid w:val="00D052BB"/>
    <w:rsid w:val="00D05381"/>
    <w:rsid w:val="00D0583E"/>
    <w:rsid w:val="00D068B7"/>
    <w:rsid w:val="00D07082"/>
    <w:rsid w:val="00D11D7C"/>
    <w:rsid w:val="00D11DE8"/>
    <w:rsid w:val="00D12F73"/>
    <w:rsid w:val="00D13ACB"/>
    <w:rsid w:val="00D13BC5"/>
    <w:rsid w:val="00D142B2"/>
    <w:rsid w:val="00D14525"/>
    <w:rsid w:val="00D150E5"/>
    <w:rsid w:val="00D15474"/>
    <w:rsid w:val="00D17082"/>
    <w:rsid w:val="00D17EFA"/>
    <w:rsid w:val="00D20263"/>
    <w:rsid w:val="00D2040D"/>
    <w:rsid w:val="00D20885"/>
    <w:rsid w:val="00D215B1"/>
    <w:rsid w:val="00D23C67"/>
    <w:rsid w:val="00D244F0"/>
    <w:rsid w:val="00D24C41"/>
    <w:rsid w:val="00D261EC"/>
    <w:rsid w:val="00D26248"/>
    <w:rsid w:val="00D26784"/>
    <w:rsid w:val="00D32F8A"/>
    <w:rsid w:val="00D34954"/>
    <w:rsid w:val="00D35B39"/>
    <w:rsid w:val="00D361F6"/>
    <w:rsid w:val="00D3701C"/>
    <w:rsid w:val="00D37847"/>
    <w:rsid w:val="00D41C39"/>
    <w:rsid w:val="00D42FA1"/>
    <w:rsid w:val="00D439D1"/>
    <w:rsid w:val="00D45925"/>
    <w:rsid w:val="00D50699"/>
    <w:rsid w:val="00D51CBD"/>
    <w:rsid w:val="00D5200F"/>
    <w:rsid w:val="00D522E7"/>
    <w:rsid w:val="00D541C1"/>
    <w:rsid w:val="00D55C8F"/>
    <w:rsid w:val="00D56C68"/>
    <w:rsid w:val="00D60536"/>
    <w:rsid w:val="00D61E77"/>
    <w:rsid w:val="00D62194"/>
    <w:rsid w:val="00D636C6"/>
    <w:rsid w:val="00D66985"/>
    <w:rsid w:val="00D67493"/>
    <w:rsid w:val="00D67F74"/>
    <w:rsid w:val="00D71B0C"/>
    <w:rsid w:val="00D71DC5"/>
    <w:rsid w:val="00D7275B"/>
    <w:rsid w:val="00D7319A"/>
    <w:rsid w:val="00D73C44"/>
    <w:rsid w:val="00D75824"/>
    <w:rsid w:val="00D8167A"/>
    <w:rsid w:val="00D838E9"/>
    <w:rsid w:val="00D8518A"/>
    <w:rsid w:val="00D87A67"/>
    <w:rsid w:val="00D9024D"/>
    <w:rsid w:val="00D9025B"/>
    <w:rsid w:val="00D902B0"/>
    <w:rsid w:val="00D928F1"/>
    <w:rsid w:val="00D945CF"/>
    <w:rsid w:val="00D94726"/>
    <w:rsid w:val="00D9504A"/>
    <w:rsid w:val="00D95C4B"/>
    <w:rsid w:val="00D95CC3"/>
    <w:rsid w:val="00D97AE5"/>
    <w:rsid w:val="00DA0713"/>
    <w:rsid w:val="00DA166F"/>
    <w:rsid w:val="00DA1BAF"/>
    <w:rsid w:val="00DA22C3"/>
    <w:rsid w:val="00DA5B87"/>
    <w:rsid w:val="00DB08CD"/>
    <w:rsid w:val="00DB0997"/>
    <w:rsid w:val="00DB1E04"/>
    <w:rsid w:val="00DB4D48"/>
    <w:rsid w:val="00DB56CE"/>
    <w:rsid w:val="00DB641C"/>
    <w:rsid w:val="00DB65FF"/>
    <w:rsid w:val="00DB6994"/>
    <w:rsid w:val="00DB7EDD"/>
    <w:rsid w:val="00DC0356"/>
    <w:rsid w:val="00DC0870"/>
    <w:rsid w:val="00DC0C1F"/>
    <w:rsid w:val="00DC0EFE"/>
    <w:rsid w:val="00DC226E"/>
    <w:rsid w:val="00DC444F"/>
    <w:rsid w:val="00DC5391"/>
    <w:rsid w:val="00DC7F59"/>
    <w:rsid w:val="00DD0259"/>
    <w:rsid w:val="00DD0270"/>
    <w:rsid w:val="00DD06E4"/>
    <w:rsid w:val="00DD11EE"/>
    <w:rsid w:val="00DD1236"/>
    <w:rsid w:val="00DD3BA9"/>
    <w:rsid w:val="00DD6C84"/>
    <w:rsid w:val="00DD7A9B"/>
    <w:rsid w:val="00DE0D17"/>
    <w:rsid w:val="00DE4E59"/>
    <w:rsid w:val="00DE562F"/>
    <w:rsid w:val="00DE63D3"/>
    <w:rsid w:val="00DF0440"/>
    <w:rsid w:val="00DF0EE5"/>
    <w:rsid w:val="00DF1FD9"/>
    <w:rsid w:val="00DF253A"/>
    <w:rsid w:val="00DF6157"/>
    <w:rsid w:val="00E004D1"/>
    <w:rsid w:val="00E04E42"/>
    <w:rsid w:val="00E05147"/>
    <w:rsid w:val="00E05471"/>
    <w:rsid w:val="00E05C97"/>
    <w:rsid w:val="00E06819"/>
    <w:rsid w:val="00E07C12"/>
    <w:rsid w:val="00E10E13"/>
    <w:rsid w:val="00E10FCD"/>
    <w:rsid w:val="00E111B6"/>
    <w:rsid w:val="00E12709"/>
    <w:rsid w:val="00E12FD6"/>
    <w:rsid w:val="00E13B92"/>
    <w:rsid w:val="00E13C4A"/>
    <w:rsid w:val="00E1784F"/>
    <w:rsid w:val="00E2049C"/>
    <w:rsid w:val="00E213FB"/>
    <w:rsid w:val="00E2329E"/>
    <w:rsid w:val="00E23AFA"/>
    <w:rsid w:val="00E26337"/>
    <w:rsid w:val="00E264B1"/>
    <w:rsid w:val="00E26B44"/>
    <w:rsid w:val="00E26C1F"/>
    <w:rsid w:val="00E2790D"/>
    <w:rsid w:val="00E32731"/>
    <w:rsid w:val="00E37534"/>
    <w:rsid w:val="00E37F49"/>
    <w:rsid w:val="00E42105"/>
    <w:rsid w:val="00E42961"/>
    <w:rsid w:val="00E43162"/>
    <w:rsid w:val="00E434FC"/>
    <w:rsid w:val="00E43989"/>
    <w:rsid w:val="00E43F1A"/>
    <w:rsid w:val="00E45012"/>
    <w:rsid w:val="00E474B0"/>
    <w:rsid w:val="00E47566"/>
    <w:rsid w:val="00E47BE0"/>
    <w:rsid w:val="00E47FFD"/>
    <w:rsid w:val="00E512AE"/>
    <w:rsid w:val="00E57445"/>
    <w:rsid w:val="00E5769A"/>
    <w:rsid w:val="00E61B5B"/>
    <w:rsid w:val="00E6266D"/>
    <w:rsid w:val="00E62AAD"/>
    <w:rsid w:val="00E63555"/>
    <w:rsid w:val="00E6421D"/>
    <w:rsid w:val="00E64A68"/>
    <w:rsid w:val="00E655C7"/>
    <w:rsid w:val="00E663E1"/>
    <w:rsid w:val="00E67215"/>
    <w:rsid w:val="00E678C7"/>
    <w:rsid w:val="00E703FE"/>
    <w:rsid w:val="00E70E35"/>
    <w:rsid w:val="00E71AF8"/>
    <w:rsid w:val="00E72933"/>
    <w:rsid w:val="00E736F2"/>
    <w:rsid w:val="00E82A1B"/>
    <w:rsid w:val="00E85A45"/>
    <w:rsid w:val="00E90D9F"/>
    <w:rsid w:val="00E91163"/>
    <w:rsid w:val="00E912B2"/>
    <w:rsid w:val="00E9174B"/>
    <w:rsid w:val="00E918A2"/>
    <w:rsid w:val="00E91DDF"/>
    <w:rsid w:val="00E921C0"/>
    <w:rsid w:val="00E933D2"/>
    <w:rsid w:val="00E933EA"/>
    <w:rsid w:val="00E93D9E"/>
    <w:rsid w:val="00E94D2E"/>
    <w:rsid w:val="00E962CF"/>
    <w:rsid w:val="00E96E68"/>
    <w:rsid w:val="00E9777E"/>
    <w:rsid w:val="00E97DEC"/>
    <w:rsid w:val="00EA4868"/>
    <w:rsid w:val="00EA53AA"/>
    <w:rsid w:val="00EA6DA5"/>
    <w:rsid w:val="00EB031D"/>
    <w:rsid w:val="00EB1DF1"/>
    <w:rsid w:val="00EB2496"/>
    <w:rsid w:val="00EB285A"/>
    <w:rsid w:val="00EB3441"/>
    <w:rsid w:val="00EB35F4"/>
    <w:rsid w:val="00EB3D85"/>
    <w:rsid w:val="00EB449D"/>
    <w:rsid w:val="00EB537C"/>
    <w:rsid w:val="00EB6279"/>
    <w:rsid w:val="00EB64F9"/>
    <w:rsid w:val="00EB6939"/>
    <w:rsid w:val="00EB7EB3"/>
    <w:rsid w:val="00EC08EA"/>
    <w:rsid w:val="00EC1079"/>
    <w:rsid w:val="00EC1B74"/>
    <w:rsid w:val="00EC368D"/>
    <w:rsid w:val="00EC421A"/>
    <w:rsid w:val="00EC4554"/>
    <w:rsid w:val="00EC4994"/>
    <w:rsid w:val="00EC49D4"/>
    <w:rsid w:val="00EC5477"/>
    <w:rsid w:val="00EC55FF"/>
    <w:rsid w:val="00EC5F61"/>
    <w:rsid w:val="00EC6A17"/>
    <w:rsid w:val="00ED05D6"/>
    <w:rsid w:val="00ED1672"/>
    <w:rsid w:val="00ED1C88"/>
    <w:rsid w:val="00ED284B"/>
    <w:rsid w:val="00ED3E67"/>
    <w:rsid w:val="00ED4182"/>
    <w:rsid w:val="00ED4A3E"/>
    <w:rsid w:val="00ED540C"/>
    <w:rsid w:val="00ED544F"/>
    <w:rsid w:val="00ED6D32"/>
    <w:rsid w:val="00ED7F77"/>
    <w:rsid w:val="00EE11CF"/>
    <w:rsid w:val="00EE3B70"/>
    <w:rsid w:val="00EE4241"/>
    <w:rsid w:val="00EE546D"/>
    <w:rsid w:val="00EE5A46"/>
    <w:rsid w:val="00EE7ED7"/>
    <w:rsid w:val="00EF1FB1"/>
    <w:rsid w:val="00EF5EAB"/>
    <w:rsid w:val="00EF63E8"/>
    <w:rsid w:val="00EF6CA6"/>
    <w:rsid w:val="00F00688"/>
    <w:rsid w:val="00F0099F"/>
    <w:rsid w:val="00F027F0"/>
    <w:rsid w:val="00F034C3"/>
    <w:rsid w:val="00F053BA"/>
    <w:rsid w:val="00F078BA"/>
    <w:rsid w:val="00F07B97"/>
    <w:rsid w:val="00F10BF4"/>
    <w:rsid w:val="00F10F7E"/>
    <w:rsid w:val="00F110A6"/>
    <w:rsid w:val="00F122CC"/>
    <w:rsid w:val="00F12671"/>
    <w:rsid w:val="00F1315F"/>
    <w:rsid w:val="00F148F6"/>
    <w:rsid w:val="00F14FB5"/>
    <w:rsid w:val="00F1505E"/>
    <w:rsid w:val="00F1567D"/>
    <w:rsid w:val="00F16280"/>
    <w:rsid w:val="00F1660B"/>
    <w:rsid w:val="00F228BA"/>
    <w:rsid w:val="00F25085"/>
    <w:rsid w:val="00F2569D"/>
    <w:rsid w:val="00F256BE"/>
    <w:rsid w:val="00F26073"/>
    <w:rsid w:val="00F26BDF"/>
    <w:rsid w:val="00F27A1C"/>
    <w:rsid w:val="00F30008"/>
    <w:rsid w:val="00F31AB4"/>
    <w:rsid w:val="00F3224B"/>
    <w:rsid w:val="00F33A21"/>
    <w:rsid w:val="00F33CBD"/>
    <w:rsid w:val="00F33E27"/>
    <w:rsid w:val="00F37B80"/>
    <w:rsid w:val="00F37D7D"/>
    <w:rsid w:val="00F40742"/>
    <w:rsid w:val="00F41448"/>
    <w:rsid w:val="00F46732"/>
    <w:rsid w:val="00F50043"/>
    <w:rsid w:val="00F5023B"/>
    <w:rsid w:val="00F507EA"/>
    <w:rsid w:val="00F50C20"/>
    <w:rsid w:val="00F52684"/>
    <w:rsid w:val="00F53870"/>
    <w:rsid w:val="00F542DB"/>
    <w:rsid w:val="00F562AF"/>
    <w:rsid w:val="00F5708E"/>
    <w:rsid w:val="00F602F7"/>
    <w:rsid w:val="00F608A8"/>
    <w:rsid w:val="00F61B1E"/>
    <w:rsid w:val="00F65658"/>
    <w:rsid w:val="00F66FCB"/>
    <w:rsid w:val="00F724FB"/>
    <w:rsid w:val="00F7299B"/>
    <w:rsid w:val="00F735FE"/>
    <w:rsid w:val="00F74A5C"/>
    <w:rsid w:val="00F74DDA"/>
    <w:rsid w:val="00F76ADA"/>
    <w:rsid w:val="00F7735A"/>
    <w:rsid w:val="00F77785"/>
    <w:rsid w:val="00F81686"/>
    <w:rsid w:val="00F83B86"/>
    <w:rsid w:val="00F86C8A"/>
    <w:rsid w:val="00F87BA0"/>
    <w:rsid w:val="00F87E6C"/>
    <w:rsid w:val="00F87F35"/>
    <w:rsid w:val="00F9209A"/>
    <w:rsid w:val="00F95A6E"/>
    <w:rsid w:val="00FA1523"/>
    <w:rsid w:val="00FA1A5C"/>
    <w:rsid w:val="00FA1D93"/>
    <w:rsid w:val="00FA3225"/>
    <w:rsid w:val="00FA4346"/>
    <w:rsid w:val="00FA56BD"/>
    <w:rsid w:val="00FA658D"/>
    <w:rsid w:val="00FA6695"/>
    <w:rsid w:val="00FB0CB4"/>
    <w:rsid w:val="00FB2E3E"/>
    <w:rsid w:val="00FB2EA7"/>
    <w:rsid w:val="00FB4E42"/>
    <w:rsid w:val="00FB5737"/>
    <w:rsid w:val="00FB57B2"/>
    <w:rsid w:val="00FB6136"/>
    <w:rsid w:val="00FB7846"/>
    <w:rsid w:val="00FB7E35"/>
    <w:rsid w:val="00FC0EB2"/>
    <w:rsid w:val="00FC1008"/>
    <w:rsid w:val="00FC1C2E"/>
    <w:rsid w:val="00FC245C"/>
    <w:rsid w:val="00FC2674"/>
    <w:rsid w:val="00FC26A6"/>
    <w:rsid w:val="00FC2BE3"/>
    <w:rsid w:val="00FC7131"/>
    <w:rsid w:val="00FD002A"/>
    <w:rsid w:val="00FD38DC"/>
    <w:rsid w:val="00FD50F0"/>
    <w:rsid w:val="00FD51C5"/>
    <w:rsid w:val="00FD5753"/>
    <w:rsid w:val="00FD68F8"/>
    <w:rsid w:val="00FD6E42"/>
    <w:rsid w:val="00FD7038"/>
    <w:rsid w:val="00FE0220"/>
    <w:rsid w:val="00FE063C"/>
    <w:rsid w:val="00FE1D6B"/>
    <w:rsid w:val="00FE235C"/>
    <w:rsid w:val="00FE2BA6"/>
    <w:rsid w:val="00FE5AD9"/>
    <w:rsid w:val="00FE7BA0"/>
    <w:rsid w:val="00FF1565"/>
    <w:rsid w:val="00FF213F"/>
    <w:rsid w:val="00FF3745"/>
    <w:rsid w:val="00FF388D"/>
    <w:rsid w:val="00FF3908"/>
    <w:rsid w:val="00FF3B87"/>
    <w:rsid w:val="00FF4F26"/>
    <w:rsid w:val="00FF5B01"/>
    <w:rsid w:val="00FF5F8C"/>
    <w:rsid w:val="00FF69CE"/>
    <w:rsid w:val="00FF6D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089D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0" w:qFormat="1"/>
    <w:lsdException w:name="heading 6" w:uiPriority="9" w:qFormat="1"/>
    <w:lsdException w:name="heading 7" w:uiPriority="0" w:qFormat="1"/>
    <w:lsdException w:name="heading 8"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3B61"/>
    <w:pPr>
      <w:spacing w:after="0" w:line="240" w:lineRule="auto"/>
    </w:pPr>
    <w:rPr>
      <w:rFonts w:ascii="Times New Roman" w:eastAsia="Times New Roman" w:hAnsi="Times New Roman" w:cs="Times New Roman"/>
      <w:sz w:val="28"/>
      <w:szCs w:val="28"/>
    </w:rPr>
  </w:style>
  <w:style w:type="paragraph" w:styleId="Heading1">
    <w:name w:val="heading 1"/>
    <w:basedOn w:val="Normal"/>
    <w:next w:val="Normal"/>
    <w:link w:val="Heading1Char"/>
    <w:qFormat/>
    <w:rsid w:val="00830F47"/>
    <w:pPr>
      <w:keepNext/>
      <w:spacing w:before="120"/>
      <w:ind w:firstLine="709"/>
      <w:jc w:val="both"/>
      <w:outlineLvl w:val="0"/>
    </w:pPr>
    <w:rPr>
      <w:rFonts w:ascii="VNI-Times" w:hAnsi="VNI-Times"/>
      <w:b/>
      <w:sz w:val="26"/>
      <w:szCs w:val="20"/>
    </w:rPr>
  </w:style>
  <w:style w:type="paragraph" w:styleId="Heading2">
    <w:name w:val="heading 2"/>
    <w:basedOn w:val="Normal"/>
    <w:next w:val="Normal"/>
    <w:link w:val="Heading2Char"/>
    <w:uiPriority w:val="9"/>
    <w:unhideWhenUsed/>
    <w:qFormat/>
    <w:rsid w:val="00830F4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4">
    <w:name w:val="heading 4"/>
    <w:basedOn w:val="Normal"/>
    <w:next w:val="Normal"/>
    <w:link w:val="Heading4Char"/>
    <w:qFormat/>
    <w:rsid w:val="00830F47"/>
    <w:pPr>
      <w:keepNext/>
      <w:jc w:val="center"/>
      <w:outlineLvl w:val="3"/>
    </w:pPr>
    <w:rPr>
      <w:b/>
      <w:szCs w:val="20"/>
    </w:rPr>
  </w:style>
  <w:style w:type="paragraph" w:styleId="Heading5">
    <w:name w:val="heading 5"/>
    <w:basedOn w:val="Normal"/>
    <w:next w:val="Normal"/>
    <w:link w:val="Heading5Char"/>
    <w:qFormat/>
    <w:rsid w:val="00143B61"/>
    <w:pPr>
      <w:keepNext/>
      <w:jc w:val="center"/>
      <w:outlineLvl w:val="4"/>
    </w:pPr>
    <w:rPr>
      <w:b/>
      <w:bCs/>
    </w:rPr>
  </w:style>
  <w:style w:type="paragraph" w:styleId="Heading7">
    <w:name w:val="heading 7"/>
    <w:basedOn w:val="Normal"/>
    <w:next w:val="Normal"/>
    <w:link w:val="Heading7Char"/>
    <w:qFormat/>
    <w:rsid w:val="00830F47"/>
    <w:pPr>
      <w:keepNext/>
      <w:jc w:val="center"/>
      <w:outlineLvl w:val="6"/>
    </w:pPr>
    <w:rPr>
      <w:b/>
      <w:bCs/>
      <w:sz w:val="26"/>
      <w:szCs w:val="24"/>
    </w:rPr>
  </w:style>
  <w:style w:type="paragraph" w:styleId="Heading8">
    <w:name w:val="heading 8"/>
    <w:basedOn w:val="Normal"/>
    <w:next w:val="Normal"/>
    <w:link w:val="Heading8Char"/>
    <w:uiPriority w:val="99"/>
    <w:qFormat/>
    <w:rsid w:val="00143B61"/>
    <w:pPr>
      <w:keepNext/>
      <w:jc w:val="center"/>
      <w:outlineLvl w:val="7"/>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30F47"/>
    <w:rPr>
      <w:rFonts w:ascii="VNI-Times" w:eastAsia="Times New Roman" w:hAnsi="VNI-Times" w:cs="Times New Roman"/>
      <w:b/>
      <w:sz w:val="26"/>
      <w:szCs w:val="20"/>
    </w:rPr>
  </w:style>
  <w:style w:type="character" w:customStyle="1" w:styleId="Heading2Char">
    <w:name w:val="Heading 2 Char"/>
    <w:basedOn w:val="DefaultParagraphFont"/>
    <w:link w:val="Heading2"/>
    <w:uiPriority w:val="9"/>
    <w:rsid w:val="00830F47"/>
    <w:rPr>
      <w:rFonts w:asciiTheme="majorHAnsi" w:eastAsiaTheme="majorEastAsia" w:hAnsiTheme="majorHAnsi" w:cstheme="majorBidi"/>
      <w:b/>
      <w:bCs/>
      <w:color w:val="4F81BD" w:themeColor="accent1"/>
      <w:sz w:val="26"/>
      <w:szCs w:val="26"/>
    </w:rPr>
  </w:style>
  <w:style w:type="character" w:customStyle="1" w:styleId="Heading4Char">
    <w:name w:val="Heading 4 Char"/>
    <w:basedOn w:val="DefaultParagraphFont"/>
    <w:link w:val="Heading4"/>
    <w:rsid w:val="00830F47"/>
    <w:rPr>
      <w:rFonts w:ascii="Times New Roman" w:eastAsia="Times New Roman" w:hAnsi="Times New Roman" w:cs="Times New Roman"/>
      <w:b/>
      <w:sz w:val="28"/>
      <w:szCs w:val="20"/>
    </w:rPr>
  </w:style>
  <w:style w:type="character" w:customStyle="1" w:styleId="Heading5Char">
    <w:name w:val="Heading 5 Char"/>
    <w:basedOn w:val="DefaultParagraphFont"/>
    <w:link w:val="Heading5"/>
    <w:rsid w:val="00143B61"/>
    <w:rPr>
      <w:rFonts w:ascii="Times New Roman" w:eastAsia="Times New Roman" w:hAnsi="Times New Roman" w:cs="Times New Roman"/>
      <w:b/>
      <w:bCs/>
      <w:sz w:val="28"/>
      <w:szCs w:val="28"/>
    </w:rPr>
  </w:style>
  <w:style w:type="character" w:customStyle="1" w:styleId="Heading7Char">
    <w:name w:val="Heading 7 Char"/>
    <w:basedOn w:val="DefaultParagraphFont"/>
    <w:link w:val="Heading7"/>
    <w:rsid w:val="00830F47"/>
    <w:rPr>
      <w:rFonts w:ascii="Times New Roman" w:eastAsia="Times New Roman" w:hAnsi="Times New Roman" w:cs="Times New Roman"/>
      <w:b/>
      <w:bCs/>
      <w:sz w:val="26"/>
      <w:szCs w:val="24"/>
    </w:rPr>
  </w:style>
  <w:style w:type="character" w:customStyle="1" w:styleId="Heading8Char">
    <w:name w:val="Heading 8 Char"/>
    <w:basedOn w:val="DefaultParagraphFont"/>
    <w:link w:val="Heading8"/>
    <w:uiPriority w:val="99"/>
    <w:rsid w:val="00143B61"/>
    <w:rPr>
      <w:rFonts w:ascii="Times New Roman" w:eastAsia="Times New Roman" w:hAnsi="Times New Roman" w:cs="Times New Roman"/>
      <w:b/>
      <w:bCs/>
      <w:sz w:val="28"/>
      <w:szCs w:val="28"/>
    </w:rPr>
  </w:style>
  <w:style w:type="paragraph" w:styleId="BodyTextIndent2">
    <w:name w:val="Body Text Indent 2"/>
    <w:basedOn w:val="Normal"/>
    <w:link w:val="BodyTextIndent2Char"/>
    <w:rsid w:val="00143B61"/>
    <w:pPr>
      <w:ind w:firstLine="851"/>
      <w:jc w:val="both"/>
    </w:pPr>
    <w:rPr>
      <w:rFonts w:ascii=".VnTime" w:hAnsi=".VnTime"/>
      <w:szCs w:val="20"/>
    </w:rPr>
  </w:style>
  <w:style w:type="character" w:customStyle="1" w:styleId="BodyTextIndent2Char">
    <w:name w:val="Body Text Indent 2 Char"/>
    <w:basedOn w:val="DefaultParagraphFont"/>
    <w:link w:val="BodyTextIndent2"/>
    <w:rsid w:val="00143B61"/>
    <w:rPr>
      <w:rFonts w:ascii=".VnTime" w:eastAsia="Times New Roman" w:hAnsi=".VnTime" w:cs="Times New Roman"/>
      <w:sz w:val="28"/>
      <w:szCs w:val="20"/>
    </w:rPr>
  </w:style>
  <w:style w:type="paragraph" w:styleId="Footer">
    <w:name w:val="footer"/>
    <w:basedOn w:val="Normal"/>
    <w:link w:val="FooterChar"/>
    <w:uiPriority w:val="99"/>
    <w:rsid w:val="00143B61"/>
    <w:pPr>
      <w:tabs>
        <w:tab w:val="center" w:pos="4320"/>
        <w:tab w:val="right" w:pos="8640"/>
      </w:tabs>
    </w:pPr>
    <w:rPr>
      <w:sz w:val="24"/>
      <w:szCs w:val="24"/>
    </w:rPr>
  </w:style>
  <w:style w:type="character" w:customStyle="1" w:styleId="FooterChar">
    <w:name w:val="Footer Char"/>
    <w:basedOn w:val="DefaultParagraphFont"/>
    <w:link w:val="Footer"/>
    <w:uiPriority w:val="99"/>
    <w:rsid w:val="00143B61"/>
    <w:rPr>
      <w:rFonts w:ascii="Times New Roman" w:eastAsia="Times New Roman" w:hAnsi="Times New Roman" w:cs="Times New Roman"/>
      <w:sz w:val="24"/>
      <w:szCs w:val="24"/>
    </w:rPr>
  </w:style>
  <w:style w:type="paragraph" w:styleId="ListParagraph">
    <w:name w:val="List Paragraph"/>
    <w:basedOn w:val="Normal"/>
    <w:uiPriority w:val="34"/>
    <w:qFormat/>
    <w:rsid w:val="00143B61"/>
    <w:pPr>
      <w:ind w:left="720"/>
      <w:contextualSpacing/>
    </w:pPr>
  </w:style>
  <w:style w:type="table" w:styleId="TableGrid">
    <w:name w:val="Table Grid"/>
    <w:basedOn w:val="TableNormal"/>
    <w:uiPriority w:val="59"/>
    <w:rsid w:val="001968F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unhideWhenUsed/>
    <w:rsid w:val="00016C8E"/>
    <w:pPr>
      <w:tabs>
        <w:tab w:val="center" w:pos="4680"/>
        <w:tab w:val="right" w:pos="9360"/>
      </w:tabs>
    </w:pPr>
  </w:style>
  <w:style w:type="character" w:customStyle="1" w:styleId="HeaderChar">
    <w:name w:val="Header Char"/>
    <w:basedOn w:val="DefaultParagraphFont"/>
    <w:link w:val="Header"/>
    <w:uiPriority w:val="99"/>
    <w:rsid w:val="00016C8E"/>
    <w:rPr>
      <w:rFonts w:ascii="Times New Roman" w:eastAsia="Times New Roman" w:hAnsi="Times New Roman" w:cs="Times New Roman"/>
      <w:sz w:val="28"/>
      <w:szCs w:val="28"/>
    </w:rPr>
  </w:style>
  <w:style w:type="paragraph" w:styleId="BalloonText">
    <w:name w:val="Balloon Text"/>
    <w:basedOn w:val="Normal"/>
    <w:link w:val="BalloonTextChar"/>
    <w:uiPriority w:val="99"/>
    <w:semiHidden/>
    <w:unhideWhenUsed/>
    <w:rsid w:val="0011023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10239"/>
    <w:rPr>
      <w:rFonts w:ascii="Segoe UI" w:eastAsia="Times New Roman" w:hAnsi="Segoe UI" w:cs="Segoe UI"/>
      <w:sz w:val="18"/>
      <w:szCs w:val="18"/>
    </w:rPr>
  </w:style>
  <w:style w:type="paragraph" w:customStyle="1" w:styleId="Char">
    <w:name w:val="Char"/>
    <w:basedOn w:val="Normal"/>
    <w:rsid w:val="00CF565F"/>
    <w:pPr>
      <w:pageBreakBefore/>
      <w:spacing w:before="100" w:beforeAutospacing="1" w:after="100" w:afterAutospacing="1"/>
      <w:jc w:val="both"/>
    </w:pPr>
    <w:rPr>
      <w:rFonts w:ascii="Tahoma" w:hAnsi="Tahoma"/>
      <w:sz w:val="20"/>
      <w:szCs w:val="20"/>
    </w:rPr>
  </w:style>
  <w:style w:type="paragraph" w:styleId="NormalWeb">
    <w:name w:val="Normal (Web)"/>
    <w:basedOn w:val="Normal"/>
    <w:link w:val="NormalWebChar"/>
    <w:uiPriority w:val="99"/>
    <w:unhideWhenUsed/>
    <w:rsid w:val="008A5840"/>
    <w:pPr>
      <w:spacing w:before="100" w:beforeAutospacing="1" w:after="100" w:afterAutospacing="1"/>
    </w:pPr>
    <w:rPr>
      <w:sz w:val="24"/>
      <w:szCs w:val="24"/>
    </w:rPr>
  </w:style>
  <w:style w:type="character" w:customStyle="1" w:styleId="NormalWebChar">
    <w:name w:val="Normal (Web) Char"/>
    <w:link w:val="NormalWeb"/>
    <w:uiPriority w:val="99"/>
    <w:rsid w:val="00830F47"/>
    <w:rPr>
      <w:rFonts w:ascii="Times New Roman" w:eastAsia="Times New Roman" w:hAnsi="Times New Roman" w:cs="Times New Roman"/>
      <w:sz w:val="24"/>
      <w:szCs w:val="24"/>
    </w:rPr>
  </w:style>
  <w:style w:type="character" w:styleId="Hyperlink">
    <w:name w:val="Hyperlink"/>
    <w:basedOn w:val="DefaultParagraphFont"/>
    <w:uiPriority w:val="99"/>
    <w:unhideWhenUsed/>
    <w:rsid w:val="008A5840"/>
    <w:rPr>
      <w:color w:val="0000FF"/>
      <w:u w:val="single"/>
    </w:rPr>
  </w:style>
  <w:style w:type="character" w:customStyle="1" w:styleId="fontstyle01">
    <w:name w:val="fontstyle01"/>
    <w:basedOn w:val="DefaultParagraphFont"/>
    <w:rsid w:val="00BC13B0"/>
    <w:rPr>
      <w:rFonts w:ascii="Times New Roman" w:hAnsi="Times New Roman" w:cs="Times New Roman" w:hint="default"/>
      <w:b w:val="0"/>
      <w:bCs w:val="0"/>
      <w:i w:val="0"/>
      <w:iCs w:val="0"/>
      <w:color w:val="000000"/>
      <w:sz w:val="28"/>
      <w:szCs w:val="28"/>
    </w:rPr>
  </w:style>
  <w:style w:type="paragraph" w:styleId="BodyText">
    <w:name w:val="Body Text"/>
    <w:basedOn w:val="Normal"/>
    <w:link w:val="BodyTextChar"/>
    <w:rsid w:val="00830F47"/>
    <w:pPr>
      <w:jc w:val="both"/>
    </w:pPr>
    <w:rPr>
      <w:b/>
      <w:bCs/>
      <w:szCs w:val="20"/>
    </w:rPr>
  </w:style>
  <w:style w:type="character" w:customStyle="1" w:styleId="BodyTextChar">
    <w:name w:val="Body Text Char"/>
    <w:basedOn w:val="DefaultParagraphFont"/>
    <w:link w:val="BodyText"/>
    <w:rsid w:val="00830F47"/>
    <w:rPr>
      <w:rFonts w:ascii="Times New Roman" w:eastAsia="Times New Roman" w:hAnsi="Times New Roman" w:cs="Times New Roman"/>
      <w:b/>
      <w:bCs/>
      <w:sz w:val="28"/>
      <w:szCs w:val="20"/>
    </w:rPr>
  </w:style>
  <w:style w:type="paragraph" w:styleId="BodyTextIndent3">
    <w:name w:val="Body Text Indent 3"/>
    <w:basedOn w:val="Normal"/>
    <w:link w:val="BodyTextIndent3Char"/>
    <w:rsid w:val="00830F47"/>
    <w:pPr>
      <w:ind w:firstLine="720"/>
      <w:jc w:val="both"/>
    </w:pPr>
    <w:rPr>
      <w:b/>
      <w:bCs/>
      <w:sz w:val="26"/>
      <w:szCs w:val="24"/>
    </w:rPr>
  </w:style>
  <w:style w:type="character" w:customStyle="1" w:styleId="BodyTextIndent3Char">
    <w:name w:val="Body Text Indent 3 Char"/>
    <w:basedOn w:val="DefaultParagraphFont"/>
    <w:link w:val="BodyTextIndent3"/>
    <w:rsid w:val="00830F47"/>
    <w:rPr>
      <w:rFonts w:ascii="Times New Roman" w:eastAsia="Times New Roman" w:hAnsi="Times New Roman" w:cs="Times New Roman"/>
      <w:b/>
      <w:bCs/>
      <w:sz w:val="26"/>
      <w:szCs w:val="24"/>
    </w:rPr>
  </w:style>
  <w:style w:type="paragraph" w:styleId="BodyTextIndent">
    <w:name w:val="Body Text Indent"/>
    <w:basedOn w:val="Normal"/>
    <w:link w:val="BodyTextIndentChar"/>
    <w:uiPriority w:val="99"/>
    <w:rsid w:val="00830F47"/>
    <w:pPr>
      <w:spacing w:after="120"/>
      <w:ind w:left="360"/>
    </w:pPr>
  </w:style>
  <w:style w:type="character" w:customStyle="1" w:styleId="BodyTextIndentChar">
    <w:name w:val="Body Text Indent Char"/>
    <w:basedOn w:val="DefaultParagraphFont"/>
    <w:link w:val="BodyTextIndent"/>
    <w:uiPriority w:val="99"/>
    <w:rsid w:val="00830F47"/>
    <w:rPr>
      <w:rFonts w:ascii="Times New Roman" w:eastAsia="Times New Roman" w:hAnsi="Times New Roman" w:cs="Times New Roman"/>
      <w:sz w:val="28"/>
      <w:szCs w:val="28"/>
    </w:rPr>
  </w:style>
  <w:style w:type="paragraph" w:styleId="BlockText">
    <w:name w:val="Block Text"/>
    <w:basedOn w:val="Normal"/>
    <w:uiPriority w:val="99"/>
    <w:rsid w:val="00830F47"/>
    <w:pPr>
      <w:autoSpaceDE w:val="0"/>
      <w:autoSpaceDN w:val="0"/>
      <w:spacing w:before="120" w:after="120"/>
      <w:ind w:left="-14" w:right="-129" w:firstLine="854"/>
      <w:jc w:val="both"/>
    </w:pPr>
    <w:rPr>
      <w:rFonts w:ascii=".VnTime" w:hAnsi=".VnTime"/>
    </w:rPr>
  </w:style>
  <w:style w:type="character" w:styleId="PageNumber">
    <w:name w:val="page number"/>
    <w:basedOn w:val="DefaultParagraphFont"/>
    <w:rsid w:val="00830F47"/>
  </w:style>
  <w:style w:type="character" w:styleId="Strong">
    <w:name w:val="Strong"/>
    <w:basedOn w:val="DefaultParagraphFont"/>
    <w:uiPriority w:val="22"/>
    <w:qFormat/>
    <w:rsid w:val="00830F47"/>
    <w:rPr>
      <w:b/>
      <w:bCs/>
    </w:rPr>
  </w:style>
  <w:style w:type="paragraph" w:customStyle="1" w:styleId="rtejustify">
    <w:name w:val="rtejustify"/>
    <w:basedOn w:val="Normal"/>
    <w:uiPriority w:val="99"/>
    <w:rsid w:val="00830F47"/>
    <w:pPr>
      <w:spacing w:before="100" w:beforeAutospacing="1" w:after="100" w:afterAutospacing="1"/>
    </w:pPr>
    <w:rPr>
      <w:sz w:val="24"/>
      <w:szCs w:val="24"/>
    </w:rPr>
  </w:style>
  <w:style w:type="character" w:customStyle="1" w:styleId="bodytext0">
    <w:name w:val="bodytext"/>
    <w:rsid w:val="00830F47"/>
  </w:style>
  <w:style w:type="character" w:styleId="CommentReference">
    <w:name w:val="annotation reference"/>
    <w:basedOn w:val="DefaultParagraphFont"/>
    <w:uiPriority w:val="99"/>
    <w:semiHidden/>
    <w:unhideWhenUsed/>
    <w:rsid w:val="00830F47"/>
    <w:rPr>
      <w:sz w:val="16"/>
      <w:szCs w:val="16"/>
    </w:rPr>
  </w:style>
  <w:style w:type="paragraph" w:styleId="CommentText">
    <w:name w:val="annotation text"/>
    <w:basedOn w:val="Normal"/>
    <w:link w:val="CommentTextChar"/>
    <w:uiPriority w:val="99"/>
    <w:semiHidden/>
    <w:unhideWhenUsed/>
    <w:rsid w:val="00830F47"/>
    <w:rPr>
      <w:sz w:val="20"/>
      <w:szCs w:val="20"/>
    </w:rPr>
  </w:style>
  <w:style w:type="character" w:customStyle="1" w:styleId="CommentTextChar">
    <w:name w:val="Comment Text Char"/>
    <w:basedOn w:val="DefaultParagraphFont"/>
    <w:link w:val="CommentText"/>
    <w:uiPriority w:val="99"/>
    <w:semiHidden/>
    <w:rsid w:val="00830F4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30F47"/>
    <w:rPr>
      <w:b/>
      <w:bCs/>
    </w:rPr>
  </w:style>
  <w:style w:type="character" w:customStyle="1" w:styleId="CommentSubjectChar">
    <w:name w:val="Comment Subject Char"/>
    <w:basedOn w:val="CommentTextChar"/>
    <w:link w:val="CommentSubject"/>
    <w:uiPriority w:val="99"/>
    <w:semiHidden/>
    <w:rsid w:val="00830F47"/>
    <w:rPr>
      <w:rFonts w:ascii="Times New Roman" w:eastAsia="Times New Roman" w:hAnsi="Times New Roman" w:cs="Times New Roman"/>
      <w:b/>
      <w:bCs/>
      <w:sz w:val="20"/>
      <w:szCs w:val="20"/>
    </w:rPr>
  </w:style>
  <w:style w:type="paragraph" w:styleId="BodyText3">
    <w:name w:val="Body Text 3"/>
    <w:basedOn w:val="Normal"/>
    <w:link w:val="BodyText3Char"/>
    <w:uiPriority w:val="99"/>
    <w:unhideWhenUsed/>
    <w:rsid w:val="00830F47"/>
    <w:pPr>
      <w:spacing w:after="120"/>
    </w:pPr>
    <w:rPr>
      <w:sz w:val="16"/>
      <w:szCs w:val="16"/>
    </w:rPr>
  </w:style>
  <w:style w:type="character" w:customStyle="1" w:styleId="BodyText3Char">
    <w:name w:val="Body Text 3 Char"/>
    <w:basedOn w:val="DefaultParagraphFont"/>
    <w:link w:val="BodyText3"/>
    <w:uiPriority w:val="99"/>
    <w:rsid w:val="00830F47"/>
    <w:rPr>
      <w:rFonts w:ascii="Times New Roman" w:eastAsia="Times New Roman" w:hAnsi="Times New Roman" w:cs="Times New Roman"/>
      <w:sz w:val="16"/>
      <w:szCs w:val="16"/>
    </w:rPr>
  </w:style>
  <w:style w:type="character" w:styleId="Emphasis">
    <w:name w:val="Emphasis"/>
    <w:uiPriority w:val="20"/>
    <w:qFormat/>
    <w:rsid w:val="00830F47"/>
    <w:rPr>
      <w:i/>
      <w:iCs/>
    </w:rPr>
  </w:style>
  <w:style w:type="character" w:customStyle="1" w:styleId="markedcontent">
    <w:name w:val="markedcontent"/>
    <w:basedOn w:val="DefaultParagraphFont"/>
    <w:rsid w:val="00830F47"/>
  </w:style>
  <w:style w:type="character" w:customStyle="1" w:styleId="Khngc">
    <w:name w:val="Không có"/>
    <w:rsid w:val="00830F47"/>
  </w:style>
  <w:style w:type="paragraph" w:customStyle="1" w:styleId="Nidung">
    <w:name w:val="Nội dung"/>
    <w:rsid w:val="00830F47"/>
    <w:pPr>
      <w:spacing w:after="0" w:line="240" w:lineRule="auto"/>
    </w:pPr>
    <w:rPr>
      <w:rFonts w:ascii="Times New Roman" w:eastAsia="Arial Unicode MS" w:hAnsi="Times New Roman" w:cs="Arial Unicode MS"/>
      <w:color w:val="000000"/>
      <w:sz w:val="28"/>
      <w:szCs w:val="28"/>
      <w:u w:color="000000"/>
    </w:rPr>
  </w:style>
  <w:style w:type="character" w:customStyle="1" w:styleId="apple-style-span">
    <w:name w:val="apple-style-span"/>
    <w:rsid w:val="00830F47"/>
  </w:style>
  <w:style w:type="paragraph" w:customStyle="1" w:styleId="CharCharCharCharCharCharCharCharChar1Char">
    <w:name w:val="Char Char Char Char Char Char Char Char Char1 Char"/>
    <w:basedOn w:val="Normal"/>
    <w:next w:val="Normal"/>
    <w:autoRedefine/>
    <w:semiHidden/>
    <w:rsid w:val="00830F47"/>
    <w:pPr>
      <w:spacing w:before="120" w:after="120" w:line="312" w:lineRule="auto"/>
    </w:pPr>
    <w:rPr>
      <w:szCs w:val="22"/>
    </w:rPr>
  </w:style>
  <w:style w:type="character" w:customStyle="1" w:styleId="fontstyle21">
    <w:name w:val="fontstyle21"/>
    <w:rsid w:val="008506EF"/>
    <w:rPr>
      <w:rFonts w:ascii="MyriadPro-It" w:hAnsi="MyriadPro-It" w:hint="default"/>
      <w:b w:val="0"/>
      <w:bCs w:val="0"/>
      <w:i/>
      <w:iCs/>
      <w:color w:val="000000"/>
      <w:sz w:val="20"/>
      <w:szCs w:val="20"/>
    </w:rPr>
  </w:style>
  <w:style w:type="character" w:customStyle="1" w:styleId="Vnbnnidung">
    <w:name w:val="Văn bản nội dung_"/>
    <w:basedOn w:val="DefaultParagraphFont"/>
    <w:link w:val="Vnbnnidung0"/>
    <w:locked/>
    <w:rsid w:val="001A51CC"/>
    <w:rPr>
      <w:rFonts w:ascii="Times New Roman" w:eastAsia="Times New Roman" w:hAnsi="Times New Roman" w:cs="Times New Roman"/>
      <w:sz w:val="26"/>
      <w:szCs w:val="26"/>
      <w:shd w:val="clear" w:color="auto" w:fill="FFFFFF"/>
    </w:rPr>
  </w:style>
  <w:style w:type="paragraph" w:customStyle="1" w:styleId="Vnbnnidung0">
    <w:name w:val="Văn bản nội dung"/>
    <w:basedOn w:val="Normal"/>
    <w:link w:val="Vnbnnidung"/>
    <w:rsid w:val="001A51CC"/>
    <w:pPr>
      <w:widowControl w:val="0"/>
      <w:shd w:val="clear" w:color="auto" w:fill="FFFFFF"/>
      <w:spacing w:line="302" w:lineRule="exact"/>
      <w:ind w:hanging="580"/>
      <w:jc w:val="both"/>
    </w:pPr>
    <w:rPr>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0" w:qFormat="1"/>
    <w:lsdException w:name="heading 6" w:uiPriority="9" w:qFormat="1"/>
    <w:lsdException w:name="heading 7" w:uiPriority="0" w:qFormat="1"/>
    <w:lsdException w:name="heading 8"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3B61"/>
    <w:pPr>
      <w:spacing w:after="0" w:line="240" w:lineRule="auto"/>
    </w:pPr>
    <w:rPr>
      <w:rFonts w:ascii="Times New Roman" w:eastAsia="Times New Roman" w:hAnsi="Times New Roman" w:cs="Times New Roman"/>
      <w:sz w:val="28"/>
      <w:szCs w:val="28"/>
    </w:rPr>
  </w:style>
  <w:style w:type="paragraph" w:styleId="Heading1">
    <w:name w:val="heading 1"/>
    <w:basedOn w:val="Normal"/>
    <w:next w:val="Normal"/>
    <w:link w:val="Heading1Char"/>
    <w:qFormat/>
    <w:rsid w:val="00830F47"/>
    <w:pPr>
      <w:keepNext/>
      <w:spacing w:before="120"/>
      <w:ind w:firstLine="709"/>
      <w:jc w:val="both"/>
      <w:outlineLvl w:val="0"/>
    </w:pPr>
    <w:rPr>
      <w:rFonts w:ascii="VNI-Times" w:hAnsi="VNI-Times"/>
      <w:b/>
      <w:sz w:val="26"/>
      <w:szCs w:val="20"/>
    </w:rPr>
  </w:style>
  <w:style w:type="paragraph" w:styleId="Heading2">
    <w:name w:val="heading 2"/>
    <w:basedOn w:val="Normal"/>
    <w:next w:val="Normal"/>
    <w:link w:val="Heading2Char"/>
    <w:uiPriority w:val="9"/>
    <w:unhideWhenUsed/>
    <w:qFormat/>
    <w:rsid w:val="00830F4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4">
    <w:name w:val="heading 4"/>
    <w:basedOn w:val="Normal"/>
    <w:next w:val="Normal"/>
    <w:link w:val="Heading4Char"/>
    <w:qFormat/>
    <w:rsid w:val="00830F47"/>
    <w:pPr>
      <w:keepNext/>
      <w:jc w:val="center"/>
      <w:outlineLvl w:val="3"/>
    </w:pPr>
    <w:rPr>
      <w:b/>
      <w:szCs w:val="20"/>
    </w:rPr>
  </w:style>
  <w:style w:type="paragraph" w:styleId="Heading5">
    <w:name w:val="heading 5"/>
    <w:basedOn w:val="Normal"/>
    <w:next w:val="Normal"/>
    <w:link w:val="Heading5Char"/>
    <w:qFormat/>
    <w:rsid w:val="00143B61"/>
    <w:pPr>
      <w:keepNext/>
      <w:jc w:val="center"/>
      <w:outlineLvl w:val="4"/>
    </w:pPr>
    <w:rPr>
      <w:b/>
      <w:bCs/>
    </w:rPr>
  </w:style>
  <w:style w:type="paragraph" w:styleId="Heading7">
    <w:name w:val="heading 7"/>
    <w:basedOn w:val="Normal"/>
    <w:next w:val="Normal"/>
    <w:link w:val="Heading7Char"/>
    <w:qFormat/>
    <w:rsid w:val="00830F47"/>
    <w:pPr>
      <w:keepNext/>
      <w:jc w:val="center"/>
      <w:outlineLvl w:val="6"/>
    </w:pPr>
    <w:rPr>
      <w:b/>
      <w:bCs/>
      <w:sz w:val="26"/>
      <w:szCs w:val="24"/>
    </w:rPr>
  </w:style>
  <w:style w:type="paragraph" w:styleId="Heading8">
    <w:name w:val="heading 8"/>
    <w:basedOn w:val="Normal"/>
    <w:next w:val="Normal"/>
    <w:link w:val="Heading8Char"/>
    <w:uiPriority w:val="99"/>
    <w:qFormat/>
    <w:rsid w:val="00143B61"/>
    <w:pPr>
      <w:keepNext/>
      <w:jc w:val="center"/>
      <w:outlineLvl w:val="7"/>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30F47"/>
    <w:rPr>
      <w:rFonts w:ascii="VNI-Times" w:eastAsia="Times New Roman" w:hAnsi="VNI-Times" w:cs="Times New Roman"/>
      <w:b/>
      <w:sz w:val="26"/>
      <w:szCs w:val="20"/>
    </w:rPr>
  </w:style>
  <w:style w:type="character" w:customStyle="1" w:styleId="Heading2Char">
    <w:name w:val="Heading 2 Char"/>
    <w:basedOn w:val="DefaultParagraphFont"/>
    <w:link w:val="Heading2"/>
    <w:uiPriority w:val="9"/>
    <w:rsid w:val="00830F47"/>
    <w:rPr>
      <w:rFonts w:asciiTheme="majorHAnsi" w:eastAsiaTheme="majorEastAsia" w:hAnsiTheme="majorHAnsi" w:cstheme="majorBidi"/>
      <w:b/>
      <w:bCs/>
      <w:color w:val="4F81BD" w:themeColor="accent1"/>
      <w:sz w:val="26"/>
      <w:szCs w:val="26"/>
    </w:rPr>
  </w:style>
  <w:style w:type="character" w:customStyle="1" w:styleId="Heading4Char">
    <w:name w:val="Heading 4 Char"/>
    <w:basedOn w:val="DefaultParagraphFont"/>
    <w:link w:val="Heading4"/>
    <w:rsid w:val="00830F47"/>
    <w:rPr>
      <w:rFonts w:ascii="Times New Roman" w:eastAsia="Times New Roman" w:hAnsi="Times New Roman" w:cs="Times New Roman"/>
      <w:b/>
      <w:sz w:val="28"/>
      <w:szCs w:val="20"/>
    </w:rPr>
  </w:style>
  <w:style w:type="character" w:customStyle="1" w:styleId="Heading5Char">
    <w:name w:val="Heading 5 Char"/>
    <w:basedOn w:val="DefaultParagraphFont"/>
    <w:link w:val="Heading5"/>
    <w:rsid w:val="00143B61"/>
    <w:rPr>
      <w:rFonts w:ascii="Times New Roman" w:eastAsia="Times New Roman" w:hAnsi="Times New Roman" w:cs="Times New Roman"/>
      <w:b/>
      <w:bCs/>
      <w:sz w:val="28"/>
      <w:szCs w:val="28"/>
    </w:rPr>
  </w:style>
  <w:style w:type="character" w:customStyle="1" w:styleId="Heading7Char">
    <w:name w:val="Heading 7 Char"/>
    <w:basedOn w:val="DefaultParagraphFont"/>
    <w:link w:val="Heading7"/>
    <w:rsid w:val="00830F47"/>
    <w:rPr>
      <w:rFonts w:ascii="Times New Roman" w:eastAsia="Times New Roman" w:hAnsi="Times New Roman" w:cs="Times New Roman"/>
      <w:b/>
      <w:bCs/>
      <w:sz w:val="26"/>
      <w:szCs w:val="24"/>
    </w:rPr>
  </w:style>
  <w:style w:type="character" w:customStyle="1" w:styleId="Heading8Char">
    <w:name w:val="Heading 8 Char"/>
    <w:basedOn w:val="DefaultParagraphFont"/>
    <w:link w:val="Heading8"/>
    <w:uiPriority w:val="99"/>
    <w:rsid w:val="00143B61"/>
    <w:rPr>
      <w:rFonts w:ascii="Times New Roman" w:eastAsia="Times New Roman" w:hAnsi="Times New Roman" w:cs="Times New Roman"/>
      <w:b/>
      <w:bCs/>
      <w:sz w:val="28"/>
      <w:szCs w:val="28"/>
    </w:rPr>
  </w:style>
  <w:style w:type="paragraph" w:styleId="BodyTextIndent2">
    <w:name w:val="Body Text Indent 2"/>
    <w:basedOn w:val="Normal"/>
    <w:link w:val="BodyTextIndent2Char"/>
    <w:rsid w:val="00143B61"/>
    <w:pPr>
      <w:ind w:firstLine="851"/>
      <w:jc w:val="both"/>
    </w:pPr>
    <w:rPr>
      <w:rFonts w:ascii=".VnTime" w:hAnsi=".VnTime"/>
      <w:szCs w:val="20"/>
    </w:rPr>
  </w:style>
  <w:style w:type="character" w:customStyle="1" w:styleId="BodyTextIndent2Char">
    <w:name w:val="Body Text Indent 2 Char"/>
    <w:basedOn w:val="DefaultParagraphFont"/>
    <w:link w:val="BodyTextIndent2"/>
    <w:rsid w:val="00143B61"/>
    <w:rPr>
      <w:rFonts w:ascii=".VnTime" w:eastAsia="Times New Roman" w:hAnsi=".VnTime" w:cs="Times New Roman"/>
      <w:sz w:val="28"/>
      <w:szCs w:val="20"/>
    </w:rPr>
  </w:style>
  <w:style w:type="paragraph" w:styleId="Footer">
    <w:name w:val="footer"/>
    <w:basedOn w:val="Normal"/>
    <w:link w:val="FooterChar"/>
    <w:uiPriority w:val="99"/>
    <w:rsid w:val="00143B61"/>
    <w:pPr>
      <w:tabs>
        <w:tab w:val="center" w:pos="4320"/>
        <w:tab w:val="right" w:pos="8640"/>
      </w:tabs>
    </w:pPr>
    <w:rPr>
      <w:sz w:val="24"/>
      <w:szCs w:val="24"/>
    </w:rPr>
  </w:style>
  <w:style w:type="character" w:customStyle="1" w:styleId="FooterChar">
    <w:name w:val="Footer Char"/>
    <w:basedOn w:val="DefaultParagraphFont"/>
    <w:link w:val="Footer"/>
    <w:uiPriority w:val="99"/>
    <w:rsid w:val="00143B61"/>
    <w:rPr>
      <w:rFonts w:ascii="Times New Roman" w:eastAsia="Times New Roman" w:hAnsi="Times New Roman" w:cs="Times New Roman"/>
      <w:sz w:val="24"/>
      <w:szCs w:val="24"/>
    </w:rPr>
  </w:style>
  <w:style w:type="paragraph" w:styleId="ListParagraph">
    <w:name w:val="List Paragraph"/>
    <w:basedOn w:val="Normal"/>
    <w:uiPriority w:val="34"/>
    <w:qFormat/>
    <w:rsid w:val="00143B61"/>
    <w:pPr>
      <w:ind w:left="720"/>
      <w:contextualSpacing/>
    </w:pPr>
  </w:style>
  <w:style w:type="table" w:styleId="TableGrid">
    <w:name w:val="Table Grid"/>
    <w:basedOn w:val="TableNormal"/>
    <w:uiPriority w:val="59"/>
    <w:rsid w:val="001968F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unhideWhenUsed/>
    <w:rsid w:val="00016C8E"/>
    <w:pPr>
      <w:tabs>
        <w:tab w:val="center" w:pos="4680"/>
        <w:tab w:val="right" w:pos="9360"/>
      </w:tabs>
    </w:pPr>
  </w:style>
  <w:style w:type="character" w:customStyle="1" w:styleId="HeaderChar">
    <w:name w:val="Header Char"/>
    <w:basedOn w:val="DefaultParagraphFont"/>
    <w:link w:val="Header"/>
    <w:uiPriority w:val="99"/>
    <w:rsid w:val="00016C8E"/>
    <w:rPr>
      <w:rFonts w:ascii="Times New Roman" w:eastAsia="Times New Roman" w:hAnsi="Times New Roman" w:cs="Times New Roman"/>
      <w:sz w:val="28"/>
      <w:szCs w:val="28"/>
    </w:rPr>
  </w:style>
  <w:style w:type="paragraph" w:styleId="BalloonText">
    <w:name w:val="Balloon Text"/>
    <w:basedOn w:val="Normal"/>
    <w:link w:val="BalloonTextChar"/>
    <w:uiPriority w:val="99"/>
    <w:semiHidden/>
    <w:unhideWhenUsed/>
    <w:rsid w:val="0011023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10239"/>
    <w:rPr>
      <w:rFonts w:ascii="Segoe UI" w:eastAsia="Times New Roman" w:hAnsi="Segoe UI" w:cs="Segoe UI"/>
      <w:sz w:val="18"/>
      <w:szCs w:val="18"/>
    </w:rPr>
  </w:style>
  <w:style w:type="paragraph" w:customStyle="1" w:styleId="Char">
    <w:name w:val="Char"/>
    <w:basedOn w:val="Normal"/>
    <w:rsid w:val="00CF565F"/>
    <w:pPr>
      <w:pageBreakBefore/>
      <w:spacing w:before="100" w:beforeAutospacing="1" w:after="100" w:afterAutospacing="1"/>
      <w:jc w:val="both"/>
    </w:pPr>
    <w:rPr>
      <w:rFonts w:ascii="Tahoma" w:hAnsi="Tahoma"/>
      <w:sz w:val="20"/>
      <w:szCs w:val="20"/>
    </w:rPr>
  </w:style>
  <w:style w:type="paragraph" w:styleId="NormalWeb">
    <w:name w:val="Normal (Web)"/>
    <w:basedOn w:val="Normal"/>
    <w:link w:val="NormalWebChar"/>
    <w:uiPriority w:val="99"/>
    <w:unhideWhenUsed/>
    <w:rsid w:val="008A5840"/>
    <w:pPr>
      <w:spacing w:before="100" w:beforeAutospacing="1" w:after="100" w:afterAutospacing="1"/>
    </w:pPr>
    <w:rPr>
      <w:sz w:val="24"/>
      <w:szCs w:val="24"/>
    </w:rPr>
  </w:style>
  <w:style w:type="character" w:customStyle="1" w:styleId="NormalWebChar">
    <w:name w:val="Normal (Web) Char"/>
    <w:link w:val="NormalWeb"/>
    <w:uiPriority w:val="99"/>
    <w:rsid w:val="00830F47"/>
    <w:rPr>
      <w:rFonts w:ascii="Times New Roman" w:eastAsia="Times New Roman" w:hAnsi="Times New Roman" w:cs="Times New Roman"/>
      <w:sz w:val="24"/>
      <w:szCs w:val="24"/>
    </w:rPr>
  </w:style>
  <w:style w:type="character" w:styleId="Hyperlink">
    <w:name w:val="Hyperlink"/>
    <w:basedOn w:val="DefaultParagraphFont"/>
    <w:uiPriority w:val="99"/>
    <w:unhideWhenUsed/>
    <w:rsid w:val="008A5840"/>
    <w:rPr>
      <w:color w:val="0000FF"/>
      <w:u w:val="single"/>
    </w:rPr>
  </w:style>
  <w:style w:type="character" w:customStyle="1" w:styleId="fontstyle01">
    <w:name w:val="fontstyle01"/>
    <w:basedOn w:val="DefaultParagraphFont"/>
    <w:rsid w:val="00BC13B0"/>
    <w:rPr>
      <w:rFonts w:ascii="Times New Roman" w:hAnsi="Times New Roman" w:cs="Times New Roman" w:hint="default"/>
      <w:b w:val="0"/>
      <w:bCs w:val="0"/>
      <w:i w:val="0"/>
      <w:iCs w:val="0"/>
      <w:color w:val="000000"/>
      <w:sz w:val="28"/>
      <w:szCs w:val="28"/>
    </w:rPr>
  </w:style>
  <w:style w:type="paragraph" w:styleId="BodyText">
    <w:name w:val="Body Text"/>
    <w:basedOn w:val="Normal"/>
    <w:link w:val="BodyTextChar"/>
    <w:rsid w:val="00830F47"/>
    <w:pPr>
      <w:jc w:val="both"/>
    </w:pPr>
    <w:rPr>
      <w:b/>
      <w:bCs/>
      <w:szCs w:val="20"/>
    </w:rPr>
  </w:style>
  <w:style w:type="character" w:customStyle="1" w:styleId="BodyTextChar">
    <w:name w:val="Body Text Char"/>
    <w:basedOn w:val="DefaultParagraphFont"/>
    <w:link w:val="BodyText"/>
    <w:rsid w:val="00830F47"/>
    <w:rPr>
      <w:rFonts w:ascii="Times New Roman" w:eastAsia="Times New Roman" w:hAnsi="Times New Roman" w:cs="Times New Roman"/>
      <w:b/>
      <w:bCs/>
      <w:sz w:val="28"/>
      <w:szCs w:val="20"/>
    </w:rPr>
  </w:style>
  <w:style w:type="paragraph" w:styleId="BodyTextIndent3">
    <w:name w:val="Body Text Indent 3"/>
    <w:basedOn w:val="Normal"/>
    <w:link w:val="BodyTextIndent3Char"/>
    <w:rsid w:val="00830F47"/>
    <w:pPr>
      <w:ind w:firstLine="720"/>
      <w:jc w:val="both"/>
    </w:pPr>
    <w:rPr>
      <w:b/>
      <w:bCs/>
      <w:sz w:val="26"/>
      <w:szCs w:val="24"/>
    </w:rPr>
  </w:style>
  <w:style w:type="character" w:customStyle="1" w:styleId="BodyTextIndent3Char">
    <w:name w:val="Body Text Indent 3 Char"/>
    <w:basedOn w:val="DefaultParagraphFont"/>
    <w:link w:val="BodyTextIndent3"/>
    <w:rsid w:val="00830F47"/>
    <w:rPr>
      <w:rFonts w:ascii="Times New Roman" w:eastAsia="Times New Roman" w:hAnsi="Times New Roman" w:cs="Times New Roman"/>
      <w:b/>
      <w:bCs/>
      <w:sz w:val="26"/>
      <w:szCs w:val="24"/>
    </w:rPr>
  </w:style>
  <w:style w:type="paragraph" w:styleId="BodyTextIndent">
    <w:name w:val="Body Text Indent"/>
    <w:basedOn w:val="Normal"/>
    <w:link w:val="BodyTextIndentChar"/>
    <w:uiPriority w:val="99"/>
    <w:rsid w:val="00830F47"/>
    <w:pPr>
      <w:spacing w:after="120"/>
      <w:ind w:left="360"/>
    </w:pPr>
  </w:style>
  <w:style w:type="character" w:customStyle="1" w:styleId="BodyTextIndentChar">
    <w:name w:val="Body Text Indent Char"/>
    <w:basedOn w:val="DefaultParagraphFont"/>
    <w:link w:val="BodyTextIndent"/>
    <w:uiPriority w:val="99"/>
    <w:rsid w:val="00830F47"/>
    <w:rPr>
      <w:rFonts w:ascii="Times New Roman" w:eastAsia="Times New Roman" w:hAnsi="Times New Roman" w:cs="Times New Roman"/>
      <w:sz w:val="28"/>
      <w:szCs w:val="28"/>
    </w:rPr>
  </w:style>
  <w:style w:type="paragraph" w:styleId="BlockText">
    <w:name w:val="Block Text"/>
    <w:basedOn w:val="Normal"/>
    <w:uiPriority w:val="99"/>
    <w:rsid w:val="00830F47"/>
    <w:pPr>
      <w:autoSpaceDE w:val="0"/>
      <w:autoSpaceDN w:val="0"/>
      <w:spacing w:before="120" w:after="120"/>
      <w:ind w:left="-14" w:right="-129" w:firstLine="854"/>
      <w:jc w:val="both"/>
    </w:pPr>
    <w:rPr>
      <w:rFonts w:ascii=".VnTime" w:hAnsi=".VnTime"/>
    </w:rPr>
  </w:style>
  <w:style w:type="character" w:styleId="PageNumber">
    <w:name w:val="page number"/>
    <w:basedOn w:val="DefaultParagraphFont"/>
    <w:rsid w:val="00830F47"/>
  </w:style>
  <w:style w:type="character" w:styleId="Strong">
    <w:name w:val="Strong"/>
    <w:basedOn w:val="DefaultParagraphFont"/>
    <w:uiPriority w:val="22"/>
    <w:qFormat/>
    <w:rsid w:val="00830F47"/>
    <w:rPr>
      <w:b/>
      <w:bCs/>
    </w:rPr>
  </w:style>
  <w:style w:type="paragraph" w:customStyle="1" w:styleId="rtejustify">
    <w:name w:val="rtejustify"/>
    <w:basedOn w:val="Normal"/>
    <w:uiPriority w:val="99"/>
    <w:rsid w:val="00830F47"/>
    <w:pPr>
      <w:spacing w:before="100" w:beforeAutospacing="1" w:after="100" w:afterAutospacing="1"/>
    </w:pPr>
    <w:rPr>
      <w:sz w:val="24"/>
      <w:szCs w:val="24"/>
    </w:rPr>
  </w:style>
  <w:style w:type="character" w:customStyle="1" w:styleId="bodytext0">
    <w:name w:val="bodytext"/>
    <w:rsid w:val="00830F47"/>
  </w:style>
  <w:style w:type="character" w:styleId="CommentReference">
    <w:name w:val="annotation reference"/>
    <w:basedOn w:val="DefaultParagraphFont"/>
    <w:uiPriority w:val="99"/>
    <w:semiHidden/>
    <w:unhideWhenUsed/>
    <w:rsid w:val="00830F47"/>
    <w:rPr>
      <w:sz w:val="16"/>
      <w:szCs w:val="16"/>
    </w:rPr>
  </w:style>
  <w:style w:type="paragraph" w:styleId="CommentText">
    <w:name w:val="annotation text"/>
    <w:basedOn w:val="Normal"/>
    <w:link w:val="CommentTextChar"/>
    <w:uiPriority w:val="99"/>
    <w:semiHidden/>
    <w:unhideWhenUsed/>
    <w:rsid w:val="00830F47"/>
    <w:rPr>
      <w:sz w:val="20"/>
      <w:szCs w:val="20"/>
    </w:rPr>
  </w:style>
  <w:style w:type="character" w:customStyle="1" w:styleId="CommentTextChar">
    <w:name w:val="Comment Text Char"/>
    <w:basedOn w:val="DefaultParagraphFont"/>
    <w:link w:val="CommentText"/>
    <w:uiPriority w:val="99"/>
    <w:semiHidden/>
    <w:rsid w:val="00830F4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30F47"/>
    <w:rPr>
      <w:b/>
      <w:bCs/>
    </w:rPr>
  </w:style>
  <w:style w:type="character" w:customStyle="1" w:styleId="CommentSubjectChar">
    <w:name w:val="Comment Subject Char"/>
    <w:basedOn w:val="CommentTextChar"/>
    <w:link w:val="CommentSubject"/>
    <w:uiPriority w:val="99"/>
    <w:semiHidden/>
    <w:rsid w:val="00830F47"/>
    <w:rPr>
      <w:rFonts w:ascii="Times New Roman" w:eastAsia="Times New Roman" w:hAnsi="Times New Roman" w:cs="Times New Roman"/>
      <w:b/>
      <w:bCs/>
      <w:sz w:val="20"/>
      <w:szCs w:val="20"/>
    </w:rPr>
  </w:style>
  <w:style w:type="paragraph" w:styleId="BodyText3">
    <w:name w:val="Body Text 3"/>
    <w:basedOn w:val="Normal"/>
    <w:link w:val="BodyText3Char"/>
    <w:uiPriority w:val="99"/>
    <w:unhideWhenUsed/>
    <w:rsid w:val="00830F47"/>
    <w:pPr>
      <w:spacing w:after="120"/>
    </w:pPr>
    <w:rPr>
      <w:sz w:val="16"/>
      <w:szCs w:val="16"/>
    </w:rPr>
  </w:style>
  <w:style w:type="character" w:customStyle="1" w:styleId="BodyText3Char">
    <w:name w:val="Body Text 3 Char"/>
    <w:basedOn w:val="DefaultParagraphFont"/>
    <w:link w:val="BodyText3"/>
    <w:uiPriority w:val="99"/>
    <w:rsid w:val="00830F47"/>
    <w:rPr>
      <w:rFonts w:ascii="Times New Roman" w:eastAsia="Times New Roman" w:hAnsi="Times New Roman" w:cs="Times New Roman"/>
      <w:sz w:val="16"/>
      <w:szCs w:val="16"/>
    </w:rPr>
  </w:style>
  <w:style w:type="character" w:styleId="Emphasis">
    <w:name w:val="Emphasis"/>
    <w:uiPriority w:val="20"/>
    <w:qFormat/>
    <w:rsid w:val="00830F47"/>
    <w:rPr>
      <w:i/>
      <w:iCs/>
    </w:rPr>
  </w:style>
  <w:style w:type="character" w:customStyle="1" w:styleId="markedcontent">
    <w:name w:val="markedcontent"/>
    <w:basedOn w:val="DefaultParagraphFont"/>
    <w:rsid w:val="00830F47"/>
  </w:style>
  <w:style w:type="character" w:customStyle="1" w:styleId="Khngc">
    <w:name w:val="Không có"/>
    <w:rsid w:val="00830F47"/>
  </w:style>
  <w:style w:type="paragraph" w:customStyle="1" w:styleId="Nidung">
    <w:name w:val="Nội dung"/>
    <w:rsid w:val="00830F47"/>
    <w:pPr>
      <w:spacing w:after="0" w:line="240" w:lineRule="auto"/>
    </w:pPr>
    <w:rPr>
      <w:rFonts w:ascii="Times New Roman" w:eastAsia="Arial Unicode MS" w:hAnsi="Times New Roman" w:cs="Arial Unicode MS"/>
      <w:color w:val="000000"/>
      <w:sz w:val="28"/>
      <w:szCs w:val="28"/>
      <w:u w:color="000000"/>
    </w:rPr>
  </w:style>
  <w:style w:type="character" w:customStyle="1" w:styleId="apple-style-span">
    <w:name w:val="apple-style-span"/>
    <w:rsid w:val="00830F47"/>
  </w:style>
  <w:style w:type="paragraph" w:customStyle="1" w:styleId="CharCharCharCharCharCharCharCharChar1Char">
    <w:name w:val="Char Char Char Char Char Char Char Char Char1 Char"/>
    <w:basedOn w:val="Normal"/>
    <w:next w:val="Normal"/>
    <w:autoRedefine/>
    <w:semiHidden/>
    <w:rsid w:val="00830F47"/>
    <w:pPr>
      <w:spacing w:before="120" w:after="120" w:line="312" w:lineRule="auto"/>
    </w:pPr>
    <w:rPr>
      <w:szCs w:val="22"/>
    </w:rPr>
  </w:style>
  <w:style w:type="character" w:customStyle="1" w:styleId="fontstyle21">
    <w:name w:val="fontstyle21"/>
    <w:rsid w:val="008506EF"/>
    <w:rPr>
      <w:rFonts w:ascii="MyriadPro-It" w:hAnsi="MyriadPro-It" w:hint="default"/>
      <w:b w:val="0"/>
      <w:bCs w:val="0"/>
      <w:i/>
      <w:iCs/>
      <w:color w:val="000000"/>
      <w:sz w:val="20"/>
      <w:szCs w:val="20"/>
    </w:rPr>
  </w:style>
  <w:style w:type="character" w:customStyle="1" w:styleId="Vnbnnidung">
    <w:name w:val="Văn bản nội dung_"/>
    <w:basedOn w:val="DefaultParagraphFont"/>
    <w:link w:val="Vnbnnidung0"/>
    <w:locked/>
    <w:rsid w:val="001A51CC"/>
    <w:rPr>
      <w:rFonts w:ascii="Times New Roman" w:eastAsia="Times New Roman" w:hAnsi="Times New Roman" w:cs="Times New Roman"/>
      <w:sz w:val="26"/>
      <w:szCs w:val="26"/>
      <w:shd w:val="clear" w:color="auto" w:fill="FFFFFF"/>
    </w:rPr>
  </w:style>
  <w:style w:type="paragraph" w:customStyle="1" w:styleId="Vnbnnidung0">
    <w:name w:val="Văn bản nội dung"/>
    <w:basedOn w:val="Normal"/>
    <w:link w:val="Vnbnnidung"/>
    <w:rsid w:val="001A51CC"/>
    <w:pPr>
      <w:widowControl w:val="0"/>
      <w:shd w:val="clear" w:color="auto" w:fill="FFFFFF"/>
      <w:spacing w:line="302" w:lineRule="exact"/>
      <w:ind w:hanging="580"/>
      <w:jc w:val="both"/>
    </w:pPr>
    <w:rPr>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972910">
      <w:bodyDiv w:val="1"/>
      <w:marLeft w:val="0"/>
      <w:marRight w:val="0"/>
      <w:marTop w:val="0"/>
      <w:marBottom w:val="0"/>
      <w:divBdr>
        <w:top w:val="none" w:sz="0" w:space="0" w:color="auto"/>
        <w:left w:val="none" w:sz="0" w:space="0" w:color="auto"/>
        <w:bottom w:val="none" w:sz="0" w:space="0" w:color="auto"/>
        <w:right w:val="none" w:sz="0" w:space="0" w:color="auto"/>
      </w:divBdr>
    </w:div>
    <w:div w:id="146940168">
      <w:bodyDiv w:val="1"/>
      <w:marLeft w:val="0"/>
      <w:marRight w:val="0"/>
      <w:marTop w:val="0"/>
      <w:marBottom w:val="0"/>
      <w:divBdr>
        <w:top w:val="none" w:sz="0" w:space="0" w:color="auto"/>
        <w:left w:val="none" w:sz="0" w:space="0" w:color="auto"/>
        <w:bottom w:val="none" w:sz="0" w:space="0" w:color="auto"/>
        <w:right w:val="none" w:sz="0" w:space="0" w:color="auto"/>
      </w:divBdr>
    </w:div>
    <w:div w:id="167256485">
      <w:bodyDiv w:val="1"/>
      <w:marLeft w:val="0"/>
      <w:marRight w:val="0"/>
      <w:marTop w:val="0"/>
      <w:marBottom w:val="0"/>
      <w:divBdr>
        <w:top w:val="none" w:sz="0" w:space="0" w:color="auto"/>
        <w:left w:val="none" w:sz="0" w:space="0" w:color="auto"/>
        <w:bottom w:val="none" w:sz="0" w:space="0" w:color="auto"/>
        <w:right w:val="none" w:sz="0" w:space="0" w:color="auto"/>
      </w:divBdr>
    </w:div>
    <w:div w:id="221138601">
      <w:bodyDiv w:val="1"/>
      <w:marLeft w:val="0"/>
      <w:marRight w:val="0"/>
      <w:marTop w:val="0"/>
      <w:marBottom w:val="0"/>
      <w:divBdr>
        <w:top w:val="none" w:sz="0" w:space="0" w:color="auto"/>
        <w:left w:val="none" w:sz="0" w:space="0" w:color="auto"/>
        <w:bottom w:val="none" w:sz="0" w:space="0" w:color="auto"/>
        <w:right w:val="none" w:sz="0" w:space="0" w:color="auto"/>
      </w:divBdr>
    </w:div>
    <w:div w:id="275799045">
      <w:bodyDiv w:val="1"/>
      <w:marLeft w:val="0"/>
      <w:marRight w:val="0"/>
      <w:marTop w:val="0"/>
      <w:marBottom w:val="0"/>
      <w:divBdr>
        <w:top w:val="none" w:sz="0" w:space="0" w:color="auto"/>
        <w:left w:val="none" w:sz="0" w:space="0" w:color="auto"/>
        <w:bottom w:val="none" w:sz="0" w:space="0" w:color="auto"/>
        <w:right w:val="none" w:sz="0" w:space="0" w:color="auto"/>
      </w:divBdr>
    </w:div>
    <w:div w:id="625085641">
      <w:bodyDiv w:val="1"/>
      <w:marLeft w:val="0"/>
      <w:marRight w:val="0"/>
      <w:marTop w:val="0"/>
      <w:marBottom w:val="0"/>
      <w:divBdr>
        <w:top w:val="none" w:sz="0" w:space="0" w:color="auto"/>
        <w:left w:val="none" w:sz="0" w:space="0" w:color="auto"/>
        <w:bottom w:val="none" w:sz="0" w:space="0" w:color="auto"/>
        <w:right w:val="none" w:sz="0" w:space="0" w:color="auto"/>
      </w:divBdr>
    </w:div>
    <w:div w:id="785077258">
      <w:bodyDiv w:val="1"/>
      <w:marLeft w:val="0"/>
      <w:marRight w:val="0"/>
      <w:marTop w:val="0"/>
      <w:marBottom w:val="0"/>
      <w:divBdr>
        <w:top w:val="none" w:sz="0" w:space="0" w:color="auto"/>
        <w:left w:val="none" w:sz="0" w:space="0" w:color="auto"/>
        <w:bottom w:val="none" w:sz="0" w:space="0" w:color="auto"/>
        <w:right w:val="none" w:sz="0" w:space="0" w:color="auto"/>
      </w:divBdr>
    </w:div>
    <w:div w:id="792402326">
      <w:bodyDiv w:val="1"/>
      <w:marLeft w:val="0"/>
      <w:marRight w:val="0"/>
      <w:marTop w:val="0"/>
      <w:marBottom w:val="0"/>
      <w:divBdr>
        <w:top w:val="none" w:sz="0" w:space="0" w:color="auto"/>
        <w:left w:val="none" w:sz="0" w:space="0" w:color="auto"/>
        <w:bottom w:val="none" w:sz="0" w:space="0" w:color="auto"/>
        <w:right w:val="none" w:sz="0" w:space="0" w:color="auto"/>
      </w:divBdr>
    </w:div>
    <w:div w:id="1017923985">
      <w:bodyDiv w:val="1"/>
      <w:marLeft w:val="0"/>
      <w:marRight w:val="0"/>
      <w:marTop w:val="0"/>
      <w:marBottom w:val="0"/>
      <w:divBdr>
        <w:top w:val="none" w:sz="0" w:space="0" w:color="auto"/>
        <w:left w:val="none" w:sz="0" w:space="0" w:color="auto"/>
        <w:bottom w:val="none" w:sz="0" w:space="0" w:color="auto"/>
        <w:right w:val="none" w:sz="0" w:space="0" w:color="auto"/>
      </w:divBdr>
    </w:div>
    <w:div w:id="1040478312">
      <w:bodyDiv w:val="1"/>
      <w:marLeft w:val="0"/>
      <w:marRight w:val="0"/>
      <w:marTop w:val="0"/>
      <w:marBottom w:val="0"/>
      <w:divBdr>
        <w:top w:val="none" w:sz="0" w:space="0" w:color="auto"/>
        <w:left w:val="none" w:sz="0" w:space="0" w:color="auto"/>
        <w:bottom w:val="none" w:sz="0" w:space="0" w:color="auto"/>
        <w:right w:val="none" w:sz="0" w:space="0" w:color="auto"/>
      </w:divBdr>
    </w:div>
    <w:div w:id="1093815255">
      <w:bodyDiv w:val="1"/>
      <w:marLeft w:val="0"/>
      <w:marRight w:val="0"/>
      <w:marTop w:val="0"/>
      <w:marBottom w:val="0"/>
      <w:divBdr>
        <w:top w:val="none" w:sz="0" w:space="0" w:color="auto"/>
        <w:left w:val="none" w:sz="0" w:space="0" w:color="auto"/>
        <w:bottom w:val="none" w:sz="0" w:space="0" w:color="auto"/>
        <w:right w:val="none" w:sz="0" w:space="0" w:color="auto"/>
      </w:divBdr>
    </w:div>
    <w:div w:id="1107703136">
      <w:bodyDiv w:val="1"/>
      <w:marLeft w:val="0"/>
      <w:marRight w:val="0"/>
      <w:marTop w:val="0"/>
      <w:marBottom w:val="0"/>
      <w:divBdr>
        <w:top w:val="none" w:sz="0" w:space="0" w:color="auto"/>
        <w:left w:val="none" w:sz="0" w:space="0" w:color="auto"/>
        <w:bottom w:val="none" w:sz="0" w:space="0" w:color="auto"/>
        <w:right w:val="none" w:sz="0" w:space="0" w:color="auto"/>
      </w:divBdr>
    </w:div>
    <w:div w:id="1193029969">
      <w:bodyDiv w:val="1"/>
      <w:marLeft w:val="0"/>
      <w:marRight w:val="0"/>
      <w:marTop w:val="0"/>
      <w:marBottom w:val="0"/>
      <w:divBdr>
        <w:top w:val="none" w:sz="0" w:space="0" w:color="auto"/>
        <w:left w:val="none" w:sz="0" w:space="0" w:color="auto"/>
        <w:bottom w:val="none" w:sz="0" w:space="0" w:color="auto"/>
        <w:right w:val="none" w:sz="0" w:space="0" w:color="auto"/>
      </w:divBdr>
    </w:div>
    <w:div w:id="1220215351">
      <w:bodyDiv w:val="1"/>
      <w:marLeft w:val="0"/>
      <w:marRight w:val="0"/>
      <w:marTop w:val="0"/>
      <w:marBottom w:val="0"/>
      <w:divBdr>
        <w:top w:val="none" w:sz="0" w:space="0" w:color="auto"/>
        <w:left w:val="none" w:sz="0" w:space="0" w:color="auto"/>
        <w:bottom w:val="none" w:sz="0" w:space="0" w:color="auto"/>
        <w:right w:val="none" w:sz="0" w:space="0" w:color="auto"/>
      </w:divBdr>
    </w:div>
    <w:div w:id="1498838639">
      <w:bodyDiv w:val="1"/>
      <w:marLeft w:val="0"/>
      <w:marRight w:val="0"/>
      <w:marTop w:val="0"/>
      <w:marBottom w:val="0"/>
      <w:divBdr>
        <w:top w:val="none" w:sz="0" w:space="0" w:color="auto"/>
        <w:left w:val="none" w:sz="0" w:space="0" w:color="auto"/>
        <w:bottom w:val="none" w:sz="0" w:space="0" w:color="auto"/>
        <w:right w:val="none" w:sz="0" w:space="0" w:color="auto"/>
      </w:divBdr>
    </w:div>
    <w:div w:id="1572931819">
      <w:bodyDiv w:val="1"/>
      <w:marLeft w:val="0"/>
      <w:marRight w:val="0"/>
      <w:marTop w:val="0"/>
      <w:marBottom w:val="0"/>
      <w:divBdr>
        <w:top w:val="none" w:sz="0" w:space="0" w:color="auto"/>
        <w:left w:val="none" w:sz="0" w:space="0" w:color="auto"/>
        <w:bottom w:val="none" w:sz="0" w:space="0" w:color="auto"/>
        <w:right w:val="none" w:sz="0" w:space="0" w:color="auto"/>
      </w:divBdr>
    </w:div>
    <w:div w:id="1598714036">
      <w:bodyDiv w:val="1"/>
      <w:marLeft w:val="0"/>
      <w:marRight w:val="0"/>
      <w:marTop w:val="0"/>
      <w:marBottom w:val="0"/>
      <w:divBdr>
        <w:top w:val="none" w:sz="0" w:space="0" w:color="auto"/>
        <w:left w:val="none" w:sz="0" w:space="0" w:color="auto"/>
        <w:bottom w:val="none" w:sz="0" w:space="0" w:color="auto"/>
        <w:right w:val="none" w:sz="0" w:space="0" w:color="auto"/>
      </w:divBdr>
    </w:div>
    <w:div w:id="1637182276">
      <w:bodyDiv w:val="1"/>
      <w:marLeft w:val="0"/>
      <w:marRight w:val="0"/>
      <w:marTop w:val="0"/>
      <w:marBottom w:val="0"/>
      <w:divBdr>
        <w:top w:val="none" w:sz="0" w:space="0" w:color="auto"/>
        <w:left w:val="none" w:sz="0" w:space="0" w:color="auto"/>
        <w:bottom w:val="none" w:sz="0" w:space="0" w:color="auto"/>
        <w:right w:val="none" w:sz="0" w:space="0" w:color="auto"/>
      </w:divBdr>
    </w:div>
    <w:div w:id="1656958786">
      <w:bodyDiv w:val="1"/>
      <w:marLeft w:val="0"/>
      <w:marRight w:val="0"/>
      <w:marTop w:val="0"/>
      <w:marBottom w:val="0"/>
      <w:divBdr>
        <w:top w:val="none" w:sz="0" w:space="0" w:color="auto"/>
        <w:left w:val="none" w:sz="0" w:space="0" w:color="auto"/>
        <w:bottom w:val="none" w:sz="0" w:space="0" w:color="auto"/>
        <w:right w:val="none" w:sz="0" w:space="0" w:color="auto"/>
      </w:divBdr>
    </w:div>
    <w:div w:id="1769614549">
      <w:bodyDiv w:val="1"/>
      <w:marLeft w:val="0"/>
      <w:marRight w:val="0"/>
      <w:marTop w:val="0"/>
      <w:marBottom w:val="0"/>
      <w:divBdr>
        <w:top w:val="none" w:sz="0" w:space="0" w:color="auto"/>
        <w:left w:val="none" w:sz="0" w:space="0" w:color="auto"/>
        <w:bottom w:val="none" w:sz="0" w:space="0" w:color="auto"/>
        <w:right w:val="none" w:sz="0" w:space="0" w:color="auto"/>
      </w:divBdr>
    </w:div>
    <w:div w:id="1786998166">
      <w:bodyDiv w:val="1"/>
      <w:marLeft w:val="0"/>
      <w:marRight w:val="0"/>
      <w:marTop w:val="0"/>
      <w:marBottom w:val="0"/>
      <w:divBdr>
        <w:top w:val="none" w:sz="0" w:space="0" w:color="auto"/>
        <w:left w:val="none" w:sz="0" w:space="0" w:color="auto"/>
        <w:bottom w:val="none" w:sz="0" w:space="0" w:color="auto"/>
        <w:right w:val="none" w:sz="0" w:space="0" w:color="auto"/>
      </w:divBdr>
    </w:div>
    <w:div w:id="1847862860">
      <w:bodyDiv w:val="1"/>
      <w:marLeft w:val="0"/>
      <w:marRight w:val="0"/>
      <w:marTop w:val="0"/>
      <w:marBottom w:val="0"/>
      <w:divBdr>
        <w:top w:val="none" w:sz="0" w:space="0" w:color="auto"/>
        <w:left w:val="none" w:sz="0" w:space="0" w:color="auto"/>
        <w:bottom w:val="none" w:sz="0" w:space="0" w:color="auto"/>
        <w:right w:val="none" w:sz="0" w:space="0" w:color="auto"/>
      </w:divBdr>
    </w:div>
    <w:div w:id="1912081268">
      <w:bodyDiv w:val="1"/>
      <w:marLeft w:val="0"/>
      <w:marRight w:val="0"/>
      <w:marTop w:val="0"/>
      <w:marBottom w:val="0"/>
      <w:divBdr>
        <w:top w:val="none" w:sz="0" w:space="0" w:color="auto"/>
        <w:left w:val="none" w:sz="0" w:space="0" w:color="auto"/>
        <w:bottom w:val="none" w:sz="0" w:space="0" w:color="auto"/>
        <w:right w:val="none" w:sz="0" w:space="0" w:color="auto"/>
      </w:divBdr>
    </w:div>
    <w:div w:id="1918203191">
      <w:bodyDiv w:val="1"/>
      <w:marLeft w:val="0"/>
      <w:marRight w:val="0"/>
      <w:marTop w:val="0"/>
      <w:marBottom w:val="0"/>
      <w:divBdr>
        <w:top w:val="none" w:sz="0" w:space="0" w:color="auto"/>
        <w:left w:val="none" w:sz="0" w:space="0" w:color="auto"/>
        <w:bottom w:val="none" w:sz="0" w:space="0" w:color="auto"/>
        <w:right w:val="none" w:sz="0" w:space="0" w:color="auto"/>
      </w:divBdr>
    </w:div>
    <w:div w:id="1932005464">
      <w:bodyDiv w:val="1"/>
      <w:marLeft w:val="0"/>
      <w:marRight w:val="0"/>
      <w:marTop w:val="0"/>
      <w:marBottom w:val="0"/>
      <w:divBdr>
        <w:top w:val="none" w:sz="0" w:space="0" w:color="auto"/>
        <w:left w:val="none" w:sz="0" w:space="0" w:color="auto"/>
        <w:bottom w:val="none" w:sz="0" w:space="0" w:color="auto"/>
        <w:right w:val="none" w:sz="0" w:space="0" w:color="auto"/>
      </w:divBdr>
    </w:div>
    <w:div w:id="1939487890">
      <w:bodyDiv w:val="1"/>
      <w:marLeft w:val="0"/>
      <w:marRight w:val="0"/>
      <w:marTop w:val="0"/>
      <w:marBottom w:val="0"/>
      <w:divBdr>
        <w:top w:val="none" w:sz="0" w:space="0" w:color="auto"/>
        <w:left w:val="none" w:sz="0" w:space="0" w:color="auto"/>
        <w:bottom w:val="none" w:sz="0" w:space="0" w:color="auto"/>
        <w:right w:val="none" w:sz="0" w:space="0" w:color="auto"/>
      </w:divBdr>
    </w:div>
    <w:div w:id="1963614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thuvienphapluat.vn/van-ban/bo-may-hanh-chinh/thong-tu-04-2012-tt-bnv-huong-dan-to-chuc-hoat-dong-cua-thon-to-dan-pho-147688.aspx" TargetMode="External"/><Relationship Id="rId5" Type="http://schemas.openxmlformats.org/officeDocument/2006/relationships/settings" Target="settings.xml"/><Relationship Id="rId10" Type="http://schemas.openxmlformats.org/officeDocument/2006/relationships/hyperlink" Target="https://thuvienphapluat.vn/van-ban/bo-may-hanh-chinh/thong-tu-14-2018-tt-bnv-sua-doi-thong-tu-04-2012-tt-bnv-to-chuc-va-hoat-dong-to-dan-pho-402160.aspx" TargetMode="External"/><Relationship Id="rId4" Type="http://schemas.microsoft.com/office/2007/relationships/stylesWithEffects" Target="stylesWithEffects.xml"/><Relationship Id="rId9" Type="http://schemas.openxmlformats.org/officeDocument/2006/relationships/hyperlink" Target="https://thuvienphapluat.vn/van-ban/bo-may-hanh-chinh/thong-tu-04-2012-tt-bnv-huong-dan-to-chuc-hoat-dong-cua-thon-to-dan-pho-147688.aspx"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F3DA94-C8AC-4A6C-B46A-17E038ABFB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28</Pages>
  <Words>9592</Words>
  <Characters>54681</Characters>
  <Application>Microsoft Office Word</Application>
  <DocSecurity>0</DocSecurity>
  <Lines>455</Lines>
  <Paragraphs>128</Paragraphs>
  <ScaleCrop>false</ScaleCrop>
  <HeadingPairs>
    <vt:vector size="2" baseType="variant">
      <vt:variant>
        <vt:lpstr>Title</vt:lpstr>
      </vt:variant>
      <vt:variant>
        <vt:i4>1</vt:i4>
      </vt:variant>
    </vt:vector>
  </HeadingPairs>
  <TitlesOfParts>
    <vt:vector size="1" baseType="lpstr">
      <vt:lpstr/>
    </vt:vector>
  </TitlesOfParts>
  <Company>QuyNhonComputer Co.,Ltd</Company>
  <LinksUpToDate>false</LinksUpToDate>
  <CharactersWithSpaces>64145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Welcome</dc:creator>
  <cp:lastModifiedBy>USERHP</cp:lastModifiedBy>
  <cp:revision>6</cp:revision>
  <cp:lastPrinted>2023-05-05T08:49:00Z</cp:lastPrinted>
  <dcterms:created xsi:type="dcterms:W3CDTF">2023-05-05T09:56:00Z</dcterms:created>
  <dcterms:modified xsi:type="dcterms:W3CDTF">2023-05-05T10:11:00Z</dcterms:modified>
</cp:coreProperties>
</file>