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32" w:type="dxa"/>
        <w:tblLook w:val="01E0" w:firstRow="1" w:lastRow="1" w:firstColumn="1" w:lastColumn="1" w:noHBand="0" w:noVBand="0"/>
      </w:tblPr>
      <w:tblGrid>
        <w:gridCol w:w="3592"/>
        <w:gridCol w:w="5740"/>
      </w:tblGrid>
      <w:tr w:rsidR="0019574B" w:rsidRPr="00B16288" w14:paraId="0AB73E4F" w14:textId="77777777">
        <w:trPr>
          <w:trHeight w:val="1560"/>
        </w:trPr>
        <w:tc>
          <w:tcPr>
            <w:tcW w:w="3592" w:type="dxa"/>
          </w:tcPr>
          <w:p w14:paraId="3E0D7F19" w14:textId="186E20BE" w:rsidR="00A147DB" w:rsidRPr="000D3F04" w:rsidRDefault="00000000" w:rsidP="00533BD0">
            <w:pPr>
              <w:jc w:val="center"/>
              <w:rPr>
                <w:rFonts w:ascii="Times New Roman" w:hAnsi="Times New Roman"/>
                <w:color w:val="000000" w:themeColor="text1"/>
                <w:sz w:val="26"/>
                <w:szCs w:val="26"/>
              </w:rPr>
            </w:pPr>
            <w:r w:rsidRPr="000D3F04">
              <w:rPr>
                <w:rFonts w:ascii="Times New Roman" w:hAnsi="Times New Roman"/>
                <w:color w:val="000000" w:themeColor="text1"/>
                <w:sz w:val="26"/>
                <w:szCs w:val="26"/>
              </w:rPr>
              <w:t xml:space="preserve">UBND TỈNH </w:t>
            </w:r>
            <w:r w:rsidR="00DE1720" w:rsidRPr="000D3F04">
              <w:rPr>
                <w:rFonts w:ascii="Times New Roman" w:hAnsi="Times New Roman"/>
                <w:color w:val="000000" w:themeColor="text1"/>
                <w:sz w:val="26"/>
                <w:szCs w:val="26"/>
              </w:rPr>
              <w:t>GIA LAI</w:t>
            </w:r>
          </w:p>
          <w:p w14:paraId="26D1AA77" w14:textId="77777777" w:rsidR="00A147DB" w:rsidRPr="00B16288" w:rsidRDefault="00000000" w:rsidP="00533BD0">
            <w:pPr>
              <w:jc w:val="center"/>
              <w:rPr>
                <w:rFonts w:ascii="Times New Roman" w:hAnsi="Times New Roman"/>
                <w:b/>
                <w:bCs/>
                <w:color w:val="000000" w:themeColor="text1"/>
                <w:sz w:val="26"/>
                <w:szCs w:val="26"/>
              </w:rPr>
            </w:pPr>
            <w:r w:rsidRPr="00B16288">
              <w:rPr>
                <w:rFonts w:ascii="Times New Roman" w:hAnsi="Times New Roman"/>
                <w:b/>
                <w:bCs/>
                <w:color w:val="000000" w:themeColor="text1"/>
                <w:sz w:val="26"/>
                <w:szCs w:val="26"/>
              </w:rPr>
              <w:t>SỞ NỘI VỤ</w:t>
            </w:r>
          </w:p>
          <w:p w14:paraId="54855C8A" w14:textId="77777777" w:rsidR="00A147DB" w:rsidRPr="00B16288" w:rsidRDefault="00000000" w:rsidP="00533BD0">
            <w:pPr>
              <w:jc w:val="center"/>
              <w:rPr>
                <w:rFonts w:ascii="Times New Roman" w:hAnsi="Times New Roman"/>
                <w:color w:val="000000" w:themeColor="text1"/>
                <w:sz w:val="10"/>
                <w:szCs w:val="10"/>
              </w:rPr>
            </w:pPr>
            <w:r w:rsidRPr="00B16288">
              <w:rPr>
                <w:rFonts w:ascii="Times New Roman" w:hAnsi="Times New Roman"/>
                <w:noProof/>
                <w:color w:val="000000" w:themeColor="text1"/>
                <w:sz w:val="10"/>
                <w:szCs w:val="10"/>
              </w:rPr>
              <mc:AlternateContent>
                <mc:Choice Requires="wps">
                  <w:drawing>
                    <wp:anchor distT="0" distB="0" distL="114300" distR="114300" simplePos="0" relativeHeight="251661312" behindDoc="0" locked="0" layoutInCell="1" allowOverlap="1" wp14:anchorId="334F17D4" wp14:editId="7C51EADE">
                      <wp:simplePos x="0" y="0"/>
                      <wp:positionH relativeFrom="column">
                        <wp:posOffset>837694</wp:posOffset>
                      </wp:positionH>
                      <wp:positionV relativeFrom="paragraph">
                        <wp:posOffset>18415</wp:posOffset>
                      </wp:positionV>
                      <wp:extent cx="415290" cy="0"/>
                      <wp:effectExtent l="0" t="0" r="0" b="0"/>
                      <wp:wrapNone/>
                      <wp:docPr id="211983249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5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49439D" id="_x0000_t32" coordsize="21600,21600" o:spt="32" o:oned="t" path="m,l21600,21600e" filled="f">
                      <v:path arrowok="t" fillok="f" o:connecttype="none"/>
                      <o:lock v:ext="edit" shapetype="t"/>
                    </v:shapetype>
                    <v:shape id="Straight Arrow Connector 3" o:spid="_x0000_s1026" type="#_x0000_t32" style="position:absolute;margin-left:65.95pt;margin-top:1.45pt;width:32.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"/>
                  </w:pict>
                </mc:Fallback>
              </mc:AlternateContent>
            </w:r>
          </w:p>
          <w:p w14:paraId="1B3BF4A6" w14:textId="04A7C1AF" w:rsidR="00A147DB" w:rsidRPr="00B16288" w:rsidRDefault="00000000" w:rsidP="00533BD0">
            <w:pPr>
              <w:spacing w:before="120"/>
              <w:jc w:val="center"/>
              <w:rPr>
                <w:rFonts w:ascii="Times New Roman" w:hAnsi="Times New Roman"/>
                <w:color w:val="000000" w:themeColor="text1"/>
              </w:rPr>
            </w:pPr>
            <w:r w:rsidRPr="000D3F04">
              <w:rPr>
                <w:rFonts w:ascii="Times New Roman" w:hAnsi="Times New Roman"/>
                <w:color w:val="000000" w:themeColor="text1"/>
                <w:sz w:val="26"/>
                <w:szCs w:val="26"/>
              </w:rPr>
              <w:t>Số:         /TTr-SNV</w:t>
            </w:r>
          </w:p>
        </w:tc>
        <w:tc>
          <w:tcPr>
            <w:tcW w:w="5740" w:type="dxa"/>
          </w:tcPr>
          <w:p w14:paraId="662547F7" w14:textId="4C846154" w:rsidR="00A147DB" w:rsidRPr="00B16288" w:rsidRDefault="00000000" w:rsidP="00533BD0">
            <w:pPr>
              <w:jc w:val="center"/>
              <w:rPr>
                <w:rFonts w:ascii="Times New Roman" w:hAnsi="Times New Roman"/>
                <w:b/>
                <w:bCs/>
                <w:color w:val="000000" w:themeColor="text1"/>
                <w:sz w:val="26"/>
                <w:szCs w:val="26"/>
              </w:rPr>
            </w:pPr>
            <w:r w:rsidRPr="00B16288">
              <w:rPr>
                <w:rFonts w:ascii="Times New Roman" w:hAnsi="Times New Roman"/>
                <w:b/>
                <w:bCs/>
                <w:color w:val="000000" w:themeColor="text1"/>
                <w:sz w:val="26"/>
                <w:szCs w:val="26"/>
              </w:rPr>
              <w:t>CỘNG H</w:t>
            </w:r>
            <w:r w:rsidR="00DE1720" w:rsidRPr="00B16288">
              <w:rPr>
                <w:rFonts w:ascii="Times New Roman" w:hAnsi="Times New Roman"/>
                <w:b/>
                <w:bCs/>
                <w:color w:val="000000" w:themeColor="text1"/>
                <w:sz w:val="26"/>
                <w:szCs w:val="26"/>
              </w:rPr>
              <w:t xml:space="preserve">ÒA </w:t>
            </w:r>
            <w:r w:rsidRPr="00B16288">
              <w:rPr>
                <w:rFonts w:ascii="Times New Roman" w:hAnsi="Times New Roman"/>
                <w:b/>
                <w:bCs/>
                <w:color w:val="000000" w:themeColor="text1"/>
                <w:sz w:val="26"/>
                <w:szCs w:val="26"/>
              </w:rPr>
              <w:t>XÃ HỘI CHỦ NGHĨA VIỆT NAM</w:t>
            </w:r>
          </w:p>
          <w:p w14:paraId="3F46A965" w14:textId="77777777" w:rsidR="00A147DB" w:rsidRPr="00B16288" w:rsidRDefault="00000000" w:rsidP="00533BD0">
            <w:pPr>
              <w:jc w:val="center"/>
              <w:rPr>
                <w:rFonts w:ascii="Times New Roman" w:hAnsi="Times New Roman"/>
                <w:b/>
                <w:bCs/>
                <w:color w:val="000000" w:themeColor="text1"/>
              </w:rPr>
            </w:pPr>
            <w:r w:rsidRPr="00B16288">
              <w:rPr>
                <w:rFonts w:ascii="Times New Roman" w:hAnsi="Times New Roman"/>
                <w:b/>
                <w:bCs/>
                <w:color w:val="000000" w:themeColor="text1"/>
              </w:rPr>
              <w:t>Độc lập - Tự do - Hạnh phúc</w:t>
            </w:r>
          </w:p>
          <w:p w14:paraId="14DD594B" w14:textId="537D6A8C" w:rsidR="00A147DB" w:rsidRPr="00B16288" w:rsidRDefault="00000000" w:rsidP="00533BD0">
            <w:pPr>
              <w:spacing w:before="240"/>
              <w:jc w:val="center"/>
              <w:rPr>
                <w:rFonts w:ascii="Times New Roman" w:hAnsi="Times New Roman"/>
                <w:i/>
                <w:iCs/>
                <w:color w:val="000000" w:themeColor="text1"/>
              </w:rPr>
            </w:pPr>
            <w:r w:rsidRPr="00B16288">
              <w:rPr>
                <w:rFonts w:ascii="Times New Roman" w:hAnsi="Times New Roman"/>
                <w:b/>
                <w:bCs/>
                <w:noProof/>
                <w:color w:val="000000" w:themeColor="text1"/>
              </w:rPr>
              <mc:AlternateContent>
                <mc:Choice Requires="wps">
                  <w:drawing>
                    <wp:anchor distT="0" distB="0" distL="114300" distR="114300" simplePos="0" relativeHeight="251660288" behindDoc="0" locked="0" layoutInCell="1" allowOverlap="1" wp14:anchorId="6DAC3218" wp14:editId="020AAED8">
                      <wp:simplePos x="0" y="0"/>
                      <wp:positionH relativeFrom="column">
                        <wp:posOffset>684530</wp:posOffset>
                      </wp:positionH>
                      <wp:positionV relativeFrom="paragraph">
                        <wp:posOffset>27305</wp:posOffset>
                      </wp:positionV>
                      <wp:extent cx="2122170" cy="0"/>
                      <wp:effectExtent l="6985" t="12700" r="13970" b="6350"/>
                      <wp:wrapNone/>
                      <wp:docPr id="85389284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2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CC1FE" id="Straight Arrow Connector 2" o:spid="_x0000_s1026" type="#_x0000_t32" style="position:absolute;margin-left:53.9pt;margin-top:2.15pt;width:167.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"/>
                  </w:pict>
                </mc:Fallback>
              </mc:AlternateContent>
            </w:r>
            <w:r w:rsidR="00DE1720" w:rsidRPr="00B16288">
              <w:rPr>
                <w:rFonts w:ascii="Times New Roman" w:hAnsi="Times New Roman"/>
                <w:i/>
                <w:iCs/>
                <w:color w:val="000000" w:themeColor="text1"/>
              </w:rPr>
              <w:t>Gia Lai</w:t>
            </w:r>
            <w:r w:rsidRPr="00B16288">
              <w:rPr>
                <w:rFonts w:ascii="Times New Roman" w:hAnsi="Times New Roman"/>
                <w:i/>
                <w:iCs/>
                <w:color w:val="000000" w:themeColor="text1"/>
              </w:rPr>
              <w:t>, ngày       tháng</w:t>
            </w:r>
            <w:r w:rsidR="000D3F04">
              <w:rPr>
                <w:rFonts w:ascii="Times New Roman" w:hAnsi="Times New Roman"/>
                <w:i/>
                <w:iCs/>
                <w:color w:val="000000" w:themeColor="text1"/>
                <w:lang w:val="vi-VN"/>
              </w:rPr>
              <w:t xml:space="preserve"> 6 </w:t>
            </w:r>
            <w:r w:rsidRPr="00B16288">
              <w:rPr>
                <w:rFonts w:ascii="Times New Roman" w:hAnsi="Times New Roman"/>
                <w:i/>
                <w:iCs/>
                <w:color w:val="000000" w:themeColor="text1"/>
              </w:rPr>
              <w:t>năm 2026</w:t>
            </w:r>
          </w:p>
        </w:tc>
      </w:tr>
    </w:tbl>
    <w:p w14:paraId="32DE08AF" w14:textId="77777777" w:rsidR="00A147DB" w:rsidRPr="00B16288" w:rsidRDefault="00000000" w:rsidP="00533BD0">
      <w:pPr>
        <w:jc w:val="center"/>
        <w:rPr>
          <w:rFonts w:ascii="Times New Roman" w:hAnsi="Times New Roman"/>
          <w:b/>
          <w:color w:val="000000" w:themeColor="text1"/>
        </w:rPr>
      </w:pPr>
      <w:r w:rsidRPr="00B16288">
        <w:rPr>
          <w:rFonts w:ascii="Times New Roman" w:hAnsi="Times New Roman"/>
          <w:b/>
          <w:color w:val="000000" w:themeColor="text1"/>
        </w:rPr>
        <w:t>TỜ TRÌNH</w:t>
      </w:r>
    </w:p>
    <w:p w14:paraId="17321C24" w14:textId="21E46792" w:rsidR="00A147DB" w:rsidRPr="00B16288" w:rsidRDefault="00000000" w:rsidP="00533BD0">
      <w:pPr>
        <w:jc w:val="center"/>
        <w:rPr>
          <w:rFonts w:ascii="Times New Roman" w:hAnsi="Times New Roman"/>
          <w:b/>
          <w:color w:val="000000" w:themeColor="text1"/>
        </w:rPr>
      </w:pPr>
      <w:r w:rsidRPr="00B16288">
        <w:rPr>
          <w:rFonts w:ascii="Times New Roman" w:hAnsi="Times New Roman"/>
          <w:b/>
          <w:color w:val="000000" w:themeColor="text1"/>
        </w:rPr>
        <w:t xml:space="preserve">Dự thảo Quyết định của </w:t>
      </w:r>
      <w:r w:rsidR="00DE1720" w:rsidRPr="00B16288">
        <w:rPr>
          <w:rFonts w:ascii="Times New Roman" w:hAnsi="Times New Roman"/>
          <w:b/>
          <w:color w:val="000000" w:themeColor="text1"/>
        </w:rPr>
        <w:t>Ủy ban nhân dân</w:t>
      </w:r>
      <w:r w:rsidRPr="00B16288">
        <w:rPr>
          <w:rFonts w:ascii="Times New Roman" w:hAnsi="Times New Roman"/>
          <w:b/>
          <w:color w:val="000000" w:themeColor="text1"/>
        </w:rPr>
        <w:t xml:space="preserve"> tỉnh ban hành Quy chế đào tạo, bồi dưỡng</w:t>
      </w:r>
      <w:r w:rsidR="00DE1720" w:rsidRPr="00B16288">
        <w:rPr>
          <w:rFonts w:ascii="Times New Roman" w:hAnsi="Times New Roman"/>
          <w:b/>
          <w:color w:val="000000" w:themeColor="text1"/>
        </w:rPr>
        <w:t xml:space="preserve"> </w:t>
      </w:r>
      <w:r w:rsidRPr="00B16288">
        <w:rPr>
          <w:rFonts w:ascii="Times New Roman" w:hAnsi="Times New Roman"/>
          <w:b/>
          <w:color w:val="000000" w:themeColor="text1"/>
        </w:rPr>
        <w:t xml:space="preserve">cán bộ, công chức, viên chức trên địa bàn tỉnh </w:t>
      </w:r>
      <w:r w:rsidR="00DE1720" w:rsidRPr="00B16288">
        <w:rPr>
          <w:rFonts w:ascii="Times New Roman" w:hAnsi="Times New Roman"/>
          <w:b/>
          <w:color w:val="000000" w:themeColor="text1"/>
        </w:rPr>
        <w:t>Gia Lai</w:t>
      </w:r>
    </w:p>
    <w:p w14:paraId="786E6033" w14:textId="77777777" w:rsidR="00A147DB" w:rsidRPr="00B16288" w:rsidRDefault="00000000" w:rsidP="00533BD0">
      <w:pPr>
        <w:spacing w:before="120" w:after="120"/>
        <w:ind w:firstLine="536"/>
        <w:jc w:val="both"/>
        <w:rPr>
          <w:rFonts w:ascii="Times New Roman" w:hAnsi="Times New Roman"/>
          <w:color w:val="000000" w:themeColor="text1"/>
          <w:sz w:val="16"/>
          <w:szCs w:val="16"/>
        </w:rPr>
      </w:pPr>
      <w:r w:rsidRPr="00B16288">
        <w:rPr>
          <w:rFonts w:ascii="Times New Roman" w:hAnsi="Times New Roman"/>
          <w:noProof/>
          <w:color w:val="000000" w:themeColor="text1"/>
          <w14:ligatures w14:val="standardContextual"/>
        </w:rPr>
        <mc:AlternateContent>
          <mc:Choice Requires="wps">
            <w:drawing>
              <wp:anchor distT="0" distB="0" distL="114300" distR="114300" simplePos="0" relativeHeight="251662336" behindDoc="0" locked="0" layoutInCell="1" allowOverlap="1" wp14:anchorId="6EE24C23" wp14:editId="546D2CD3">
                <wp:simplePos x="0" y="0"/>
                <wp:positionH relativeFrom="column">
                  <wp:posOffset>1972945</wp:posOffset>
                </wp:positionH>
                <wp:positionV relativeFrom="paragraph">
                  <wp:posOffset>102711</wp:posOffset>
                </wp:positionV>
                <wp:extent cx="1836751" cy="0"/>
                <wp:effectExtent l="0" t="0" r="0" b="0"/>
                <wp:wrapNone/>
                <wp:docPr id="1336682917" name="Straight Connector 4"/>
                <wp:cNvGraphicFramePr/>
                <a:graphic xmlns:a="http://schemas.openxmlformats.org/drawingml/2006/main">
                  <a:graphicData uri="http://schemas.microsoft.com/office/word/2010/wordprocessingShape">
                    <wps:wsp>
                      <wps:cNvCnPr/>
                      <wps:spPr>
                        <a:xfrm>
                          <a:off x="0" y="0"/>
                          <a:ext cx="18367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5416FE2" id="Straight Connector 4"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35pt,8.1pt" to="300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" strokecolor="black [3200]" strokeweight=".5pt">
                <v:stroke joinstyle="miter"/>
              </v:line>
            </w:pict>
          </mc:Fallback>
        </mc:AlternateContent>
      </w:r>
      <w:r w:rsidRPr="00B16288">
        <w:rPr>
          <w:rFonts w:ascii="Times New Roman" w:hAnsi="Times New Roman"/>
          <w:color w:val="000000" w:themeColor="text1"/>
        </w:rPr>
        <w:tab/>
      </w:r>
    </w:p>
    <w:p w14:paraId="3D6D7D89" w14:textId="4482CA9B" w:rsidR="00A147DB" w:rsidRPr="00B16288" w:rsidRDefault="00000000" w:rsidP="000D3F04">
      <w:pPr>
        <w:spacing w:before="240" w:after="360"/>
        <w:jc w:val="center"/>
        <w:rPr>
          <w:rFonts w:ascii="Times New Roman" w:hAnsi="Times New Roman"/>
          <w:color w:val="000000" w:themeColor="text1"/>
        </w:rPr>
      </w:pPr>
      <w:r w:rsidRPr="00B16288">
        <w:rPr>
          <w:rFonts w:ascii="Times New Roman" w:hAnsi="Times New Roman"/>
          <w:color w:val="000000" w:themeColor="text1"/>
        </w:rPr>
        <w:t xml:space="preserve">Kính gửi: </w:t>
      </w:r>
      <w:r w:rsidR="00DE1720" w:rsidRPr="00B16288">
        <w:rPr>
          <w:rFonts w:ascii="Times New Roman" w:hAnsi="Times New Roman"/>
          <w:color w:val="000000" w:themeColor="text1"/>
        </w:rPr>
        <w:t>Ủy ban nhân dân</w:t>
      </w:r>
      <w:r w:rsidRPr="00B16288">
        <w:rPr>
          <w:rFonts w:ascii="Times New Roman" w:hAnsi="Times New Roman"/>
          <w:color w:val="000000" w:themeColor="text1"/>
        </w:rPr>
        <w:t xml:space="preserve"> tỉnh </w:t>
      </w:r>
      <w:r w:rsidR="00DE1720" w:rsidRPr="00B16288">
        <w:rPr>
          <w:rFonts w:ascii="Times New Roman" w:hAnsi="Times New Roman"/>
          <w:color w:val="000000" w:themeColor="text1"/>
        </w:rPr>
        <w:t>Gia Lai</w:t>
      </w:r>
    </w:p>
    <w:p w14:paraId="2C75D819" w14:textId="77777777" w:rsidR="00A147DB" w:rsidRPr="00B16288" w:rsidRDefault="00A147DB" w:rsidP="00533BD0">
      <w:pPr>
        <w:spacing w:before="120" w:after="120"/>
        <w:jc w:val="both"/>
        <w:rPr>
          <w:rFonts w:ascii="Times New Roman" w:hAnsi="Times New Roman"/>
          <w:color w:val="000000" w:themeColor="text1"/>
          <w:sz w:val="2"/>
          <w:szCs w:val="2"/>
        </w:rPr>
      </w:pPr>
    </w:p>
    <w:p w14:paraId="687646CB" w14:textId="661F88E0" w:rsidR="00AF2F5C" w:rsidRDefault="00AF2F5C" w:rsidP="000D3F04">
      <w:pPr>
        <w:spacing w:before="120"/>
        <w:ind w:firstLine="709"/>
        <w:jc w:val="both"/>
        <w:rPr>
          <w:rFonts w:ascii="Times New Roman" w:hAnsi="Times New Roman"/>
          <w:color w:val="000000" w:themeColor="text1"/>
          <w:lang w:val="vi-VN"/>
        </w:rPr>
      </w:pPr>
      <w:r w:rsidRPr="00AF2F5C">
        <w:rPr>
          <w:rFonts w:ascii="Times New Roman" w:hAnsi="Times New Roman"/>
          <w:color w:val="000000" w:themeColor="text1"/>
        </w:rPr>
        <w:t>Thực hiện quy định của Luật Ban hành văn bản quy phạm pháp luật số 64/2025/QH15 được sửa đổi, bổ sung bởi Luật số 87/2025/QH15; Nghị định số 101/2017/NĐ-CP ngày 01/9/2017 của Chính phủ về đào tạo, bồi dưỡng cán bộ, công chức, viên chức và Nghị định số 89/2021/NĐ-CP ngày 18/10/2021 của Chính phủ sửa đổi, bổ sung một số điều của Nghị định số 101/2017/NĐ-CP ngày 01/9/2017 của Chính phủ; Nghị định số 171/2025/NĐ-CP ngày 30/6/2025 của Chính phủ quy định về đào tạo, bồi dưỡng công chức.</w:t>
      </w:r>
    </w:p>
    <w:p w14:paraId="5232EBF1" w14:textId="4ECDFAC8" w:rsidR="00AF2F5C" w:rsidRPr="00AF2F5C" w:rsidRDefault="00AF2F5C" w:rsidP="000D3F04">
      <w:pPr>
        <w:spacing w:before="120"/>
        <w:ind w:firstLine="709"/>
        <w:jc w:val="both"/>
        <w:rPr>
          <w:rFonts w:ascii="Times New Roman" w:hAnsi="Times New Roman"/>
          <w:color w:val="000000" w:themeColor="text1"/>
          <w:lang w:val="vi-VN"/>
        </w:rPr>
      </w:pPr>
      <w:r w:rsidRPr="000D3F04">
        <w:rPr>
          <w:rFonts w:ascii="Times New Roman" w:hAnsi="Times New Roman"/>
          <w:color w:val="000000" w:themeColor="text1"/>
        </w:rPr>
        <w:t>Sở Nội vụ kính trình Ủy ban nhân dân tỉnh</w:t>
      </w:r>
      <w:r>
        <w:rPr>
          <w:rFonts w:ascii="Times New Roman" w:hAnsi="Times New Roman"/>
          <w:color w:val="000000" w:themeColor="text1"/>
          <w:lang w:val="vi-VN"/>
        </w:rPr>
        <w:t xml:space="preserve"> </w:t>
      </w:r>
      <w:r w:rsidRPr="00AF2F5C">
        <w:rPr>
          <w:rFonts w:ascii="Times New Roman" w:hAnsi="Times New Roman"/>
          <w:color w:val="000000" w:themeColor="text1"/>
        </w:rPr>
        <w:t xml:space="preserve">xem xét, </w:t>
      </w:r>
      <w:r>
        <w:rPr>
          <w:rFonts w:ascii="Times New Roman" w:hAnsi="Times New Roman"/>
          <w:color w:val="000000" w:themeColor="text1"/>
        </w:rPr>
        <w:t>quy</w:t>
      </w:r>
      <w:r>
        <w:rPr>
          <w:rFonts w:ascii="Times New Roman" w:hAnsi="Times New Roman"/>
          <w:color w:val="000000" w:themeColor="text1"/>
          <w:lang w:val="vi-VN"/>
        </w:rPr>
        <w:t xml:space="preserve">ết định ban hành </w:t>
      </w:r>
      <w:r w:rsidRPr="000D3F04">
        <w:rPr>
          <w:rFonts w:ascii="Times New Roman" w:hAnsi="Times New Roman"/>
          <w:color w:val="000000" w:themeColor="text1"/>
        </w:rPr>
        <w:t>Quy chế đào tạo, bồi dưỡng cán bộ, công chức, viên chức trên địa bàn tỉnh Gia Lai</w:t>
      </w:r>
      <w:r w:rsidRPr="00AF2F5C">
        <w:rPr>
          <w:rFonts w:ascii="Times New Roman" w:hAnsi="Times New Roman"/>
          <w:color w:val="000000" w:themeColor="text1"/>
        </w:rPr>
        <w:t>, như sau:</w:t>
      </w:r>
    </w:p>
    <w:p w14:paraId="74CC41AD" w14:textId="77777777" w:rsidR="00A147DB" w:rsidRPr="000D3F04" w:rsidRDefault="00000000" w:rsidP="000D3F04">
      <w:pPr>
        <w:spacing w:before="120"/>
        <w:ind w:firstLine="709"/>
        <w:jc w:val="both"/>
        <w:rPr>
          <w:rFonts w:ascii="Times New Roman" w:hAnsi="Times New Roman"/>
          <w:b/>
          <w:color w:val="000000" w:themeColor="text1"/>
        </w:rPr>
      </w:pPr>
      <w:r w:rsidRPr="000D3F04">
        <w:rPr>
          <w:rFonts w:ascii="Times New Roman" w:hAnsi="Times New Roman"/>
          <w:b/>
          <w:color w:val="000000" w:themeColor="text1"/>
        </w:rPr>
        <w:t>I. SỰ CẦN THIẾT BAN HÀNH QUYẾT ĐỊNH</w:t>
      </w:r>
    </w:p>
    <w:p w14:paraId="5B007525" w14:textId="69B04760" w:rsidR="00A147DB" w:rsidRPr="000D3F04" w:rsidRDefault="00DE1720" w:rsidP="000D3F04">
      <w:pPr>
        <w:spacing w:before="120"/>
        <w:ind w:firstLine="709"/>
        <w:jc w:val="both"/>
        <w:rPr>
          <w:rFonts w:ascii="Times New Roman" w:hAnsi="Times New Roman"/>
          <w:b/>
          <w:color w:val="000000" w:themeColor="text1"/>
        </w:rPr>
      </w:pPr>
      <w:r w:rsidRPr="000D3F04">
        <w:rPr>
          <w:rFonts w:ascii="Times New Roman" w:hAnsi="Times New Roman"/>
          <w:b/>
          <w:lang w:val="nl-NL"/>
        </w:rPr>
        <w:t>1. Cơ sở chính trị, pháp lý</w:t>
      </w:r>
    </w:p>
    <w:p w14:paraId="6A25865C" w14:textId="1A3657F5" w:rsidR="00A147DB" w:rsidRPr="000D3F04" w:rsidRDefault="00DE1720" w:rsidP="000D3F04">
      <w:pPr>
        <w:spacing w:before="120"/>
        <w:ind w:firstLine="709"/>
        <w:jc w:val="both"/>
        <w:rPr>
          <w:rFonts w:ascii="Times New Roman" w:hAnsi="Times New Roman"/>
          <w:iCs/>
          <w:lang w:val="nl-NL"/>
        </w:rPr>
      </w:pPr>
      <w:bookmarkStart w:id="0" w:name="_Hlk201769769"/>
      <w:r w:rsidRPr="000D3F04">
        <w:rPr>
          <w:rFonts w:ascii="Times New Roman" w:hAnsi="Times New Roman"/>
          <w:iCs/>
          <w:lang w:val="nl-NL"/>
        </w:rPr>
        <w:t>- Căn cứ Nghị quyết số 27-NQ/TW ngày 09</w:t>
      </w:r>
      <w:r w:rsidRPr="000D3F04">
        <w:rPr>
          <w:rFonts w:ascii="Times New Roman" w:hAnsi="Times New Roman"/>
          <w:iCs/>
          <w:lang w:val="vi-VN"/>
        </w:rPr>
        <w:t>/</w:t>
      </w:r>
      <w:r w:rsidRPr="000D3F04">
        <w:rPr>
          <w:rFonts w:ascii="Times New Roman" w:hAnsi="Times New Roman"/>
          <w:iCs/>
          <w:lang w:val="nl-NL"/>
        </w:rPr>
        <w:t>11</w:t>
      </w:r>
      <w:r w:rsidRPr="000D3F04">
        <w:rPr>
          <w:rFonts w:ascii="Times New Roman" w:hAnsi="Times New Roman"/>
          <w:iCs/>
          <w:lang w:val="vi-VN"/>
        </w:rPr>
        <w:t>/</w:t>
      </w:r>
      <w:r w:rsidRPr="000D3F04">
        <w:rPr>
          <w:rFonts w:ascii="Times New Roman" w:hAnsi="Times New Roman"/>
          <w:iCs/>
          <w:lang w:val="nl-NL"/>
        </w:rPr>
        <w:t>2022 của Ban Chấp hành Trung ương Đảng khóa XIII về tiếp tục xây dựng và hoàn thiện Nhà nước pháp quyền xã hội chủ nghĩa Việt Nam trong giai đoạn mới;</w:t>
      </w:r>
    </w:p>
    <w:p w14:paraId="18F210D9" w14:textId="39E9AC74" w:rsidR="00DE1720" w:rsidRPr="000D3F04" w:rsidRDefault="00DE1720" w:rsidP="000D3F04">
      <w:pPr>
        <w:widowControl w:val="0"/>
        <w:tabs>
          <w:tab w:val="right" w:leader="dot" w:pos="7920"/>
        </w:tabs>
        <w:spacing w:before="120" w:after="120"/>
        <w:ind w:firstLineChars="252" w:firstLine="706"/>
        <w:jc w:val="both"/>
        <w:rPr>
          <w:rFonts w:ascii="Times New Roman" w:hAnsi="Times New Roman"/>
          <w:iCs/>
          <w:lang w:val="nl-NL"/>
        </w:rPr>
      </w:pPr>
      <w:r w:rsidRPr="000D3F04">
        <w:rPr>
          <w:rFonts w:ascii="Times New Roman" w:hAnsi="Times New Roman"/>
          <w:iCs/>
          <w:lang w:val="nl-NL"/>
        </w:rPr>
        <w:t>- Căn cứ khoản 1</w:t>
      </w:r>
      <w:r w:rsidR="00467D9E" w:rsidRPr="000D3F04">
        <w:rPr>
          <w:rFonts w:ascii="Times New Roman" w:hAnsi="Times New Roman"/>
          <w:iCs/>
          <w:lang w:val="nl-NL"/>
        </w:rPr>
        <w:t>0</w:t>
      </w:r>
      <w:r w:rsidRPr="000D3F04">
        <w:rPr>
          <w:rFonts w:ascii="Times New Roman" w:hAnsi="Times New Roman"/>
          <w:iCs/>
          <w:lang w:val="nl-NL"/>
        </w:rPr>
        <w:t xml:space="preserve"> Điều 1</w:t>
      </w:r>
      <w:r w:rsidR="00467D9E" w:rsidRPr="000D3F04">
        <w:rPr>
          <w:rFonts w:ascii="Times New Roman" w:hAnsi="Times New Roman"/>
          <w:iCs/>
          <w:lang w:val="nl-NL"/>
        </w:rPr>
        <w:t>6</w:t>
      </w:r>
      <w:r w:rsidRPr="000D3F04">
        <w:rPr>
          <w:rFonts w:ascii="Times New Roman" w:hAnsi="Times New Roman"/>
          <w:iCs/>
          <w:lang w:val="nl-NL"/>
        </w:rPr>
        <w:t xml:space="preserve"> </w:t>
      </w:r>
      <w:r w:rsidRPr="000D3F04">
        <w:rPr>
          <w:rFonts w:ascii="Times New Roman" w:hAnsi="Times New Roman"/>
          <w:bCs/>
          <w:iCs/>
          <w:lang w:val="nl-NL"/>
        </w:rPr>
        <w:t>Luật</w:t>
      </w:r>
      <w:r w:rsidRPr="000D3F04">
        <w:rPr>
          <w:rFonts w:ascii="Times New Roman" w:hAnsi="Times New Roman"/>
          <w:b/>
          <w:iCs/>
          <w:lang w:val="nl-NL"/>
        </w:rPr>
        <w:t xml:space="preserve"> </w:t>
      </w:r>
      <w:r w:rsidRPr="000D3F04">
        <w:rPr>
          <w:rFonts w:ascii="Times New Roman" w:hAnsi="Times New Roman"/>
          <w:iCs/>
          <w:lang w:val="nl-NL"/>
        </w:rPr>
        <w:t>Tổ chức chính quyền địa phương số 72/2025/QH 15 ngày 16/6/2025 do Quốc hội ban hành.</w:t>
      </w:r>
    </w:p>
    <w:p w14:paraId="197D0CF5" w14:textId="70620BF7" w:rsidR="00DE1720" w:rsidRPr="000D3F04" w:rsidRDefault="00DE1720" w:rsidP="000D3F04">
      <w:pPr>
        <w:spacing w:before="120" w:after="120"/>
        <w:ind w:firstLineChars="252" w:firstLine="696"/>
        <w:jc w:val="both"/>
        <w:rPr>
          <w:rStyle w:val="fontstyle21"/>
          <w:rFonts w:ascii="Times New Roman" w:hAnsi="Times New Roman"/>
          <w:i/>
          <w:color w:val="auto"/>
          <w:lang w:val="nl-NL"/>
        </w:rPr>
      </w:pPr>
      <w:r w:rsidRPr="000D3F04">
        <w:rPr>
          <w:rStyle w:val="fontstyle01"/>
          <w:rFonts w:ascii="Times New Roman" w:hAnsi="Times New Roman"/>
          <w:b w:val="0"/>
          <w:color w:val="auto"/>
          <w:spacing w:val="-4"/>
          <w:lang w:val="nl-NL"/>
        </w:rPr>
        <w:t>“</w:t>
      </w:r>
      <w:bookmarkStart w:id="1" w:name="dieu_16"/>
      <w:r w:rsidR="00467D9E" w:rsidRPr="000D3F04">
        <w:rPr>
          <w:rFonts w:ascii="Times New Roman" w:hAnsi="Times New Roman"/>
          <w:i/>
          <w:spacing w:val="-4"/>
        </w:rPr>
        <w:t>Điều 16. Nhiệm vụ, quyền hạn của Ủy ban nhân dân tỉnh</w:t>
      </w:r>
      <w:bookmarkEnd w:id="1"/>
    </w:p>
    <w:p w14:paraId="14E6EC4D" w14:textId="430F5441" w:rsidR="00DE1720" w:rsidRPr="000D3F04" w:rsidRDefault="00467D9E" w:rsidP="000D3F04">
      <w:pPr>
        <w:spacing w:before="120"/>
        <w:ind w:firstLine="709"/>
        <w:jc w:val="both"/>
        <w:rPr>
          <w:rStyle w:val="fontstyle01"/>
          <w:rFonts w:ascii="Times New Roman" w:hAnsi="Times New Roman"/>
          <w:b w:val="0"/>
          <w:color w:val="auto"/>
          <w:spacing w:val="-4"/>
          <w:lang w:val="nl-NL"/>
        </w:rPr>
      </w:pPr>
      <w:bookmarkStart w:id="2" w:name="khoan_10_16"/>
      <w:r w:rsidRPr="000D3F04">
        <w:rPr>
          <w:rFonts w:ascii="Times New Roman" w:hAnsi="Times New Roman"/>
          <w:i/>
          <w:iCs/>
          <w:spacing w:val="-4"/>
        </w:rPr>
        <w:t>10. Ban hành quyết định và các văn bản hành chính khác về những vấn đề thuộc nhiệm vụ, quyền hạn của mình; bãi bỏ, sửa đổi, bổ sung, thay thế văn bản do mình ban hành khi xét thấy không còn phù hợp hoặc trái pháp luật.</w:t>
      </w:r>
      <w:bookmarkEnd w:id="2"/>
      <w:r w:rsidR="00DE1720" w:rsidRPr="000D3F04">
        <w:rPr>
          <w:rStyle w:val="fontstyle01"/>
          <w:rFonts w:ascii="Times New Roman" w:hAnsi="Times New Roman"/>
          <w:b w:val="0"/>
          <w:color w:val="auto"/>
          <w:spacing w:val="-4"/>
          <w:lang w:val="nl-NL"/>
        </w:rPr>
        <w:t>”</w:t>
      </w:r>
    </w:p>
    <w:bookmarkEnd w:id="0"/>
    <w:p w14:paraId="702EA86B" w14:textId="7E3BE3BB" w:rsidR="00A147DB" w:rsidRPr="000D3F04" w:rsidRDefault="00000000" w:rsidP="000D3F04">
      <w:pPr>
        <w:spacing w:before="120"/>
        <w:ind w:firstLine="709"/>
        <w:jc w:val="both"/>
        <w:rPr>
          <w:rFonts w:ascii="Times New Roman" w:eastAsiaTheme="minorHAnsi" w:hAnsi="Times New Roman"/>
          <w:iCs/>
          <w:color w:val="000000" w:themeColor="text1"/>
          <w:kern w:val="2"/>
          <w:lang w:val="en-SG"/>
          <w14:ligatures w14:val="standardContextual"/>
        </w:rPr>
      </w:pPr>
      <w:r w:rsidRPr="000D3F04">
        <w:rPr>
          <w:rFonts w:ascii="Times New Roman" w:eastAsiaTheme="minorHAnsi" w:hAnsi="Times New Roman"/>
          <w:iCs/>
          <w:color w:val="000000" w:themeColor="text1"/>
          <w:kern w:val="2"/>
          <w:lang w:val="en-SG"/>
          <w14:ligatures w14:val="standardContextual"/>
        </w:rPr>
        <w:t xml:space="preserve">- </w:t>
      </w:r>
      <w:r w:rsidRPr="000D3F04">
        <w:rPr>
          <w:rFonts w:ascii="Times New Roman" w:eastAsiaTheme="minorHAnsi" w:hAnsi="Times New Roman"/>
          <w:iCs/>
          <w:color w:val="000000" w:themeColor="text1"/>
          <w:kern w:val="2"/>
          <w:lang w:val="vi-VN"/>
          <w14:ligatures w14:val="standardContextual"/>
        </w:rPr>
        <w:t xml:space="preserve">Nghị định số 101/2017/NĐ-CP ngày </w:t>
      </w:r>
      <w:r w:rsidRPr="000D3F04">
        <w:rPr>
          <w:rFonts w:ascii="Times New Roman" w:eastAsiaTheme="minorHAnsi" w:hAnsi="Times New Roman"/>
          <w:iCs/>
          <w:color w:val="000000" w:themeColor="text1"/>
          <w:kern w:val="2"/>
          <w:lang w:val="en-SG"/>
          <w14:ligatures w14:val="standardContextual"/>
        </w:rPr>
        <w:t>01 tháng 9 năm 2017</w:t>
      </w:r>
      <w:r w:rsidRPr="000D3F04">
        <w:rPr>
          <w:rFonts w:ascii="Times New Roman" w:eastAsiaTheme="minorHAnsi" w:hAnsi="Times New Roman"/>
          <w:iCs/>
          <w:color w:val="000000" w:themeColor="text1"/>
          <w:kern w:val="2"/>
          <w:lang w:val="vi-VN"/>
          <w14:ligatures w14:val="standardContextual"/>
        </w:rPr>
        <w:t xml:space="preserve"> của Chính phủ về đào tạo, bồi dưỡng </w:t>
      </w:r>
      <w:r w:rsidR="00DE1720" w:rsidRPr="000D3F04">
        <w:rPr>
          <w:rFonts w:ascii="Times New Roman" w:eastAsiaTheme="minorHAnsi" w:hAnsi="Times New Roman"/>
          <w:iCs/>
          <w:color w:val="000000" w:themeColor="text1"/>
          <w:kern w:val="2"/>
          <w:lang w:val="en-SG"/>
          <w14:ligatures w14:val="standardContextual"/>
        </w:rPr>
        <w:t>cán bộ, công chức, viên chức</w:t>
      </w:r>
      <w:r w:rsidRPr="000D3F04">
        <w:rPr>
          <w:rFonts w:ascii="Times New Roman" w:eastAsiaTheme="minorHAnsi" w:hAnsi="Times New Roman"/>
          <w:iCs/>
          <w:color w:val="000000" w:themeColor="text1"/>
          <w:kern w:val="2"/>
          <w:lang w:val="vi-VN"/>
          <w14:ligatures w14:val="standardContextual"/>
        </w:rPr>
        <w:t>;</w:t>
      </w:r>
      <w:r w:rsidRPr="000D3F04">
        <w:rPr>
          <w:rFonts w:ascii="Times New Roman" w:eastAsiaTheme="minorHAnsi" w:hAnsi="Times New Roman"/>
          <w:iCs/>
          <w:color w:val="000000" w:themeColor="text1"/>
          <w:kern w:val="2"/>
          <w:lang w:val="en-SG"/>
          <w14:ligatures w14:val="standardContextual"/>
        </w:rPr>
        <w:t xml:space="preserve"> </w:t>
      </w:r>
      <w:r w:rsidRPr="000D3F04">
        <w:rPr>
          <w:rFonts w:ascii="Times New Roman" w:eastAsiaTheme="minorHAnsi" w:hAnsi="Times New Roman"/>
          <w:iCs/>
          <w:color w:val="000000" w:themeColor="text1"/>
          <w:kern w:val="2"/>
          <w:lang w:val="vi-VN"/>
          <w14:ligatures w14:val="standardContextual"/>
        </w:rPr>
        <w:t xml:space="preserve">Nghị định </w:t>
      </w:r>
      <w:r w:rsidRPr="000D3F04">
        <w:rPr>
          <w:rFonts w:ascii="Times New Roman" w:eastAsiaTheme="minorHAnsi" w:hAnsi="Times New Roman"/>
          <w:iCs/>
          <w:color w:val="000000" w:themeColor="text1"/>
          <w:kern w:val="2"/>
          <w:lang w:val="en-SG"/>
          <w14:ligatures w14:val="standardContextual"/>
        </w:rPr>
        <w:t xml:space="preserve">số </w:t>
      </w:r>
      <w:r w:rsidRPr="000D3F04">
        <w:rPr>
          <w:rFonts w:ascii="Times New Roman" w:eastAsiaTheme="minorHAnsi" w:hAnsi="Times New Roman"/>
          <w:iCs/>
          <w:color w:val="000000" w:themeColor="text1"/>
          <w:kern w:val="2"/>
          <w:lang w:val="vi-VN"/>
          <w14:ligatures w14:val="standardContextual"/>
        </w:rPr>
        <w:t>89/2021/NĐ-CP ngày 18 tháng 10 năm 2021 của Chính phủ về việc sửa đổi, b</w:t>
      </w:r>
      <w:r w:rsidRPr="000D3F04">
        <w:rPr>
          <w:rFonts w:ascii="Times New Roman" w:eastAsiaTheme="minorHAnsi" w:hAnsi="Times New Roman"/>
          <w:iCs/>
          <w:color w:val="000000" w:themeColor="text1"/>
          <w:kern w:val="2"/>
          <w:lang w:val="en-SG"/>
          <w14:ligatures w14:val="standardContextual"/>
        </w:rPr>
        <w:t xml:space="preserve">ổ </w:t>
      </w:r>
      <w:r w:rsidRPr="000D3F04">
        <w:rPr>
          <w:rFonts w:ascii="Times New Roman" w:eastAsiaTheme="minorHAnsi" w:hAnsi="Times New Roman"/>
          <w:iCs/>
          <w:color w:val="000000" w:themeColor="text1"/>
          <w:kern w:val="2"/>
          <w:lang w:val="vi-VN"/>
          <w14:ligatures w14:val="standardContextual"/>
        </w:rPr>
        <w:t xml:space="preserve">sung một số điều của Nghị định số </w:t>
      </w:r>
      <w:r w:rsidRPr="000D3F04">
        <w:rPr>
          <w:rFonts w:ascii="Times New Roman" w:eastAsiaTheme="minorHAnsi" w:hAnsi="Times New Roman"/>
          <w:iCs/>
          <w:color w:val="000000" w:themeColor="text1"/>
          <w:kern w:val="2"/>
          <w:lang w:val="en-SG"/>
          <w14:ligatures w14:val="standardContextual"/>
        </w:rPr>
        <w:t>1</w:t>
      </w:r>
      <w:r w:rsidRPr="000D3F04">
        <w:rPr>
          <w:rFonts w:ascii="Times New Roman" w:eastAsiaTheme="minorHAnsi" w:hAnsi="Times New Roman"/>
          <w:iCs/>
          <w:color w:val="000000" w:themeColor="text1"/>
          <w:kern w:val="2"/>
          <w:lang w:val="vi-VN"/>
          <w14:ligatures w14:val="standardContextual"/>
        </w:rPr>
        <w:t xml:space="preserve">01/2017/NĐ-CP ngày </w:t>
      </w:r>
      <w:r w:rsidRPr="000D3F04">
        <w:rPr>
          <w:rFonts w:ascii="Times New Roman" w:eastAsiaTheme="minorHAnsi" w:hAnsi="Times New Roman"/>
          <w:iCs/>
          <w:color w:val="000000" w:themeColor="text1"/>
          <w:kern w:val="2"/>
          <w:lang w:val="en-SG"/>
          <w14:ligatures w14:val="standardContextual"/>
        </w:rPr>
        <w:t>01 tháng 9 năm 2017</w:t>
      </w:r>
      <w:r w:rsidRPr="000D3F04">
        <w:rPr>
          <w:rFonts w:ascii="Times New Roman" w:eastAsiaTheme="minorHAnsi" w:hAnsi="Times New Roman"/>
          <w:iCs/>
          <w:color w:val="000000" w:themeColor="text1"/>
          <w:kern w:val="2"/>
          <w:lang w:val="vi-VN"/>
          <w14:ligatures w14:val="standardContextual"/>
        </w:rPr>
        <w:t xml:space="preserve"> của Chính phủ</w:t>
      </w:r>
      <w:r w:rsidRPr="000D3F04">
        <w:rPr>
          <w:rFonts w:ascii="Times New Roman" w:eastAsiaTheme="minorHAnsi" w:hAnsi="Times New Roman"/>
          <w:iCs/>
          <w:color w:val="000000" w:themeColor="text1"/>
          <w:kern w:val="2"/>
          <w:lang w:val="en-SG"/>
          <w14:ligatures w14:val="standardContextual"/>
        </w:rPr>
        <w:t>;</w:t>
      </w:r>
    </w:p>
    <w:p w14:paraId="49000DED" w14:textId="77777777" w:rsidR="00A147DB" w:rsidRPr="000D3F04" w:rsidRDefault="00000000" w:rsidP="000D3F04">
      <w:pPr>
        <w:spacing w:before="120"/>
        <w:ind w:firstLine="709"/>
        <w:jc w:val="both"/>
        <w:rPr>
          <w:rFonts w:ascii="Times New Roman" w:eastAsiaTheme="minorHAnsi" w:hAnsi="Times New Roman"/>
          <w:bCs/>
          <w:color w:val="000000" w:themeColor="text1"/>
          <w:kern w:val="2"/>
          <w:lang w:val="en-SG"/>
          <w14:ligatures w14:val="standardContextual"/>
        </w:rPr>
      </w:pPr>
      <w:r w:rsidRPr="000D3F04">
        <w:rPr>
          <w:rFonts w:ascii="Times New Roman" w:eastAsiaTheme="minorHAnsi" w:hAnsi="Times New Roman"/>
          <w:bCs/>
          <w:noProof/>
          <w:color w:val="000000" w:themeColor="text1"/>
          <w:kern w:val="2"/>
          <w:lang w:val="en-SG"/>
          <w14:ligatures w14:val="standardContextual"/>
        </w:rPr>
        <w:t>- Nghị</w:t>
      </w:r>
      <w:r w:rsidRPr="000D3F04">
        <w:rPr>
          <w:rFonts w:ascii="Times New Roman" w:eastAsiaTheme="minorHAnsi" w:hAnsi="Times New Roman"/>
          <w:bCs/>
          <w:color w:val="000000" w:themeColor="text1"/>
          <w:kern w:val="2"/>
          <w:lang w:val="en-SG"/>
          <w14:ligatures w14:val="standardContextual"/>
        </w:rPr>
        <w:t xml:space="preserve"> </w:t>
      </w:r>
      <w:r w:rsidRPr="000D3F04">
        <w:rPr>
          <w:rFonts w:ascii="Times New Roman" w:eastAsiaTheme="minorHAnsi" w:hAnsi="Times New Roman"/>
          <w:bCs/>
          <w:noProof/>
          <w:color w:val="000000" w:themeColor="text1"/>
          <w:kern w:val="2"/>
          <w:lang w:val="en-SG"/>
          <w14:ligatures w14:val="standardContextual"/>
        </w:rPr>
        <w:t>định</w:t>
      </w:r>
      <w:r w:rsidRPr="000D3F04">
        <w:rPr>
          <w:rFonts w:ascii="Times New Roman" w:eastAsiaTheme="minorHAnsi" w:hAnsi="Times New Roman"/>
          <w:bCs/>
          <w:color w:val="000000" w:themeColor="text1"/>
          <w:kern w:val="2"/>
          <w:lang w:val="en-SG"/>
          <w14:ligatures w14:val="standardContextual"/>
        </w:rPr>
        <w:t xml:space="preserve"> </w:t>
      </w:r>
      <w:r w:rsidRPr="000D3F04">
        <w:rPr>
          <w:rFonts w:ascii="Times New Roman" w:eastAsiaTheme="minorHAnsi" w:hAnsi="Times New Roman"/>
          <w:bCs/>
          <w:noProof/>
          <w:color w:val="000000" w:themeColor="text1"/>
          <w:kern w:val="2"/>
          <w:lang w:val="en-SG"/>
          <w14:ligatures w14:val="standardContextual"/>
        </w:rPr>
        <w:t>số</w:t>
      </w:r>
      <w:r w:rsidRPr="000D3F04">
        <w:rPr>
          <w:rFonts w:ascii="Times New Roman" w:eastAsiaTheme="minorHAnsi" w:hAnsi="Times New Roman"/>
          <w:bCs/>
          <w:color w:val="000000" w:themeColor="text1"/>
          <w:kern w:val="2"/>
          <w:lang w:val="en-SG"/>
          <w14:ligatures w14:val="standardContextual"/>
        </w:rPr>
        <w:t xml:space="preserve"> 171/2025/NĐ-CP ngày 30 tháng 6 năm 2025 của Chính phủ quy định về đào tạo, bồi dưỡng công chức (viết tắt là Nghị định số 171/2025/NĐ-CP); có hiệu lực thi hành từ ngày 01/7/2025; tại khoản 2 Điều 37 Nghị định quy </w:t>
      </w:r>
      <w:r w:rsidRPr="000D3F04">
        <w:rPr>
          <w:rFonts w:ascii="Times New Roman" w:eastAsiaTheme="minorHAnsi" w:hAnsi="Times New Roman"/>
          <w:bCs/>
          <w:color w:val="000000" w:themeColor="text1"/>
          <w:kern w:val="2"/>
          <w:lang w:val="en-SG"/>
          <w14:ligatures w14:val="standardContextual"/>
        </w:rPr>
        <w:lastRenderedPageBreak/>
        <w:t xml:space="preserve">định trách nhiệm của UBND tỉnh như sau: </w:t>
      </w:r>
      <w:r w:rsidRPr="000D3F04">
        <w:rPr>
          <w:rFonts w:ascii="Times New Roman" w:eastAsiaTheme="minorHAnsi" w:hAnsi="Times New Roman"/>
          <w:bCs/>
          <w:i/>
          <w:iCs/>
          <w:color w:val="000000" w:themeColor="text1"/>
          <w:kern w:val="2"/>
          <w:lang w:val="en-SG"/>
          <w14:ligatures w14:val="standardContextual"/>
        </w:rPr>
        <w:t>“Xây dựng, ban hành quy chế đào tạo, bồi dưỡng, tạo điều kiện để công chức không ngừng học tập, nâng cao ý thức trách nhiệm trong tự nghiên cứu, tự học tập nâng cao trình độ, năng lực công tác và trách nhiệm của đội ngũ công chức lãnh đạo, quản lý các cấp tham gia giảng dạy các khóa bồi dưỡng công chức thuộc phạm vi quản lý phù hợp với thẩm quyền, trách nhiệm của địa phương”.</w:t>
      </w:r>
      <w:r w:rsidRPr="000D3F04">
        <w:rPr>
          <w:rFonts w:ascii="Times New Roman" w:eastAsiaTheme="minorHAnsi" w:hAnsi="Times New Roman"/>
          <w:bCs/>
          <w:color w:val="000000" w:themeColor="text1"/>
          <w:kern w:val="2"/>
          <w:lang w:val="en-SG"/>
          <w14:ligatures w14:val="standardContextual"/>
        </w:rPr>
        <w:t xml:space="preserve"> </w:t>
      </w:r>
    </w:p>
    <w:p w14:paraId="22231D15" w14:textId="42E3A9D8" w:rsidR="00A147DB" w:rsidRPr="000D3F04" w:rsidRDefault="00000000" w:rsidP="000D3F04">
      <w:pPr>
        <w:spacing w:before="120"/>
        <w:ind w:firstLine="709"/>
        <w:jc w:val="both"/>
        <w:rPr>
          <w:rFonts w:ascii="Times New Roman" w:eastAsiaTheme="minorHAnsi" w:hAnsi="Times New Roman"/>
          <w:bCs/>
          <w:color w:val="000000" w:themeColor="text1"/>
          <w:kern w:val="2"/>
          <w:lang w:val="en-SG"/>
          <w14:ligatures w14:val="standardContextual"/>
        </w:rPr>
      </w:pPr>
      <w:r w:rsidRPr="000D3F04">
        <w:rPr>
          <w:rFonts w:ascii="Times New Roman" w:eastAsiaTheme="minorHAnsi" w:hAnsi="Times New Roman"/>
          <w:bCs/>
          <w:color w:val="000000" w:themeColor="text1"/>
          <w:kern w:val="2"/>
          <w:lang w:val="en-SG"/>
          <w14:ligatures w14:val="standardContextual"/>
        </w:rPr>
        <w:t xml:space="preserve">- Tại điểm c khoản 2 Điều 21 Luật Ban hành văn bản </w:t>
      </w:r>
      <w:r w:rsidR="00206398" w:rsidRPr="000D3F04">
        <w:rPr>
          <w:rFonts w:ascii="Times New Roman" w:eastAsiaTheme="minorHAnsi" w:hAnsi="Times New Roman"/>
          <w:bCs/>
          <w:color w:val="000000" w:themeColor="text1"/>
          <w:kern w:val="2"/>
          <w:lang w:val="en-SG"/>
          <w14:ligatures w14:val="standardContextual"/>
        </w:rPr>
        <w:t>quy</w:t>
      </w:r>
      <w:r w:rsidR="00206398" w:rsidRPr="000D3F04">
        <w:rPr>
          <w:rFonts w:ascii="Times New Roman" w:eastAsiaTheme="minorHAnsi" w:hAnsi="Times New Roman"/>
          <w:bCs/>
          <w:color w:val="000000" w:themeColor="text1"/>
          <w:kern w:val="2"/>
          <w:lang w:val="vi-VN"/>
          <w14:ligatures w14:val="standardContextual"/>
        </w:rPr>
        <w:t xml:space="preserve"> phạm pháp luật</w:t>
      </w:r>
      <w:r w:rsidR="009075FE" w:rsidRPr="000D3F04">
        <w:rPr>
          <w:rFonts w:ascii="Times New Roman" w:eastAsiaTheme="minorHAnsi" w:hAnsi="Times New Roman"/>
          <w:bCs/>
          <w:color w:val="000000" w:themeColor="text1"/>
          <w:kern w:val="2"/>
          <w:lang w:val="en-SG"/>
          <w14:ligatures w14:val="standardContextual"/>
        </w:rPr>
        <w:t xml:space="preserve"> </w:t>
      </w:r>
      <w:r w:rsidRPr="000D3F04">
        <w:rPr>
          <w:rFonts w:ascii="Times New Roman" w:eastAsiaTheme="minorHAnsi" w:hAnsi="Times New Roman"/>
          <w:bCs/>
          <w:color w:val="000000" w:themeColor="text1"/>
          <w:kern w:val="2"/>
          <w:lang w:val="en-SG"/>
          <w14:ligatures w14:val="standardContextual"/>
        </w:rPr>
        <w:t xml:space="preserve">năm 2025 được sửa đổi, bổ sung tại khoản 3 Điều 1 Luật sửa đổi, bổ sung một số điều của Luật Ban hành văn bản </w:t>
      </w:r>
      <w:r w:rsidR="009075FE" w:rsidRPr="000D3F04">
        <w:rPr>
          <w:rFonts w:ascii="Times New Roman" w:eastAsiaTheme="minorHAnsi" w:hAnsi="Times New Roman"/>
          <w:bCs/>
          <w:color w:val="000000" w:themeColor="text1"/>
          <w:kern w:val="2"/>
          <w:lang w:val="en-SG"/>
          <w14:ligatures w14:val="standardContextual"/>
        </w:rPr>
        <w:t xml:space="preserve">QPPL </w:t>
      </w:r>
      <w:r w:rsidRPr="000D3F04">
        <w:rPr>
          <w:rFonts w:ascii="Times New Roman" w:eastAsiaTheme="minorHAnsi" w:hAnsi="Times New Roman"/>
          <w:bCs/>
          <w:color w:val="000000" w:themeColor="text1"/>
          <w:kern w:val="2"/>
          <w:lang w:val="en-SG"/>
          <w14:ligatures w14:val="standardContextual"/>
        </w:rPr>
        <w:t xml:space="preserve">số 64/2025/QH15 quy định: UBND tỉnh được ban hành quyết định </w:t>
      </w:r>
      <w:r w:rsidR="00206398" w:rsidRPr="000D3F04">
        <w:rPr>
          <w:rFonts w:ascii="Times New Roman" w:eastAsiaTheme="minorHAnsi" w:hAnsi="Times New Roman"/>
          <w:bCs/>
          <w:color w:val="000000" w:themeColor="text1"/>
          <w:kern w:val="2"/>
          <w:lang w:val="en-SG"/>
          <w14:ligatures w14:val="standardContextual"/>
        </w:rPr>
        <w:t>quy</w:t>
      </w:r>
      <w:r w:rsidR="00206398" w:rsidRPr="000D3F04">
        <w:rPr>
          <w:rFonts w:ascii="Times New Roman" w:eastAsiaTheme="minorHAnsi" w:hAnsi="Times New Roman"/>
          <w:bCs/>
          <w:color w:val="000000" w:themeColor="text1"/>
          <w:kern w:val="2"/>
          <w:lang w:val="vi-VN"/>
          <w14:ligatures w14:val="standardContextual"/>
        </w:rPr>
        <w:t xml:space="preserve"> phạm pháp luật</w:t>
      </w:r>
      <w:r w:rsidRPr="000D3F04">
        <w:rPr>
          <w:rFonts w:ascii="Times New Roman" w:eastAsiaTheme="minorHAnsi" w:hAnsi="Times New Roman"/>
          <w:bCs/>
          <w:color w:val="000000" w:themeColor="text1"/>
          <w:kern w:val="2"/>
          <w:lang w:val="en-SG"/>
          <w14:ligatures w14:val="standardContextual"/>
        </w:rPr>
        <w:t xml:space="preserve"> để quy định </w:t>
      </w:r>
      <w:r w:rsidRPr="000D3F04">
        <w:rPr>
          <w:rFonts w:ascii="Times New Roman" w:eastAsiaTheme="minorHAnsi" w:hAnsi="Times New Roman"/>
          <w:bCs/>
          <w:i/>
          <w:iCs/>
          <w:color w:val="000000" w:themeColor="text1"/>
          <w:kern w:val="2"/>
          <w:lang w:val="en-SG"/>
          <w14:ligatures w14:val="standardContextual"/>
        </w:rPr>
        <w:t>“Biện pháp thực hiện chức năng quản lý nhà nước ở địa phương; phân cấp và thực hiện nhiệm vụ, quyền hạn được phân cấp”</w:t>
      </w:r>
      <w:r w:rsidRPr="000D3F04">
        <w:rPr>
          <w:rFonts w:ascii="Times New Roman" w:eastAsiaTheme="minorHAnsi" w:hAnsi="Times New Roman"/>
          <w:bCs/>
          <w:color w:val="000000" w:themeColor="text1"/>
          <w:kern w:val="2"/>
          <w:lang w:val="en-SG"/>
          <w14:ligatures w14:val="standardContextual"/>
        </w:rPr>
        <w:t>.</w:t>
      </w:r>
    </w:p>
    <w:p w14:paraId="01B1CBC5" w14:textId="1CE303A9" w:rsidR="00967A46" w:rsidRPr="000D3F04" w:rsidRDefault="00967A46" w:rsidP="000D3F04">
      <w:pPr>
        <w:spacing w:before="120"/>
        <w:ind w:firstLine="709"/>
        <w:jc w:val="both"/>
        <w:rPr>
          <w:rFonts w:ascii="Times New Roman" w:eastAsiaTheme="minorHAnsi" w:hAnsi="Times New Roman"/>
          <w:bCs/>
          <w:iCs/>
          <w:color w:val="000000" w:themeColor="text1"/>
          <w:kern w:val="2"/>
          <w:shd w:val="clear" w:color="auto" w:fill="FFFFFF"/>
          <w:lang w:val="en-SG"/>
          <w14:ligatures w14:val="standardContextual"/>
        </w:rPr>
      </w:pPr>
      <w:r w:rsidRPr="000D3F04">
        <w:rPr>
          <w:rFonts w:ascii="Times New Roman" w:eastAsiaTheme="minorHAnsi" w:hAnsi="Times New Roman"/>
          <w:bCs/>
          <w:iCs/>
          <w:color w:val="000000" w:themeColor="text1"/>
          <w:kern w:val="2"/>
          <w:lang w:val="en-SG"/>
          <w14:ligatures w14:val="standardContextual"/>
        </w:rPr>
        <w:t>- Nghị định số 78/2025/NĐ-CP ngày</w:t>
      </w:r>
      <w:r w:rsidRPr="000D3F04">
        <w:rPr>
          <w:rFonts w:ascii="Times New Roman" w:eastAsiaTheme="minorHAnsi" w:hAnsi="Times New Roman"/>
          <w:bCs/>
          <w:iCs/>
          <w:color w:val="000000" w:themeColor="text1"/>
          <w:kern w:val="2"/>
          <w:shd w:val="clear" w:color="auto" w:fill="FFFFFF"/>
          <w:lang w:val="en-SG"/>
          <w14:ligatures w14:val="standardContextual"/>
        </w:rPr>
        <w:t xml:space="preserve"> 01 tháng 4 năm 2025 của Chính phủ quy định chi tiết một số điều và biện pháp để tổ chức, hướng dẫn thi hành Luật Ban hành văn bản QPPL; Nghị định số 187/2025/NĐ-CP ngày 01 tháng 7 năm 2025  về sửa đổi, bổ sung một số điều của Nghị định số 78/2025/NĐ-CP ngày 01 tháng 4 năm 2025 của Chính phủ;</w:t>
      </w:r>
    </w:p>
    <w:p w14:paraId="301CB38B" w14:textId="7BC46AA4" w:rsidR="00967A46" w:rsidRPr="000D3F04" w:rsidRDefault="00967A46" w:rsidP="000D3F04">
      <w:pPr>
        <w:spacing w:before="120"/>
        <w:ind w:firstLine="709"/>
        <w:jc w:val="both"/>
        <w:rPr>
          <w:rFonts w:ascii="Times New Roman" w:eastAsiaTheme="minorHAnsi" w:hAnsi="Times New Roman"/>
          <w:bCs/>
          <w:color w:val="000000" w:themeColor="text1"/>
          <w:kern w:val="2"/>
          <w:lang w:val="vi-VN"/>
          <w14:ligatures w14:val="standardContextual"/>
        </w:rPr>
      </w:pPr>
      <w:r w:rsidRPr="000D3F04">
        <w:rPr>
          <w:rFonts w:ascii="Times New Roman" w:eastAsiaTheme="minorHAnsi" w:hAnsi="Times New Roman"/>
          <w:bCs/>
          <w:color w:val="000000" w:themeColor="text1"/>
          <w:kern w:val="2"/>
          <w14:ligatures w14:val="standardContextual"/>
        </w:rPr>
        <w:t xml:space="preserve">Căn cứ các quy định nêu trên, việc Ủy ban nhân dân tỉnh </w:t>
      </w:r>
      <w:r w:rsidRPr="000D3F04">
        <w:rPr>
          <w:rFonts w:ascii="Times New Roman" w:hAnsi="Times New Roman"/>
          <w:bCs/>
          <w:color w:val="000000" w:themeColor="text1"/>
        </w:rPr>
        <w:t>ban hành Quy chế đào tạo, bồi dưỡng cán bộ, công chức, viên chức trên địa bàn tỉnh Gia Lai</w:t>
      </w:r>
      <w:r w:rsidRPr="000D3F04">
        <w:rPr>
          <w:rFonts w:ascii="Times New Roman" w:eastAsiaTheme="minorHAnsi" w:hAnsi="Times New Roman"/>
          <w:bCs/>
          <w:color w:val="000000" w:themeColor="text1"/>
          <w:kern w:val="2"/>
          <w14:ligatures w14:val="standardContextual"/>
        </w:rPr>
        <w:t xml:space="preserve"> là cần thiết, đảm bảo cơ sở chính trị, pháp </w:t>
      </w:r>
      <w:r w:rsidR="00F15C2D" w:rsidRPr="000D3F04">
        <w:rPr>
          <w:rFonts w:ascii="Times New Roman" w:eastAsiaTheme="minorHAnsi" w:hAnsi="Times New Roman"/>
          <w:bCs/>
          <w:color w:val="000000" w:themeColor="text1"/>
          <w:kern w:val="2"/>
          <w14:ligatures w14:val="standardContextual"/>
        </w:rPr>
        <w:t>lý</w:t>
      </w:r>
      <w:r w:rsidR="00F15C2D" w:rsidRPr="000D3F04">
        <w:rPr>
          <w:rFonts w:ascii="Times New Roman" w:eastAsiaTheme="minorHAnsi" w:hAnsi="Times New Roman"/>
          <w:bCs/>
          <w:color w:val="000000" w:themeColor="text1"/>
          <w:kern w:val="2"/>
          <w:lang w:val="vi-VN"/>
          <w14:ligatures w14:val="standardContextual"/>
        </w:rPr>
        <w:t>.</w:t>
      </w:r>
    </w:p>
    <w:p w14:paraId="381F7C41" w14:textId="77777777" w:rsidR="00A147DB" w:rsidRPr="000D3F04" w:rsidRDefault="00000000" w:rsidP="000D3F04">
      <w:pPr>
        <w:widowControl w:val="0"/>
        <w:spacing w:before="120"/>
        <w:ind w:firstLine="709"/>
        <w:jc w:val="both"/>
        <w:rPr>
          <w:rFonts w:ascii="Times New Roman" w:hAnsi="Times New Roman"/>
          <w:b/>
          <w:bCs/>
          <w:color w:val="000000" w:themeColor="text1"/>
        </w:rPr>
      </w:pPr>
      <w:r w:rsidRPr="000D3F04">
        <w:rPr>
          <w:rFonts w:ascii="Times New Roman" w:hAnsi="Times New Roman"/>
          <w:b/>
          <w:bCs/>
          <w:color w:val="000000" w:themeColor="text1"/>
        </w:rPr>
        <w:t>2. Cơ sở thực tiễn</w:t>
      </w:r>
    </w:p>
    <w:p w14:paraId="2AEEAA59" w14:textId="0C41B4CB" w:rsidR="00A147DB" w:rsidRPr="000D3F04" w:rsidRDefault="00000000" w:rsidP="000D3F04">
      <w:pPr>
        <w:widowControl w:val="0"/>
        <w:spacing w:before="120"/>
        <w:ind w:firstLine="709"/>
        <w:jc w:val="both"/>
        <w:rPr>
          <w:rFonts w:ascii="Times New Roman" w:eastAsiaTheme="minorHAnsi" w:hAnsi="Times New Roman"/>
          <w:color w:val="000000" w:themeColor="text1"/>
          <w:spacing w:val="-2"/>
          <w:kern w:val="2"/>
          <w:lang w:val="en-SG"/>
          <w14:ligatures w14:val="standardContextual"/>
        </w:rPr>
      </w:pPr>
      <w:r w:rsidRPr="000D3F04">
        <w:rPr>
          <w:rFonts w:ascii="Times New Roman" w:eastAsia="Calibri" w:hAnsi="Times New Roman"/>
          <w:color w:val="000000" w:themeColor="text1"/>
          <w:spacing w:val="-2"/>
        </w:rPr>
        <w:t>T</w:t>
      </w:r>
      <w:r w:rsidRPr="000D3F04">
        <w:rPr>
          <w:rFonts w:ascii="Times New Roman" w:eastAsia="Calibri" w:hAnsi="Times New Roman"/>
          <w:color w:val="000000" w:themeColor="text1"/>
          <w:spacing w:val="-2"/>
          <w:kern w:val="2"/>
        </w:rPr>
        <w:t xml:space="preserve">rên cơ sở Nghị quyết </w:t>
      </w:r>
      <w:r w:rsidRPr="000D3F04">
        <w:rPr>
          <w:rFonts w:ascii="Times New Roman" w:eastAsia="Calibri" w:hAnsi="Times New Roman"/>
          <w:color w:val="000000" w:themeColor="text1"/>
          <w:spacing w:val="-2"/>
          <w:kern w:val="2"/>
          <w:lang w:val="pt-BR"/>
        </w:rPr>
        <w:t>số 202/2025/QH15 ngày 12/6/2025 của Quốc hội về việc sắp xếp đơn vị hành chính cấp tỉnh</w:t>
      </w:r>
      <w:r w:rsidRPr="000D3F04">
        <w:rPr>
          <w:rFonts w:ascii="Times New Roman" w:eastAsia="Calibri" w:hAnsi="Times New Roman"/>
          <w:color w:val="000000" w:themeColor="text1"/>
          <w:spacing w:val="-2"/>
          <w:kern w:val="2"/>
        </w:rPr>
        <w:t xml:space="preserve">, đặt ra yêu cầu mới về </w:t>
      </w:r>
      <w:r w:rsidRPr="000D3F04">
        <w:rPr>
          <w:rFonts w:ascii="Times New Roman" w:eastAsia="Calibri" w:hAnsi="Times New Roman"/>
          <w:color w:val="000000" w:themeColor="text1"/>
          <w:spacing w:val="-2"/>
        </w:rPr>
        <w:t xml:space="preserve">công tác đào tạo, bồi dưỡng đối với </w:t>
      </w:r>
      <w:r w:rsidR="00DE1720" w:rsidRPr="000D3F04">
        <w:rPr>
          <w:rFonts w:ascii="Times New Roman" w:eastAsiaTheme="minorHAnsi" w:hAnsi="Times New Roman"/>
          <w:color w:val="000000" w:themeColor="text1"/>
          <w:spacing w:val="-2"/>
          <w:kern w:val="2"/>
          <w:shd w:val="clear" w:color="auto" w:fill="FFFFFF"/>
          <w:lang w:val="nl-NL"/>
          <w14:ligatures w14:val="standardContextual"/>
        </w:rPr>
        <w:t>cán bộ, công chức, viên chức</w:t>
      </w:r>
      <w:r w:rsidRPr="000D3F04">
        <w:rPr>
          <w:rFonts w:ascii="Times New Roman" w:eastAsia="Calibri" w:hAnsi="Times New Roman"/>
          <w:color w:val="000000" w:themeColor="text1"/>
          <w:spacing w:val="-2"/>
        </w:rPr>
        <w:t xml:space="preserve"> của tỉnh phải đáp ứng yêu cầu, nhiệm vụ của mô hình chính quyền mới</w:t>
      </w:r>
      <w:r w:rsidRPr="000D3F04">
        <w:rPr>
          <w:rFonts w:ascii="Times New Roman" w:eastAsiaTheme="minorHAnsi" w:hAnsi="Times New Roman"/>
          <w:color w:val="000000" w:themeColor="text1"/>
          <w:spacing w:val="-2"/>
          <w:kern w:val="2"/>
          <w:lang w:val="en-SG"/>
          <w14:ligatures w14:val="standardContextual"/>
        </w:rPr>
        <w:t xml:space="preserve">, góp phần xây dựng đội ngũ </w:t>
      </w:r>
      <w:r w:rsidR="00DE1720" w:rsidRPr="000D3F04">
        <w:rPr>
          <w:rFonts w:ascii="Times New Roman" w:eastAsiaTheme="minorHAnsi" w:hAnsi="Times New Roman"/>
          <w:color w:val="000000" w:themeColor="text1"/>
          <w:spacing w:val="-2"/>
          <w:kern w:val="2"/>
          <w:shd w:val="clear" w:color="auto" w:fill="FFFFFF"/>
          <w:lang w:val="nl-NL"/>
          <w14:ligatures w14:val="standardContextual"/>
        </w:rPr>
        <w:t>cán bộ, công chức, viên chức</w:t>
      </w:r>
      <w:r w:rsidRPr="000D3F04">
        <w:rPr>
          <w:rFonts w:ascii="Times New Roman" w:eastAsiaTheme="minorHAnsi" w:hAnsi="Times New Roman"/>
          <w:color w:val="000000" w:themeColor="text1"/>
          <w:spacing w:val="-2"/>
          <w:kern w:val="2"/>
          <w:lang w:val="en-SG"/>
          <w14:ligatures w14:val="standardContextual"/>
        </w:rPr>
        <w:t xml:space="preserve"> chuyên nghiệp có đủ phẩm chất, trình độ và năng lực, đáp ứng yêu cầu xây dựng phát triển nguồn nhân lực, nhất là nguồn nhân lực chất lượng cao của cơ quan, đơn vị, địa phương trong thời đại công nghệ số. </w:t>
      </w:r>
    </w:p>
    <w:p w14:paraId="2109DEEB" w14:textId="177CB627" w:rsidR="00A147DB" w:rsidRPr="000D3F04" w:rsidRDefault="00000000" w:rsidP="000D3F04">
      <w:pPr>
        <w:widowControl w:val="0"/>
        <w:spacing w:before="120"/>
        <w:ind w:firstLine="709"/>
        <w:jc w:val="both"/>
        <w:rPr>
          <w:rFonts w:ascii="Times New Roman" w:eastAsiaTheme="minorHAnsi" w:hAnsi="Times New Roman"/>
          <w:color w:val="000000" w:themeColor="text1"/>
          <w:kern w:val="2"/>
          <w:lang w:val="en-SG"/>
          <w14:ligatures w14:val="standardContextual"/>
        </w:rPr>
      </w:pPr>
      <w:r w:rsidRPr="000D3F04">
        <w:rPr>
          <w:rFonts w:ascii="Times New Roman" w:hAnsi="Times New Roman"/>
          <w:color w:val="000000" w:themeColor="text1"/>
        </w:rPr>
        <w:t xml:space="preserve">Trước những yêu cầu, nhiệm vụ mới sau sắp xếp tổ chức chính quyền địa phương 02 cấp, việc mở rộng quy mô, tính chất nhiệm vụ mới, những yêu cầu mới đặt ra về cách thức và phương pháp </w:t>
      </w:r>
      <w:r w:rsidR="00A1275E">
        <w:rPr>
          <w:rFonts w:ascii="Times New Roman" w:hAnsi="Times New Roman"/>
          <w:color w:val="000000" w:themeColor="text1"/>
        </w:rPr>
        <w:t>thực</w:t>
      </w:r>
      <w:r w:rsidR="00A1275E">
        <w:rPr>
          <w:rFonts w:ascii="Times New Roman" w:hAnsi="Times New Roman"/>
          <w:color w:val="000000" w:themeColor="text1"/>
          <w:lang w:val="vi-VN"/>
        </w:rPr>
        <w:t xml:space="preserve"> thi công vụ của </w:t>
      </w:r>
      <w:r w:rsidRPr="000D3F04">
        <w:rPr>
          <w:rFonts w:ascii="Times New Roman" w:hAnsi="Times New Roman"/>
          <w:color w:val="000000" w:themeColor="text1"/>
        </w:rPr>
        <w:t xml:space="preserve">đội ngũ </w:t>
      </w:r>
      <w:r w:rsidR="005D67F9" w:rsidRPr="000D3F04">
        <w:rPr>
          <w:rFonts w:ascii="Times New Roman" w:hAnsi="Times New Roman"/>
          <w:color w:val="000000" w:themeColor="text1"/>
        </w:rPr>
        <w:t>c</w:t>
      </w:r>
      <w:r w:rsidR="005D67F9" w:rsidRPr="000D3F04">
        <w:rPr>
          <w:rFonts w:ascii="Times New Roman" w:hAnsi="Times New Roman"/>
          <w:color w:val="000000" w:themeColor="text1"/>
          <w:lang w:val="vi-VN"/>
        </w:rPr>
        <w:t xml:space="preserve">án bộ, công chức, viên chức </w:t>
      </w:r>
      <w:r w:rsidRPr="000D3F04">
        <w:rPr>
          <w:rFonts w:ascii="Times New Roman" w:hAnsi="Times New Roman"/>
          <w:color w:val="000000" w:themeColor="text1"/>
        </w:rPr>
        <w:t xml:space="preserve">đã bộc lộ những hạn chế nhất định về năng lực. Một số </w:t>
      </w:r>
      <w:r w:rsidR="005D67F9" w:rsidRPr="000D3F04">
        <w:rPr>
          <w:rFonts w:ascii="Times New Roman" w:hAnsi="Times New Roman"/>
          <w:color w:val="000000" w:themeColor="text1"/>
        </w:rPr>
        <w:t>c</w:t>
      </w:r>
      <w:r w:rsidR="005D67F9" w:rsidRPr="000D3F04">
        <w:rPr>
          <w:rFonts w:ascii="Times New Roman" w:hAnsi="Times New Roman"/>
          <w:color w:val="000000" w:themeColor="text1"/>
          <w:lang w:val="vi-VN"/>
        </w:rPr>
        <w:t xml:space="preserve">án bộ, công chức, viên chức </w:t>
      </w:r>
      <w:r w:rsidRPr="000D3F04">
        <w:rPr>
          <w:rFonts w:ascii="Times New Roman" w:hAnsi="Times New Roman"/>
          <w:color w:val="000000" w:themeColor="text1"/>
        </w:rPr>
        <w:t xml:space="preserve">cấp xã chưa được đào tạo, bồi dưỡng về chuyên môn, nghiệp vụ phù hợp với vị trí việc làm đang đảm nhận. Vấn đề </w:t>
      </w:r>
      <w:r w:rsidR="005D5353" w:rsidRPr="000D3F04">
        <w:rPr>
          <w:rFonts w:ascii="Times New Roman" w:hAnsi="Times New Roman"/>
          <w:color w:val="000000" w:themeColor="text1"/>
        </w:rPr>
        <w:t>c</w:t>
      </w:r>
      <w:r w:rsidR="005D5353" w:rsidRPr="000D3F04">
        <w:rPr>
          <w:rFonts w:ascii="Times New Roman" w:hAnsi="Times New Roman"/>
          <w:color w:val="000000" w:themeColor="text1"/>
          <w:lang w:val="vi-VN"/>
        </w:rPr>
        <w:t>ấp</w:t>
      </w:r>
      <w:r w:rsidRPr="000D3F04">
        <w:rPr>
          <w:rFonts w:ascii="Times New Roman" w:hAnsi="Times New Roman"/>
          <w:color w:val="000000" w:themeColor="text1"/>
        </w:rPr>
        <w:t xml:space="preserve"> thiết là phải </w:t>
      </w:r>
      <w:r w:rsidR="00762CCA" w:rsidRPr="000D3F04">
        <w:rPr>
          <w:rFonts w:ascii="Times New Roman" w:hAnsi="Times New Roman"/>
          <w:color w:val="000000" w:themeColor="text1"/>
        </w:rPr>
        <w:t>c</w:t>
      </w:r>
      <w:r w:rsidR="00762CCA" w:rsidRPr="000D3F04">
        <w:rPr>
          <w:rFonts w:ascii="Times New Roman" w:hAnsi="Times New Roman"/>
          <w:color w:val="000000" w:themeColor="text1"/>
          <w:lang w:val="vi-VN"/>
        </w:rPr>
        <w:t>ải thiện</w:t>
      </w:r>
      <w:r w:rsidRPr="000D3F04">
        <w:rPr>
          <w:rFonts w:ascii="Times New Roman" w:hAnsi="Times New Roman"/>
          <w:color w:val="000000" w:themeColor="text1"/>
        </w:rPr>
        <w:t xml:space="preserve"> năng lực đó trong thời gian sớm nhất để có thể bảo đảm sự hoạt động của chính quyền địa phương nói chung và chính quyền cấp xã nói riêng được thông suốt, hiệu quả, đáp ứng yêu cầu trong tình hình mới.</w:t>
      </w:r>
    </w:p>
    <w:p w14:paraId="12B994E5" w14:textId="6C3B0BCB" w:rsidR="00A147DB" w:rsidRPr="000D3F04" w:rsidRDefault="00000000" w:rsidP="000D3F04">
      <w:pPr>
        <w:widowControl w:val="0"/>
        <w:spacing w:before="120"/>
        <w:ind w:firstLine="709"/>
        <w:jc w:val="both"/>
        <w:rPr>
          <w:rFonts w:ascii="Times New Roman" w:hAnsi="Times New Roman"/>
          <w:color w:val="000000" w:themeColor="text1"/>
          <w:kern w:val="2"/>
          <w:lang w:val="vi-VN"/>
          <w14:ligatures w14:val="standardContextual"/>
        </w:rPr>
      </w:pPr>
      <w:r w:rsidRPr="000D3F04">
        <w:rPr>
          <w:rFonts w:ascii="Times New Roman" w:eastAsiaTheme="minorHAnsi" w:hAnsi="Times New Roman"/>
          <w:color w:val="000000" w:themeColor="text1"/>
          <w:kern w:val="2"/>
          <w:lang w:val="en-SG"/>
          <w14:ligatures w14:val="standardContextual"/>
        </w:rPr>
        <w:t xml:space="preserve">Nghị quyết Đại hội Đại biểu Đảng bộ tỉnh </w:t>
      </w:r>
      <w:r w:rsidR="00DE1720" w:rsidRPr="000D3F04">
        <w:rPr>
          <w:rFonts w:ascii="Times New Roman" w:eastAsiaTheme="minorHAnsi" w:hAnsi="Times New Roman"/>
          <w:color w:val="000000" w:themeColor="text1"/>
          <w:kern w:val="2"/>
          <w:lang w:val="en-SG"/>
          <w14:ligatures w14:val="standardContextual"/>
        </w:rPr>
        <w:t>Gia Lai</w:t>
      </w:r>
      <w:r w:rsidRPr="000D3F04">
        <w:rPr>
          <w:rFonts w:ascii="Times New Roman" w:eastAsiaTheme="minorHAnsi" w:hAnsi="Times New Roman"/>
          <w:color w:val="000000" w:themeColor="text1"/>
          <w:kern w:val="2"/>
          <w:lang w:val="en-SG"/>
          <w14:ligatures w14:val="standardContextual"/>
        </w:rPr>
        <w:t xml:space="preserve"> lần thứ I, nhiệm kỳ 2025-2030, đặt ra nhiệm vụ trọng tâm </w:t>
      </w:r>
      <w:r w:rsidRPr="000D3F04">
        <w:rPr>
          <w:rFonts w:ascii="Times New Roman" w:eastAsiaTheme="minorHAnsi" w:hAnsi="Times New Roman"/>
          <w:i/>
          <w:iCs/>
          <w:color w:val="000000" w:themeColor="text1"/>
          <w:kern w:val="2"/>
          <w:lang w:val="en-SG"/>
          <w14:ligatures w14:val="standardContextual"/>
        </w:rPr>
        <w:t>“</w:t>
      </w:r>
      <w:r w:rsidR="00762CCA" w:rsidRPr="000D3F04">
        <w:rPr>
          <w:rFonts w:ascii="Times New Roman" w:eastAsiaTheme="minorHAnsi" w:hAnsi="Times New Roman"/>
          <w:i/>
          <w:iCs/>
          <w:color w:val="000000" w:themeColor="text1"/>
          <w:kern w:val="2"/>
          <w14:ligatures w14:val="standardContextual"/>
        </w:rPr>
        <w:t>Tập trung lãnh đạo, chỉ đạo quyết liệt để đào tạo, bồi dưỡng đội ngũ cán bộ trẻ, cán bộ khoa học, công nghệ, cán bộ là người dân tộc thiểu số đủ tiêu chuẩn, điều kiện tham gia Ban Chấp hành Đảng bộ tỉnh</w:t>
      </w:r>
      <w:r w:rsidRPr="000D3F04">
        <w:rPr>
          <w:rFonts w:ascii="Times New Roman" w:eastAsiaTheme="minorHAnsi" w:hAnsi="Times New Roman"/>
          <w:i/>
          <w:iCs/>
          <w:color w:val="000000" w:themeColor="text1"/>
          <w:kern w:val="2"/>
          <w:lang w:val="en-SG"/>
          <w14:ligatures w14:val="standardContextual"/>
        </w:rPr>
        <w:t>”</w:t>
      </w:r>
      <w:r w:rsidRPr="000D3F04">
        <w:rPr>
          <w:rFonts w:ascii="Times New Roman" w:eastAsiaTheme="minorHAnsi" w:hAnsi="Times New Roman"/>
          <w:color w:val="000000" w:themeColor="text1"/>
          <w:kern w:val="2"/>
          <w:lang w:val="en-SG"/>
          <w14:ligatures w14:val="standardContextual"/>
        </w:rPr>
        <w:t xml:space="preserve">. </w:t>
      </w:r>
      <w:r w:rsidRPr="000D3F04">
        <w:rPr>
          <w:rFonts w:ascii="Times New Roman" w:eastAsiaTheme="minorHAnsi" w:hAnsi="Times New Roman"/>
          <w:color w:val="000000" w:themeColor="text1"/>
          <w:kern w:val="2"/>
          <w:lang w:val="en-SG"/>
          <w14:ligatures w14:val="standardContextual"/>
        </w:rPr>
        <w:lastRenderedPageBreak/>
        <w:t xml:space="preserve">Do đó, công tác đào tạo, bồi dưỡng cho đội ngũ </w:t>
      </w:r>
      <w:r w:rsidR="00DE1720" w:rsidRPr="000D3F04">
        <w:rPr>
          <w:rFonts w:ascii="Times New Roman" w:eastAsiaTheme="minorHAnsi" w:hAnsi="Times New Roman"/>
          <w:color w:val="000000" w:themeColor="text1"/>
          <w:spacing w:val="-2"/>
          <w:kern w:val="2"/>
          <w:shd w:val="clear" w:color="auto" w:fill="FFFFFF"/>
          <w:lang w:val="nl-NL"/>
          <w14:ligatures w14:val="standardContextual"/>
        </w:rPr>
        <w:t>cán bộ, công chức, viên chức</w:t>
      </w:r>
      <w:r w:rsidRPr="000D3F04">
        <w:rPr>
          <w:rFonts w:ascii="Times New Roman" w:eastAsiaTheme="minorHAnsi" w:hAnsi="Times New Roman"/>
          <w:color w:val="000000" w:themeColor="text1"/>
          <w:kern w:val="2"/>
          <w:lang w:val="en-SG"/>
          <w14:ligatures w14:val="standardContextual"/>
        </w:rPr>
        <w:t xml:space="preserve"> </w:t>
      </w:r>
      <w:r w:rsidR="00795E24" w:rsidRPr="000D3F04">
        <w:rPr>
          <w:rFonts w:ascii="Times New Roman" w:eastAsiaTheme="minorHAnsi" w:hAnsi="Times New Roman"/>
          <w:color w:val="000000" w:themeColor="text1"/>
          <w:kern w:val="2"/>
          <w:lang w:val="en-SG"/>
          <w14:ligatures w14:val="standardContextual"/>
        </w:rPr>
        <w:t>trên</w:t>
      </w:r>
      <w:r w:rsidR="00795E24" w:rsidRPr="000D3F04">
        <w:rPr>
          <w:rFonts w:ascii="Times New Roman" w:eastAsiaTheme="minorHAnsi" w:hAnsi="Times New Roman"/>
          <w:color w:val="000000" w:themeColor="text1"/>
          <w:kern w:val="2"/>
          <w:lang w:val="vi-VN"/>
          <w14:ligatures w14:val="standardContextual"/>
        </w:rPr>
        <w:t xml:space="preserve"> địa bàn</w:t>
      </w:r>
      <w:r w:rsidRPr="000D3F04">
        <w:rPr>
          <w:rFonts w:ascii="Times New Roman" w:eastAsiaTheme="minorHAnsi" w:hAnsi="Times New Roman"/>
          <w:color w:val="000000" w:themeColor="text1"/>
          <w:kern w:val="2"/>
          <w:lang w:val="en-SG"/>
          <w14:ligatures w14:val="standardContextual"/>
        </w:rPr>
        <w:t xml:space="preserve"> tỉnh </w:t>
      </w:r>
      <w:r w:rsidR="00DE1720" w:rsidRPr="000D3F04">
        <w:rPr>
          <w:rFonts w:ascii="Times New Roman" w:eastAsiaTheme="minorHAnsi" w:hAnsi="Times New Roman"/>
          <w:color w:val="000000" w:themeColor="text1"/>
          <w:kern w:val="2"/>
          <w:lang w:val="en-SG"/>
          <w14:ligatures w14:val="standardContextual"/>
        </w:rPr>
        <w:t>Gia Lai</w:t>
      </w:r>
      <w:r w:rsidRPr="000D3F04">
        <w:rPr>
          <w:rFonts w:ascii="Times New Roman" w:eastAsiaTheme="minorHAnsi" w:hAnsi="Times New Roman"/>
          <w:color w:val="000000" w:themeColor="text1"/>
          <w:kern w:val="2"/>
          <w:lang w:val="en-SG"/>
          <w14:ligatures w14:val="standardContextual"/>
        </w:rPr>
        <w:t xml:space="preserve"> </w:t>
      </w:r>
      <w:r w:rsidR="00795E24" w:rsidRPr="000D3F04">
        <w:rPr>
          <w:rFonts w:ascii="Times New Roman" w:eastAsiaTheme="minorHAnsi" w:hAnsi="Times New Roman"/>
          <w:color w:val="000000" w:themeColor="text1"/>
          <w:kern w:val="2"/>
          <w:lang w:val="en-SG"/>
          <w14:ligatures w14:val="standardContextual"/>
        </w:rPr>
        <w:t>hiện</w:t>
      </w:r>
      <w:r w:rsidR="00795E24" w:rsidRPr="000D3F04">
        <w:rPr>
          <w:rFonts w:ascii="Times New Roman" w:eastAsiaTheme="minorHAnsi" w:hAnsi="Times New Roman"/>
          <w:color w:val="000000" w:themeColor="text1"/>
          <w:kern w:val="2"/>
          <w:lang w:val="vi-VN"/>
          <w14:ligatures w14:val="standardContextual"/>
        </w:rPr>
        <w:t xml:space="preserve"> nay </w:t>
      </w:r>
      <w:r w:rsidRPr="000D3F04">
        <w:rPr>
          <w:rFonts w:ascii="Times New Roman" w:eastAsiaTheme="minorHAnsi" w:hAnsi="Times New Roman"/>
          <w:color w:val="000000" w:themeColor="text1"/>
          <w:kern w:val="2"/>
          <w:lang w:val="en-SG"/>
          <w14:ligatures w14:val="standardContextual"/>
        </w:rPr>
        <w:t xml:space="preserve">là một trong những nhiệm vụ quan trọng, </w:t>
      </w:r>
      <w:r w:rsidRPr="000D3F04">
        <w:rPr>
          <w:rFonts w:ascii="Times New Roman" w:hAnsi="Times New Roman"/>
          <w:color w:val="000000" w:themeColor="text1"/>
          <w:kern w:val="2"/>
          <w14:ligatures w14:val="standardContextual"/>
        </w:rPr>
        <w:t xml:space="preserve">phù hợp với tình hình thực tiễn, yêu cầu phát triển khoa học và công nghệ, đổi mới sáng tạo, đẩy mạnh chuyển đổi số của tỉnh. </w:t>
      </w:r>
    </w:p>
    <w:p w14:paraId="67D274E6" w14:textId="2B0DCB63" w:rsidR="00475488" w:rsidRPr="000D3F04" w:rsidRDefault="00475488" w:rsidP="000D3F04">
      <w:pPr>
        <w:widowControl w:val="0"/>
        <w:spacing w:before="120"/>
        <w:ind w:firstLine="709"/>
        <w:jc w:val="both"/>
        <w:rPr>
          <w:rFonts w:ascii="Times New Roman" w:hAnsi="Times New Roman"/>
          <w:kern w:val="2"/>
          <w:lang w:val="vi-VN"/>
          <w14:ligatures w14:val="standardContextual"/>
        </w:rPr>
      </w:pPr>
      <w:r w:rsidRPr="000D3F04">
        <w:rPr>
          <w:rFonts w:ascii="Times New Roman" w:hAnsi="Times New Roman"/>
          <w:kern w:val="2"/>
          <w:lang w:val="vi-VN"/>
          <w14:ligatures w14:val="standardContextual"/>
        </w:rPr>
        <w:t>Căn cứ</w:t>
      </w:r>
      <w:r w:rsidR="00533BD0" w:rsidRPr="000D3F04">
        <w:rPr>
          <w:rFonts w:ascii="Times New Roman" w:hAnsi="Times New Roman"/>
          <w:kern w:val="2"/>
          <w:lang w:val="vi-VN"/>
          <w14:ligatures w14:val="standardContextual"/>
        </w:rPr>
        <w:t xml:space="preserve"> </w:t>
      </w:r>
      <w:r w:rsidR="00533BD0" w:rsidRPr="000D3F04">
        <w:rPr>
          <w:rFonts w:ascii="Times New Roman" w:hAnsi="Times New Roman"/>
          <w:bCs/>
        </w:rPr>
        <w:t xml:space="preserve">Quyết định số </w:t>
      </w:r>
      <w:r w:rsidR="00F007FE">
        <w:rPr>
          <w:rFonts w:ascii="Times New Roman" w:hAnsi="Times New Roman"/>
        </w:rPr>
        <w:t>3297</w:t>
      </w:r>
      <w:r w:rsidR="00533BD0" w:rsidRPr="000D3F04">
        <w:rPr>
          <w:rFonts w:ascii="Times New Roman" w:hAnsi="Times New Roman"/>
        </w:rPr>
        <w:t>/QĐ-UBND</w:t>
      </w:r>
      <w:r w:rsidR="00533BD0" w:rsidRPr="000D3F04">
        <w:rPr>
          <w:rFonts w:ascii="Times New Roman" w:hAnsi="Times New Roman"/>
          <w:bCs/>
        </w:rPr>
        <w:t xml:space="preserve"> ngày </w:t>
      </w:r>
      <w:r w:rsidR="00533BD0" w:rsidRPr="000D3F04">
        <w:rPr>
          <w:rFonts w:ascii="Times New Roman" w:hAnsi="Times New Roman"/>
          <w:bCs/>
          <w:lang w:val="vi-VN"/>
        </w:rPr>
        <w:t xml:space="preserve">30/12/2025 </w:t>
      </w:r>
      <w:r w:rsidR="00533BD0" w:rsidRPr="000D3F04">
        <w:rPr>
          <w:rFonts w:ascii="Times New Roman" w:hAnsi="Times New Roman"/>
          <w:bCs/>
        </w:rPr>
        <w:t>của Ủy</w:t>
      </w:r>
      <w:r w:rsidR="00533BD0" w:rsidRPr="000D3F04">
        <w:rPr>
          <w:rFonts w:ascii="Times New Roman" w:hAnsi="Times New Roman"/>
          <w:bCs/>
          <w:lang w:val="vi-VN"/>
        </w:rPr>
        <w:t xml:space="preserve"> </w:t>
      </w:r>
      <w:r w:rsidR="00533BD0" w:rsidRPr="000D3F04">
        <w:rPr>
          <w:rFonts w:ascii="Times New Roman" w:hAnsi="Times New Roman"/>
          <w:bCs/>
        </w:rPr>
        <w:t>ban nhân dân tỉnh Gia</w:t>
      </w:r>
      <w:r w:rsidR="00533BD0" w:rsidRPr="000D3F04">
        <w:rPr>
          <w:rFonts w:ascii="Times New Roman" w:hAnsi="Times New Roman"/>
          <w:bCs/>
          <w:lang w:val="vi-VN"/>
        </w:rPr>
        <w:t xml:space="preserve"> Lai về việc áp dụng, bãi bỏ các quyết định quy phạm của UBND tỉnh Bình Định (trước sắp xếp), UBND tỉnh Gia Lai (trước sắp xếp) thuộc lĩnh vực nội vụ; theo đó, </w:t>
      </w:r>
      <w:r w:rsidRPr="000D3F04">
        <w:rPr>
          <w:rFonts w:ascii="Times New Roman" w:hAnsi="Times New Roman"/>
          <w:bCs/>
        </w:rPr>
        <w:t xml:space="preserve">Quyết định số </w:t>
      </w:r>
      <w:r w:rsidRPr="000D3F04">
        <w:rPr>
          <w:rFonts w:ascii="Times New Roman" w:hAnsi="Times New Roman"/>
        </w:rPr>
        <w:t>71/2023/QĐ-UBND</w:t>
      </w:r>
      <w:r w:rsidRPr="000D3F04">
        <w:rPr>
          <w:rFonts w:ascii="Times New Roman" w:hAnsi="Times New Roman"/>
          <w:bCs/>
        </w:rPr>
        <w:t xml:space="preserve"> ngày </w:t>
      </w:r>
      <w:r w:rsidR="00533BD0" w:rsidRPr="000D3F04">
        <w:rPr>
          <w:rFonts w:ascii="Times New Roman" w:hAnsi="Times New Roman"/>
          <w:bCs/>
        </w:rPr>
        <w:t>13</w:t>
      </w:r>
      <w:r w:rsidR="00533BD0" w:rsidRPr="000D3F04">
        <w:rPr>
          <w:rFonts w:ascii="Times New Roman" w:hAnsi="Times New Roman"/>
          <w:bCs/>
          <w:lang w:val="vi-VN"/>
        </w:rPr>
        <w:t>/</w:t>
      </w:r>
      <w:r w:rsidR="00533BD0" w:rsidRPr="000D3F04">
        <w:rPr>
          <w:rFonts w:ascii="Times New Roman" w:hAnsi="Times New Roman"/>
          <w:bCs/>
        </w:rPr>
        <w:t>11</w:t>
      </w:r>
      <w:r w:rsidR="00533BD0" w:rsidRPr="000D3F04">
        <w:rPr>
          <w:rFonts w:ascii="Times New Roman" w:hAnsi="Times New Roman"/>
          <w:bCs/>
          <w:lang w:val="vi-VN"/>
        </w:rPr>
        <w:t>/</w:t>
      </w:r>
      <w:r w:rsidRPr="000D3F04">
        <w:rPr>
          <w:rFonts w:ascii="Times New Roman" w:hAnsi="Times New Roman"/>
          <w:bCs/>
        </w:rPr>
        <w:t>2023 của Ủy</w:t>
      </w:r>
      <w:r w:rsidRPr="000D3F04">
        <w:rPr>
          <w:rFonts w:ascii="Times New Roman" w:hAnsi="Times New Roman"/>
          <w:bCs/>
          <w:lang w:val="vi-VN"/>
        </w:rPr>
        <w:t xml:space="preserve"> </w:t>
      </w:r>
      <w:r w:rsidRPr="000D3F04">
        <w:rPr>
          <w:rFonts w:ascii="Times New Roman" w:hAnsi="Times New Roman"/>
          <w:bCs/>
        </w:rPr>
        <w:t>ban nhân dân tỉnh Bình Định ban hành Quy chế đào tạo, bồi dưỡng cán bộ, công</w:t>
      </w:r>
      <w:r w:rsidRPr="000D3F04">
        <w:rPr>
          <w:rFonts w:ascii="Times New Roman" w:hAnsi="Times New Roman"/>
          <w:bCs/>
          <w:lang w:val="vi-VN"/>
        </w:rPr>
        <w:t xml:space="preserve"> </w:t>
      </w:r>
      <w:r w:rsidRPr="000D3F04">
        <w:rPr>
          <w:rFonts w:ascii="Times New Roman" w:hAnsi="Times New Roman"/>
          <w:bCs/>
        </w:rPr>
        <w:t>chức, viên chức trên địa bàn tỉnh Bình Định hết hiệu lực</w:t>
      </w:r>
      <w:r w:rsidR="00533BD0" w:rsidRPr="000D3F04">
        <w:rPr>
          <w:rFonts w:ascii="Times New Roman" w:hAnsi="Times New Roman"/>
          <w:bCs/>
          <w:lang w:val="vi-VN"/>
        </w:rPr>
        <w:t xml:space="preserve"> thi hành kể từ ngày 30/12/2025.</w:t>
      </w:r>
    </w:p>
    <w:p w14:paraId="6959BAEC" w14:textId="3CD8ED0E" w:rsidR="00475488" w:rsidRPr="000D3F04" w:rsidRDefault="00475488" w:rsidP="000D3F04">
      <w:pPr>
        <w:widowControl w:val="0"/>
        <w:spacing w:before="120"/>
        <w:ind w:firstLine="709"/>
        <w:jc w:val="both"/>
        <w:rPr>
          <w:rFonts w:ascii="Times New Roman" w:hAnsi="Times New Roman"/>
          <w:color w:val="000000" w:themeColor="text1"/>
          <w:kern w:val="2"/>
          <w:lang w:val="vi-VN"/>
          <w14:ligatures w14:val="standardContextual"/>
        </w:rPr>
      </w:pPr>
      <w:r w:rsidRPr="000D3F04">
        <w:rPr>
          <w:rFonts w:ascii="Times New Roman" w:hAnsi="Times New Roman"/>
          <w:color w:val="000000" w:themeColor="text1"/>
          <w:kern w:val="2"/>
          <w14:ligatures w14:val="standardContextual"/>
        </w:rPr>
        <w:t>Do đó, việc ban hành</w:t>
      </w:r>
      <w:r w:rsidRPr="000D3F04">
        <w:rPr>
          <w:rFonts w:ascii="Times New Roman" w:hAnsi="Times New Roman"/>
          <w:color w:val="000000" w:themeColor="text1"/>
          <w:kern w:val="2"/>
          <w:lang w:val="vi-VN"/>
          <w14:ligatures w14:val="standardContextual"/>
        </w:rPr>
        <w:t xml:space="preserve"> Quyết định của </w:t>
      </w:r>
      <w:r w:rsidRPr="000D3F04">
        <w:rPr>
          <w:rFonts w:ascii="Times New Roman" w:eastAsiaTheme="minorHAnsi" w:hAnsi="Times New Roman"/>
          <w:bCs/>
          <w:color w:val="000000" w:themeColor="text1"/>
          <w:kern w:val="2"/>
          <w14:ligatures w14:val="standardContextual"/>
        </w:rPr>
        <w:t xml:space="preserve">Ủy ban nhân dân tỉnh </w:t>
      </w:r>
      <w:r w:rsidRPr="000D3F04">
        <w:rPr>
          <w:rFonts w:ascii="Times New Roman" w:hAnsi="Times New Roman"/>
          <w:bCs/>
          <w:color w:val="000000" w:themeColor="text1"/>
        </w:rPr>
        <w:t>v</w:t>
      </w:r>
      <w:r w:rsidRPr="000D3F04">
        <w:rPr>
          <w:rFonts w:ascii="Times New Roman" w:hAnsi="Times New Roman"/>
          <w:bCs/>
          <w:color w:val="000000" w:themeColor="text1"/>
          <w:lang w:val="vi-VN"/>
        </w:rPr>
        <w:t xml:space="preserve">ề </w:t>
      </w:r>
      <w:r w:rsidRPr="000D3F04">
        <w:rPr>
          <w:rFonts w:ascii="Times New Roman" w:hAnsi="Times New Roman"/>
          <w:bCs/>
          <w:color w:val="000000" w:themeColor="text1"/>
        </w:rPr>
        <w:t>Quy chế đào tạo, bồi dưỡng cán bộ, công chức, viên chức trên địa bàn tỉnh Gia Lai</w:t>
      </w:r>
      <w:r w:rsidRPr="000D3F04">
        <w:rPr>
          <w:rFonts w:ascii="Times New Roman" w:eastAsiaTheme="minorHAnsi" w:hAnsi="Times New Roman"/>
          <w:bCs/>
          <w:color w:val="000000" w:themeColor="text1"/>
          <w:kern w:val="2"/>
          <w14:ligatures w14:val="standardContextual"/>
        </w:rPr>
        <w:t xml:space="preserve"> là cần thiết và phù hợp với thực tiễn.</w:t>
      </w:r>
    </w:p>
    <w:p w14:paraId="1B38D25A" w14:textId="77777777" w:rsidR="00A147DB" w:rsidRPr="00601DE7" w:rsidRDefault="00000000" w:rsidP="000D3F04">
      <w:pPr>
        <w:widowControl w:val="0"/>
        <w:spacing w:before="120"/>
        <w:ind w:firstLine="709"/>
        <w:jc w:val="both"/>
        <w:rPr>
          <w:rFonts w:ascii="Times New Roman Bold" w:hAnsi="Times New Roman Bold"/>
          <w:b/>
          <w:bCs/>
          <w:color w:val="000000" w:themeColor="text1"/>
          <w:spacing w:val="-4"/>
          <w:kern w:val="2"/>
          <w14:ligatures w14:val="standardContextual"/>
        </w:rPr>
      </w:pPr>
      <w:r w:rsidRPr="00601DE7">
        <w:rPr>
          <w:rFonts w:ascii="Times New Roman Bold" w:hAnsi="Times New Roman Bold"/>
          <w:b/>
          <w:bCs/>
          <w:color w:val="000000" w:themeColor="text1"/>
          <w:spacing w:val="-4"/>
          <w:kern w:val="2"/>
          <w14:ligatures w14:val="standardContextual"/>
        </w:rPr>
        <w:t>II. MỤC ĐÍCH, QUAN ĐIỂM CHỈ ĐẠO VIỆC XÂY DỰNG DỰ THẢO</w:t>
      </w:r>
    </w:p>
    <w:p w14:paraId="6DEA82DC" w14:textId="77777777" w:rsidR="00A147DB" w:rsidRPr="000D3F04" w:rsidRDefault="00000000" w:rsidP="000D3F04">
      <w:pPr>
        <w:widowControl w:val="0"/>
        <w:spacing w:before="120"/>
        <w:ind w:firstLine="709"/>
        <w:jc w:val="both"/>
        <w:rPr>
          <w:rFonts w:ascii="Times New Roman" w:hAnsi="Times New Roman"/>
          <w:b/>
          <w:bCs/>
          <w:color w:val="000000" w:themeColor="text1"/>
        </w:rPr>
      </w:pPr>
      <w:r w:rsidRPr="000D3F04">
        <w:rPr>
          <w:rFonts w:ascii="Times New Roman" w:hAnsi="Times New Roman"/>
          <w:b/>
          <w:bCs/>
          <w:color w:val="000000" w:themeColor="text1"/>
        </w:rPr>
        <w:tab/>
        <w:t xml:space="preserve">1. Mục đích </w:t>
      </w:r>
    </w:p>
    <w:p w14:paraId="58AB2CA7" w14:textId="31164BEE" w:rsidR="00A147DB" w:rsidRPr="000D3F04" w:rsidRDefault="00000000" w:rsidP="000D3F04">
      <w:pPr>
        <w:widowControl w:val="0"/>
        <w:spacing w:before="120"/>
        <w:ind w:firstLine="709"/>
        <w:jc w:val="both"/>
        <w:rPr>
          <w:rFonts w:ascii="Times New Roman" w:hAnsi="Times New Roman"/>
          <w:color w:val="000000" w:themeColor="text1"/>
        </w:rPr>
      </w:pPr>
      <w:r w:rsidRPr="000D3F04">
        <w:rPr>
          <w:rFonts w:ascii="Times New Roman" w:hAnsi="Times New Roman"/>
          <w:color w:val="000000" w:themeColor="text1"/>
        </w:rPr>
        <w:t>Việc</w:t>
      </w:r>
      <w:r w:rsidRPr="000D3F04">
        <w:rPr>
          <w:rFonts w:ascii="Times New Roman" w:hAnsi="Times New Roman"/>
          <w:b/>
          <w:bCs/>
          <w:color w:val="000000" w:themeColor="text1"/>
        </w:rPr>
        <w:t xml:space="preserve"> </w:t>
      </w:r>
      <w:r w:rsidRPr="000D3F04">
        <w:rPr>
          <w:rFonts w:ascii="Times New Roman" w:hAnsi="Times New Roman"/>
          <w:color w:val="000000" w:themeColor="text1"/>
        </w:rPr>
        <w:t xml:space="preserve">ban hành Quyết định của UBND tỉnh ban hành Quy chế đào tạo, bồi dưỡng </w:t>
      </w:r>
      <w:r w:rsidR="00DE1720" w:rsidRPr="000D3F04">
        <w:rPr>
          <w:rFonts w:ascii="Times New Roman" w:hAnsi="Times New Roman"/>
          <w:color w:val="000000" w:themeColor="text1"/>
        </w:rPr>
        <w:t>cán bộ, công chức, viên chức</w:t>
      </w:r>
      <w:r w:rsidRPr="000D3F04">
        <w:rPr>
          <w:rFonts w:ascii="Times New Roman" w:hAnsi="Times New Roman"/>
          <w:color w:val="000000" w:themeColor="text1"/>
        </w:rPr>
        <w:t xml:space="preserve"> trên địa bàn tỉnh </w:t>
      </w:r>
      <w:r w:rsidR="00DE1720" w:rsidRPr="000D3F04">
        <w:rPr>
          <w:rFonts w:ascii="Times New Roman" w:hAnsi="Times New Roman"/>
          <w:color w:val="000000" w:themeColor="text1"/>
        </w:rPr>
        <w:t>Gia Lai</w:t>
      </w:r>
      <w:r w:rsidRPr="000D3F04">
        <w:rPr>
          <w:rFonts w:ascii="Times New Roman" w:hAnsi="Times New Roman"/>
          <w:color w:val="000000" w:themeColor="text1"/>
        </w:rPr>
        <w:t xml:space="preserve"> nhằm tạo cơ sở pháp lý để các cơ quan, đơn vị, địa phương thực hiện công tác đào tạo, bồi dưỡng </w:t>
      </w:r>
      <w:r w:rsidR="00DE1720" w:rsidRPr="000D3F04">
        <w:rPr>
          <w:rFonts w:ascii="Times New Roman" w:hAnsi="Times New Roman"/>
          <w:color w:val="000000" w:themeColor="text1"/>
        </w:rPr>
        <w:t>cán bộ, công chức, viên chức</w:t>
      </w:r>
      <w:r w:rsidRPr="000D3F04">
        <w:rPr>
          <w:rFonts w:ascii="Times New Roman" w:hAnsi="Times New Roman"/>
          <w:color w:val="000000" w:themeColor="text1"/>
        </w:rPr>
        <w:t xml:space="preserve">; góp phần xây dựng đội ngũ </w:t>
      </w:r>
      <w:r w:rsidR="00DE1720" w:rsidRPr="000D3F04">
        <w:rPr>
          <w:rFonts w:ascii="Times New Roman" w:hAnsi="Times New Roman"/>
          <w:color w:val="000000" w:themeColor="text1"/>
        </w:rPr>
        <w:t>cán bộ, công chức, viên chức</w:t>
      </w:r>
      <w:r w:rsidRPr="000D3F04">
        <w:rPr>
          <w:rFonts w:ascii="Times New Roman" w:hAnsi="Times New Roman"/>
          <w:color w:val="000000" w:themeColor="text1"/>
        </w:rPr>
        <w:t xml:space="preserve"> có bản lĩnh chính trị vững vàng, tinh thông về chuyên môn, nghiệp vụ, đáp ứng yêu cầu xây dựng và phát triển đất nước trong thời kỳ chuyển đổi số.</w:t>
      </w:r>
    </w:p>
    <w:p w14:paraId="39DCF0E3" w14:textId="77777777" w:rsidR="00A147DB" w:rsidRPr="000D3F04" w:rsidRDefault="00000000" w:rsidP="000D3F04">
      <w:pPr>
        <w:widowControl w:val="0"/>
        <w:spacing w:before="120"/>
        <w:ind w:firstLine="709"/>
        <w:jc w:val="both"/>
        <w:rPr>
          <w:rFonts w:ascii="Times New Roman" w:hAnsi="Times New Roman"/>
          <w:b/>
          <w:bCs/>
          <w:color w:val="000000" w:themeColor="text1"/>
        </w:rPr>
      </w:pPr>
      <w:r w:rsidRPr="000D3F04">
        <w:rPr>
          <w:rFonts w:ascii="Times New Roman" w:hAnsi="Times New Roman"/>
          <w:b/>
          <w:bCs/>
          <w:color w:val="000000" w:themeColor="text1"/>
        </w:rPr>
        <w:t>2. Quan điểm</w:t>
      </w:r>
    </w:p>
    <w:p w14:paraId="6C1215B8" w14:textId="0184094F" w:rsidR="00A147DB" w:rsidRPr="000D3F04" w:rsidRDefault="00000000" w:rsidP="000D3F04">
      <w:pPr>
        <w:pStyle w:val="Default"/>
        <w:spacing w:before="120"/>
        <w:ind w:firstLine="709"/>
        <w:jc w:val="both"/>
        <w:rPr>
          <w:color w:val="000000" w:themeColor="text1"/>
          <w:kern w:val="2"/>
          <w:sz w:val="28"/>
          <w:szCs w:val="28"/>
        </w:rPr>
      </w:pPr>
      <w:r w:rsidRPr="000D3F04">
        <w:rPr>
          <w:color w:val="000000" w:themeColor="text1"/>
          <w:kern w:val="2"/>
          <w:sz w:val="28"/>
          <w:szCs w:val="28"/>
        </w:rPr>
        <w:t xml:space="preserve">- </w:t>
      </w:r>
      <w:r w:rsidR="007F3D2E" w:rsidRPr="000D3F04">
        <w:rPr>
          <w:color w:val="000000" w:themeColor="text1"/>
          <w:kern w:val="2"/>
          <w:sz w:val="28"/>
          <w:szCs w:val="28"/>
        </w:rPr>
        <w:t>Th</w:t>
      </w:r>
      <w:r w:rsidR="007F3D2E" w:rsidRPr="000D3F04">
        <w:rPr>
          <w:color w:val="000000" w:themeColor="text1"/>
          <w:kern w:val="2"/>
          <w:sz w:val="28"/>
          <w:szCs w:val="28"/>
          <w:lang w:val="vi-VN"/>
        </w:rPr>
        <w:t>ể</w:t>
      </w:r>
      <w:r w:rsidRPr="000D3F04">
        <w:rPr>
          <w:color w:val="000000" w:themeColor="text1"/>
          <w:kern w:val="2"/>
          <w:sz w:val="28"/>
          <w:szCs w:val="28"/>
        </w:rPr>
        <w:t xml:space="preserve"> chế hóa các chủ trương, chính sách của Đảng về </w:t>
      </w:r>
      <w:r w:rsidRPr="000D3F04">
        <w:rPr>
          <w:color w:val="000000" w:themeColor="text1"/>
          <w:sz w:val="28"/>
          <w:szCs w:val="28"/>
        </w:rPr>
        <w:t xml:space="preserve">xây dựng và nâng cao chất lượng đội ngũ </w:t>
      </w:r>
      <w:r w:rsidR="00DE1720" w:rsidRPr="000D3F04">
        <w:rPr>
          <w:color w:val="000000" w:themeColor="text1"/>
          <w:sz w:val="28"/>
          <w:szCs w:val="28"/>
        </w:rPr>
        <w:t>cán bộ, công chức, viên chức</w:t>
      </w:r>
      <w:r w:rsidRPr="000D3F04">
        <w:rPr>
          <w:color w:val="000000" w:themeColor="text1"/>
          <w:sz w:val="28"/>
          <w:szCs w:val="28"/>
        </w:rPr>
        <w:t xml:space="preserve">, đặc biệt là </w:t>
      </w:r>
      <w:r w:rsidR="00DE1720" w:rsidRPr="000D3F04">
        <w:rPr>
          <w:color w:val="000000" w:themeColor="text1"/>
          <w:sz w:val="28"/>
          <w:szCs w:val="28"/>
        </w:rPr>
        <w:t>cán bộ, công chức, viên chức</w:t>
      </w:r>
      <w:r w:rsidRPr="000D3F04">
        <w:rPr>
          <w:color w:val="000000" w:themeColor="text1"/>
          <w:sz w:val="28"/>
          <w:szCs w:val="28"/>
        </w:rPr>
        <w:t xml:space="preserve"> cấp xã nhằm thực hiện nhiệm vụ xây dựng nền quản trị quốc gia hiện đại, hiệu lực, hiệu quả; đáp ứng và phục vụ mục tiêu xây dựng, </w:t>
      </w:r>
      <w:r w:rsidR="00DB45F9" w:rsidRPr="000D3F04">
        <w:rPr>
          <w:color w:val="000000" w:themeColor="text1"/>
          <w:sz w:val="28"/>
          <w:szCs w:val="28"/>
        </w:rPr>
        <w:t>v</w:t>
      </w:r>
      <w:r w:rsidR="00DB45F9" w:rsidRPr="000D3F04">
        <w:rPr>
          <w:color w:val="000000" w:themeColor="text1"/>
          <w:sz w:val="28"/>
          <w:szCs w:val="28"/>
          <w:lang w:val="vi-VN"/>
        </w:rPr>
        <w:t>ận hành và phát triển địa phương</w:t>
      </w:r>
      <w:r w:rsidRPr="000D3F04">
        <w:rPr>
          <w:color w:val="000000" w:themeColor="text1"/>
          <w:sz w:val="28"/>
          <w:szCs w:val="28"/>
        </w:rPr>
        <w:t>.</w:t>
      </w:r>
    </w:p>
    <w:p w14:paraId="0CD82B35" w14:textId="77777777" w:rsidR="00A147DB" w:rsidRPr="000D3F04" w:rsidRDefault="00000000" w:rsidP="000D3F04">
      <w:pPr>
        <w:spacing w:before="120"/>
        <w:ind w:firstLine="709"/>
        <w:jc w:val="both"/>
        <w:rPr>
          <w:rFonts w:ascii="Times New Roman" w:eastAsiaTheme="minorHAnsi" w:hAnsi="Times New Roman"/>
          <w:bCs/>
          <w:iCs/>
          <w:color w:val="000000" w:themeColor="text1"/>
          <w:kern w:val="2"/>
          <w:shd w:val="clear" w:color="auto" w:fill="FFFFFF"/>
          <w:lang w:val="en-SG"/>
          <w14:ligatures w14:val="standardContextual"/>
        </w:rPr>
      </w:pPr>
      <w:r w:rsidRPr="000D3F04">
        <w:rPr>
          <w:rFonts w:ascii="Times New Roman" w:hAnsi="Times New Roman"/>
          <w:color w:val="000000" w:themeColor="text1"/>
          <w:kern w:val="2"/>
          <w14:ligatures w14:val="standardContextual"/>
        </w:rPr>
        <w:t xml:space="preserve">- Đảm bảo các quy định của </w:t>
      </w:r>
      <w:r w:rsidRPr="000D3F04">
        <w:rPr>
          <w:rFonts w:ascii="Times New Roman" w:eastAsiaTheme="minorHAnsi" w:hAnsi="Times New Roman"/>
          <w:iCs/>
          <w:color w:val="000000" w:themeColor="text1"/>
          <w:kern w:val="2"/>
          <w:lang w:val="en-SG"/>
          <w14:ligatures w14:val="standardContextual"/>
        </w:rPr>
        <w:t xml:space="preserve">Luật Ban hành văn bản quy phạm pháp luật số 64/2025/QH15 được sửa đổi, bổ sung bởi Luật số 87/2025/QH15; </w:t>
      </w:r>
      <w:r w:rsidRPr="000D3F04">
        <w:rPr>
          <w:rFonts w:ascii="Times New Roman" w:eastAsiaTheme="minorHAnsi" w:hAnsi="Times New Roman"/>
          <w:bCs/>
          <w:iCs/>
          <w:color w:val="000000" w:themeColor="text1"/>
          <w:kern w:val="2"/>
          <w:lang w:val="en-SG"/>
          <w14:ligatures w14:val="standardContextual"/>
        </w:rPr>
        <w:t>Nghị định số 78/2025/NĐ-CP ngày</w:t>
      </w:r>
      <w:bookmarkStart w:id="3" w:name="loai_1_name"/>
      <w:r w:rsidRPr="000D3F04">
        <w:rPr>
          <w:rFonts w:ascii="Times New Roman" w:eastAsiaTheme="minorHAnsi" w:hAnsi="Times New Roman"/>
          <w:bCs/>
          <w:iCs/>
          <w:color w:val="000000" w:themeColor="text1"/>
          <w:kern w:val="2"/>
          <w:shd w:val="clear" w:color="auto" w:fill="FFFFFF"/>
          <w:lang w:val="en-SG"/>
          <w14:ligatures w14:val="standardContextual"/>
        </w:rPr>
        <w:t xml:space="preserve"> 01 tháng 4 năm 2025 của Chính phủ quy định chi tiết một số điều và biện pháp để tổ chức, hướng dẫn thi hành Luật Ban hành văn bản quy phạm pháp luật</w:t>
      </w:r>
      <w:bookmarkEnd w:id="3"/>
      <w:r w:rsidRPr="000D3F04">
        <w:rPr>
          <w:rFonts w:ascii="Times New Roman" w:eastAsiaTheme="minorHAnsi" w:hAnsi="Times New Roman"/>
          <w:bCs/>
          <w:iCs/>
          <w:color w:val="000000" w:themeColor="text1"/>
          <w:kern w:val="2"/>
          <w:shd w:val="clear" w:color="auto" w:fill="FFFFFF"/>
          <w:lang w:val="en-SG"/>
          <w14:ligatures w14:val="standardContextual"/>
        </w:rPr>
        <w:t xml:space="preserve">; Nghị định số 187/2025/NĐ-CP ngày 01 tháng 7 năm 2025  về sửa đổi, bổ sung một số điều của Nghị định số 78/2025/NĐ-CP ngày 01 tháng 4 năm 2025 của Chính phủ. </w:t>
      </w:r>
    </w:p>
    <w:p w14:paraId="5BFE515D" w14:textId="68B9936C" w:rsidR="00A147DB" w:rsidRPr="000D3F04" w:rsidRDefault="00000000" w:rsidP="000D3F04">
      <w:pPr>
        <w:spacing w:before="120"/>
        <w:ind w:firstLine="709"/>
        <w:jc w:val="both"/>
        <w:rPr>
          <w:rFonts w:ascii="Times New Roman" w:hAnsi="Times New Roman"/>
          <w:color w:val="000000" w:themeColor="text1"/>
        </w:rPr>
      </w:pPr>
      <w:r w:rsidRPr="000D3F04">
        <w:rPr>
          <w:rFonts w:ascii="Times New Roman" w:hAnsi="Times New Roman"/>
          <w:color w:val="000000" w:themeColor="text1"/>
        </w:rPr>
        <w:t xml:space="preserve">- Tuân thủ các quy định của pháp luật về đào tạo, bồi dưỡng </w:t>
      </w:r>
      <w:r w:rsidR="00DE1720" w:rsidRPr="000D3F04">
        <w:rPr>
          <w:rFonts w:ascii="Times New Roman" w:hAnsi="Times New Roman"/>
          <w:color w:val="000000" w:themeColor="text1"/>
        </w:rPr>
        <w:t>cán bộ, công chức, viên chức</w:t>
      </w:r>
      <w:r w:rsidRPr="000D3F04">
        <w:rPr>
          <w:rFonts w:ascii="Times New Roman" w:hAnsi="Times New Roman"/>
          <w:color w:val="000000" w:themeColor="text1"/>
        </w:rPr>
        <w:t xml:space="preserve"> và đảm bảo phù hợp với tình hình thực tiễn công tác quản lý nhà nước ở địa phương; chú trọng đào tạo, bồi dưỡng phù hợp với vị trí việc làm, gắn với quy hoạch sử dụng lâu dài, đáp ứng yêu cầu xây dựng nguồn nhân lực chất lượng cao của cơ quan, đơn vị, địa phương </w:t>
      </w:r>
      <w:r w:rsidR="00DB45F9" w:rsidRPr="000D3F04">
        <w:rPr>
          <w:rFonts w:ascii="Times New Roman" w:hAnsi="Times New Roman"/>
          <w:color w:val="000000" w:themeColor="text1"/>
          <w:lang w:val="vi-VN"/>
        </w:rPr>
        <w:t xml:space="preserve">đảm bảo </w:t>
      </w:r>
      <w:r w:rsidRPr="000D3F04">
        <w:rPr>
          <w:rFonts w:ascii="Times New Roman" w:hAnsi="Times New Roman"/>
          <w:color w:val="000000" w:themeColor="text1"/>
        </w:rPr>
        <w:t>hiện đại, hiệu lực, hiệu quả.</w:t>
      </w:r>
    </w:p>
    <w:p w14:paraId="46845711" w14:textId="77777777" w:rsidR="00A147DB" w:rsidRPr="000D3F04" w:rsidRDefault="00000000" w:rsidP="000D3F04">
      <w:pPr>
        <w:spacing w:before="120"/>
        <w:ind w:firstLine="709"/>
        <w:jc w:val="both"/>
        <w:rPr>
          <w:rFonts w:ascii="Times New Roman" w:eastAsiaTheme="minorHAnsi" w:hAnsi="Times New Roman"/>
          <w:b/>
          <w:bCs/>
          <w:iCs/>
          <w:color w:val="000000" w:themeColor="text1"/>
          <w:kern w:val="2"/>
          <w:lang w:val="en-SG"/>
          <w14:ligatures w14:val="standardContextual"/>
        </w:rPr>
      </w:pPr>
      <w:r w:rsidRPr="000D3F04">
        <w:rPr>
          <w:rFonts w:ascii="Times New Roman" w:hAnsi="Times New Roman"/>
          <w:b/>
          <w:bCs/>
          <w:color w:val="000000" w:themeColor="text1"/>
        </w:rPr>
        <w:t>III. QUÁ TRÌNH XÂY DỰNG DỰ THẢO QUYẾT ĐỊNH</w:t>
      </w:r>
    </w:p>
    <w:p w14:paraId="191FDC42" w14:textId="77777777" w:rsidR="00050EC7" w:rsidRPr="000D3F04" w:rsidRDefault="00000000" w:rsidP="000D3F04">
      <w:pPr>
        <w:spacing w:before="120" w:after="120"/>
        <w:ind w:firstLine="709"/>
        <w:jc w:val="both"/>
        <w:rPr>
          <w:rFonts w:ascii="Times New Roman" w:hAnsi="Times New Roman"/>
          <w:lang w:val="vi-VN"/>
        </w:rPr>
      </w:pPr>
      <w:r w:rsidRPr="000D3F04">
        <w:rPr>
          <w:rFonts w:ascii="Times New Roman" w:hAnsi="Times New Roman"/>
          <w:color w:val="000000" w:themeColor="text1"/>
          <w:kern w:val="2"/>
          <w14:ligatures w14:val="standardContextual"/>
        </w:rPr>
        <w:lastRenderedPageBreak/>
        <w:tab/>
      </w:r>
      <w:r w:rsidR="00050EC7" w:rsidRPr="000D3F04">
        <w:rPr>
          <w:rFonts w:ascii="Times New Roman" w:hAnsi="Times New Roman"/>
        </w:rPr>
        <w:t>Căn cứ Quyết định 1101/QĐ-UBND ngày 31/03/2026 của Ủy ban nhân dân tỉnh Ban hành Danh mục quyết định của Ủy ban nhân dân tỉnh Gia Lai quy định các nội dung được giao trong văn bản quy phạm pháp luật của cơ quan nhà nước cấp trên; theo đó, Sở Nội vụ được giao chủ trì tham mưu Ủy ban nhân dân tỉnh Quyết định ban hành</w:t>
      </w:r>
      <w:r w:rsidR="00050EC7" w:rsidRPr="000D3F04">
        <w:rPr>
          <w:rFonts w:ascii="Times New Roman" w:hAnsi="Times New Roman"/>
          <w:spacing w:val="-2"/>
        </w:rPr>
        <w:t xml:space="preserve"> Quy</w:t>
      </w:r>
      <w:r w:rsidR="00050EC7" w:rsidRPr="000D3F04">
        <w:rPr>
          <w:rFonts w:ascii="Times New Roman" w:hAnsi="Times New Roman"/>
          <w:spacing w:val="-2"/>
          <w:lang w:val="vi-VN"/>
        </w:rPr>
        <w:t xml:space="preserve"> chế </w:t>
      </w:r>
      <w:r w:rsidR="00050EC7" w:rsidRPr="000D3F04">
        <w:rPr>
          <w:rFonts w:ascii="Times New Roman" w:hAnsi="Times New Roman"/>
          <w:spacing w:val="-2"/>
        </w:rPr>
        <w:t xml:space="preserve">đào tạo, bồi dưỡng </w:t>
      </w:r>
      <w:r w:rsidR="00050EC7" w:rsidRPr="000D3F04">
        <w:rPr>
          <w:rFonts w:ascii="Times New Roman" w:hAnsi="Times New Roman"/>
        </w:rPr>
        <w:t xml:space="preserve">cán bộ, công chức, viên chức trên địa bàn </w:t>
      </w:r>
      <w:r w:rsidR="00050EC7" w:rsidRPr="000D3F04">
        <w:rPr>
          <w:rStyle w:val="BodyTextChar"/>
          <w:rFonts w:ascii="Times New Roman" w:hAnsi="Times New Roman"/>
          <w:sz w:val="28"/>
          <w:szCs w:val="28"/>
        </w:rPr>
        <w:t xml:space="preserve">tỉnh. </w:t>
      </w:r>
    </w:p>
    <w:p w14:paraId="5E0D11CC" w14:textId="1833DFDD" w:rsidR="00A147DB" w:rsidRPr="00034698" w:rsidRDefault="00000000" w:rsidP="000D3F04">
      <w:pPr>
        <w:spacing w:before="120" w:after="120"/>
        <w:ind w:firstLine="709"/>
        <w:jc w:val="both"/>
        <w:rPr>
          <w:rFonts w:ascii="Times New Roman" w:hAnsi="Times New Roman"/>
          <w:spacing w:val="-2"/>
        </w:rPr>
      </w:pPr>
      <w:r w:rsidRPr="00034698">
        <w:rPr>
          <w:rFonts w:ascii="Times New Roman" w:hAnsi="Times New Roman"/>
          <w:color w:val="000000" w:themeColor="text1"/>
          <w:spacing w:val="-2"/>
        </w:rPr>
        <w:t>Sở Nội vụ đã chủ trì, phối hợp với các cơ quan, đơn vị liên quan xây dựng dự thảo Quyết định theo đúng quy định của Luật ban hành văn bản Quy phạm pháp luật, Nghị định số 78/2025/NĐ-CP và Nghị định số 187/2025/NĐ-CP, cụ thể:</w:t>
      </w:r>
    </w:p>
    <w:p w14:paraId="3670AB28" w14:textId="6321C433" w:rsidR="00A147DB" w:rsidRPr="00B50A5F" w:rsidRDefault="00B50A5F" w:rsidP="000D3F04">
      <w:pPr>
        <w:pStyle w:val="ListParagraph"/>
        <w:widowControl w:val="0"/>
        <w:numPr>
          <w:ilvl w:val="0"/>
          <w:numId w:val="3"/>
        </w:numPr>
        <w:spacing w:before="120" w:after="0" w:line="240" w:lineRule="auto"/>
        <w:ind w:left="0" w:firstLine="709"/>
        <w:jc w:val="both"/>
        <w:rPr>
          <w:rFonts w:cs="Times New Roman"/>
          <w:color w:val="000000" w:themeColor="text1"/>
          <w:szCs w:val="28"/>
        </w:rPr>
      </w:pPr>
      <w:r>
        <w:rPr>
          <w:rFonts w:cs="Times New Roman"/>
          <w:color w:val="000000" w:themeColor="text1"/>
          <w:szCs w:val="28"/>
        </w:rPr>
        <w:t>Quy</w:t>
      </w:r>
      <w:r>
        <w:rPr>
          <w:rFonts w:cs="Times New Roman"/>
          <w:color w:val="000000" w:themeColor="text1"/>
          <w:szCs w:val="28"/>
          <w:lang w:val="vi-VN"/>
        </w:rPr>
        <w:t xml:space="preserve">ết định thành lập </w:t>
      </w:r>
      <w:r w:rsidRPr="000D3F04">
        <w:rPr>
          <w:rFonts w:cs="Times New Roman"/>
          <w:color w:val="000000" w:themeColor="text1"/>
          <w:szCs w:val="28"/>
        </w:rPr>
        <w:t>Tổ soạn thảo.</w:t>
      </w:r>
    </w:p>
    <w:p w14:paraId="06BF6A6F" w14:textId="77777777" w:rsidR="00B50A5F" w:rsidRPr="000D3F04" w:rsidRDefault="00B50A5F" w:rsidP="00B50A5F">
      <w:pPr>
        <w:pStyle w:val="ListParagraph"/>
        <w:widowControl w:val="0"/>
        <w:spacing w:before="120" w:after="0" w:line="240" w:lineRule="auto"/>
        <w:ind w:left="0" w:firstLine="709"/>
        <w:contextualSpacing w:val="0"/>
        <w:jc w:val="both"/>
        <w:rPr>
          <w:rFonts w:cs="Times New Roman"/>
          <w:color w:val="000000" w:themeColor="text1"/>
          <w:szCs w:val="28"/>
        </w:rPr>
      </w:pPr>
      <w:r>
        <w:rPr>
          <w:color w:val="000000" w:themeColor="text1"/>
        </w:rPr>
        <w:t>2</w:t>
      </w:r>
      <w:r w:rsidRPr="000D3F04">
        <w:rPr>
          <w:color w:val="000000" w:themeColor="text1"/>
        </w:rPr>
        <w:t>. Tổ chức các cuộc họp Tổ soạn thảo để cho ý kiến về định hướng xây dựng và các nội dung cụ thể trong dự thảo Quyết định.</w:t>
      </w:r>
    </w:p>
    <w:p w14:paraId="1B62F487" w14:textId="78DFE565" w:rsidR="00A147DB" w:rsidRPr="00B50A5F" w:rsidRDefault="00B50A5F" w:rsidP="000D3F04">
      <w:pPr>
        <w:widowControl w:val="0"/>
        <w:spacing w:before="120"/>
        <w:ind w:firstLine="709"/>
        <w:jc w:val="both"/>
        <w:rPr>
          <w:rFonts w:ascii="Times New Roman" w:hAnsi="Times New Roman"/>
          <w:color w:val="000000" w:themeColor="text1"/>
          <w:lang w:val="vi-VN"/>
        </w:rPr>
      </w:pPr>
      <w:r>
        <w:rPr>
          <w:rFonts w:ascii="Times New Roman" w:hAnsi="Times New Roman"/>
          <w:color w:val="000000" w:themeColor="text1"/>
        </w:rPr>
        <w:t>3</w:t>
      </w:r>
      <w:r w:rsidRPr="000D3F04">
        <w:rPr>
          <w:rFonts w:ascii="Times New Roman" w:hAnsi="Times New Roman"/>
          <w:color w:val="000000" w:themeColor="text1"/>
        </w:rPr>
        <w:t xml:space="preserve">. </w:t>
      </w:r>
      <w:r>
        <w:rPr>
          <w:rFonts w:ascii="Times New Roman" w:hAnsi="Times New Roman"/>
          <w:color w:val="000000" w:themeColor="text1"/>
        </w:rPr>
        <w:t>Hoàn</w:t>
      </w:r>
      <w:r>
        <w:rPr>
          <w:rFonts w:ascii="Times New Roman" w:hAnsi="Times New Roman"/>
          <w:color w:val="000000" w:themeColor="text1"/>
          <w:lang w:val="vi-VN"/>
        </w:rPr>
        <w:t xml:space="preserve"> thiện dự thảo </w:t>
      </w:r>
      <w:r w:rsidRPr="000D3F04">
        <w:rPr>
          <w:rFonts w:ascii="Times New Roman" w:hAnsi="Times New Roman"/>
          <w:color w:val="000000" w:themeColor="text1"/>
        </w:rPr>
        <w:t>Quyết định, Tờ trình và các tài liệu có liên quan trong hồ sơ xây dựng Quyết định</w:t>
      </w:r>
      <w:r>
        <w:rPr>
          <w:rFonts w:ascii="Times New Roman" w:hAnsi="Times New Roman"/>
          <w:color w:val="000000" w:themeColor="text1"/>
          <w:lang w:val="vi-VN"/>
        </w:rPr>
        <w:t xml:space="preserve"> gửi các cơ quan, đơn vị, địa phương lấy ý kiến góp ý.</w:t>
      </w:r>
    </w:p>
    <w:p w14:paraId="7397319E" w14:textId="4203DA49" w:rsidR="00A147DB" w:rsidRPr="000D3F04" w:rsidRDefault="00000000" w:rsidP="000D3F04">
      <w:pPr>
        <w:widowControl w:val="0"/>
        <w:spacing w:before="120"/>
        <w:ind w:firstLine="709"/>
        <w:jc w:val="both"/>
        <w:rPr>
          <w:rFonts w:ascii="Times New Roman" w:hAnsi="Times New Roman"/>
          <w:color w:val="000000" w:themeColor="text1"/>
        </w:rPr>
      </w:pPr>
      <w:r w:rsidRPr="000D3F04">
        <w:rPr>
          <w:rFonts w:ascii="Times New Roman" w:hAnsi="Times New Roman"/>
          <w:color w:val="000000" w:themeColor="text1"/>
        </w:rPr>
        <w:t>4. Đăng tải hồ sơ dự thảo Quyết định trên Cổng thông tin điện tử của UBND tỉnh trong thời gian theo đúng quy định.</w:t>
      </w:r>
    </w:p>
    <w:p w14:paraId="680E8D40" w14:textId="0BB158C3" w:rsidR="00A147DB" w:rsidRPr="000D3F04" w:rsidRDefault="00B50A5F" w:rsidP="000D3F04">
      <w:pPr>
        <w:widowControl w:val="0"/>
        <w:spacing w:before="120"/>
        <w:ind w:firstLine="709"/>
        <w:jc w:val="both"/>
        <w:rPr>
          <w:rFonts w:ascii="Times New Roman" w:hAnsi="Times New Roman"/>
          <w:color w:val="000000" w:themeColor="text1"/>
        </w:rPr>
      </w:pPr>
      <w:r>
        <w:rPr>
          <w:rFonts w:ascii="Times New Roman" w:hAnsi="Times New Roman"/>
          <w:color w:val="000000" w:themeColor="text1"/>
        </w:rPr>
        <w:t>5</w:t>
      </w:r>
      <w:r w:rsidRPr="000D3F04">
        <w:rPr>
          <w:rFonts w:ascii="Times New Roman" w:hAnsi="Times New Roman"/>
          <w:color w:val="000000" w:themeColor="text1"/>
        </w:rPr>
        <w:t>. Tổ chức nghiên cứu, tiếp thu, giải trình ý kiến tham gia góp ý dự thảo và chỉnh sửa, hoàn thiện dự thảo Quyết định.</w:t>
      </w:r>
    </w:p>
    <w:p w14:paraId="6C29BE86" w14:textId="76C20FE4" w:rsidR="00A147DB" w:rsidRPr="000D3F04" w:rsidRDefault="00B50A5F" w:rsidP="000D3F04">
      <w:pPr>
        <w:widowControl w:val="0"/>
        <w:spacing w:before="120"/>
        <w:ind w:firstLine="709"/>
        <w:jc w:val="both"/>
        <w:rPr>
          <w:rFonts w:ascii="Times New Roman" w:hAnsi="Times New Roman"/>
          <w:color w:val="000000" w:themeColor="text1"/>
        </w:rPr>
      </w:pPr>
      <w:r>
        <w:rPr>
          <w:rFonts w:ascii="Times New Roman" w:hAnsi="Times New Roman"/>
          <w:color w:val="000000" w:themeColor="text1"/>
        </w:rPr>
        <w:t>6</w:t>
      </w:r>
      <w:r w:rsidRPr="000D3F04">
        <w:rPr>
          <w:rFonts w:ascii="Times New Roman" w:hAnsi="Times New Roman"/>
          <w:color w:val="000000" w:themeColor="text1"/>
        </w:rPr>
        <w:t xml:space="preserve">. </w:t>
      </w:r>
      <w:r>
        <w:rPr>
          <w:rFonts w:ascii="Times New Roman" w:hAnsi="Times New Roman"/>
          <w:color w:val="000000" w:themeColor="text1"/>
        </w:rPr>
        <w:t>Hoàn</w:t>
      </w:r>
      <w:r>
        <w:rPr>
          <w:rFonts w:ascii="Times New Roman" w:hAnsi="Times New Roman"/>
          <w:color w:val="000000" w:themeColor="text1"/>
          <w:lang w:val="vi-VN"/>
        </w:rPr>
        <w:t xml:space="preserve"> thiện hồ sơ dự thảo </w:t>
      </w:r>
      <w:r w:rsidRPr="000D3F04">
        <w:rPr>
          <w:rFonts w:ascii="Times New Roman" w:hAnsi="Times New Roman"/>
          <w:color w:val="000000" w:themeColor="text1"/>
        </w:rPr>
        <w:t>Quyết định</w:t>
      </w:r>
      <w:r>
        <w:rPr>
          <w:rFonts w:ascii="Times New Roman" w:hAnsi="Times New Roman"/>
          <w:color w:val="000000" w:themeColor="text1"/>
          <w:lang w:val="vi-VN"/>
        </w:rPr>
        <w:t xml:space="preserve"> gửi </w:t>
      </w:r>
      <w:r w:rsidRPr="000D3F04">
        <w:rPr>
          <w:rFonts w:ascii="Times New Roman" w:hAnsi="Times New Roman"/>
          <w:color w:val="000000" w:themeColor="text1"/>
        </w:rPr>
        <w:t>Sở Tư pháp thẩm định.</w:t>
      </w:r>
    </w:p>
    <w:p w14:paraId="187F1198" w14:textId="77777777" w:rsidR="00A147DB" w:rsidRPr="000D3F04" w:rsidRDefault="00000000" w:rsidP="000D3F04">
      <w:pPr>
        <w:widowControl w:val="0"/>
        <w:spacing w:before="120"/>
        <w:ind w:firstLine="709"/>
        <w:jc w:val="both"/>
        <w:rPr>
          <w:rFonts w:ascii="Times New Roman" w:hAnsi="Times New Roman"/>
          <w:b/>
          <w:bCs/>
          <w:color w:val="000000" w:themeColor="text1"/>
        </w:rPr>
      </w:pPr>
      <w:r w:rsidRPr="000D3F04">
        <w:rPr>
          <w:rFonts w:ascii="Times New Roman" w:hAnsi="Times New Roman"/>
          <w:b/>
          <w:bCs/>
          <w:color w:val="000000" w:themeColor="text1"/>
        </w:rPr>
        <w:t>IV. NỘI DUNG CƠ BẢN CỦA DỰ THẢO QUYẾT ĐỊNH</w:t>
      </w:r>
    </w:p>
    <w:p w14:paraId="2593DAF0" w14:textId="1A5835B7" w:rsidR="00A26AAC" w:rsidRPr="000D3F04" w:rsidRDefault="00000000" w:rsidP="000D3F04">
      <w:pPr>
        <w:pStyle w:val="ListParagraph"/>
        <w:widowControl w:val="0"/>
        <w:numPr>
          <w:ilvl w:val="0"/>
          <w:numId w:val="7"/>
        </w:numPr>
        <w:spacing w:before="120" w:after="0" w:line="240" w:lineRule="auto"/>
        <w:ind w:left="0" w:firstLine="709"/>
        <w:jc w:val="both"/>
        <w:rPr>
          <w:rFonts w:cs="Times New Roman"/>
          <w:b/>
          <w:bCs/>
          <w:color w:val="000000" w:themeColor="text1"/>
          <w:szCs w:val="28"/>
        </w:rPr>
      </w:pPr>
      <w:r w:rsidRPr="000D3F04">
        <w:rPr>
          <w:rFonts w:cs="Times New Roman"/>
          <w:b/>
          <w:bCs/>
          <w:color w:val="000000" w:themeColor="text1"/>
          <w:szCs w:val="28"/>
        </w:rPr>
        <w:t>Phạm vi</w:t>
      </w:r>
      <w:r w:rsidR="00810A45" w:rsidRPr="000D3F04">
        <w:rPr>
          <w:rFonts w:cs="Times New Roman"/>
          <w:b/>
          <w:bCs/>
          <w:color w:val="000000" w:themeColor="text1"/>
          <w:szCs w:val="28"/>
          <w:lang w:val="vi-VN"/>
        </w:rPr>
        <w:t xml:space="preserve"> điều chỉnh</w:t>
      </w:r>
      <w:r w:rsidRPr="000D3F04">
        <w:rPr>
          <w:rFonts w:cs="Times New Roman"/>
          <w:b/>
          <w:bCs/>
          <w:color w:val="000000" w:themeColor="text1"/>
          <w:szCs w:val="28"/>
        </w:rPr>
        <w:t xml:space="preserve">, đối tượng áp dụng </w:t>
      </w:r>
    </w:p>
    <w:p w14:paraId="76FF17BF" w14:textId="57F624D2" w:rsidR="00A147DB" w:rsidRPr="000D3F04" w:rsidRDefault="00000000" w:rsidP="000D3F04">
      <w:pPr>
        <w:widowControl w:val="0"/>
        <w:spacing w:before="120"/>
        <w:ind w:firstLine="709"/>
        <w:jc w:val="both"/>
        <w:rPr>
          <w:rFonts w:ascii="Times New Roman" w:hAnsi="Times New Roman"/>
          <w:color w:val="000000" w:themeColor="text1"/>
        </w:rPr>
      </w:pPr>
      <w:r w:rsidRPr="000D3F04">
        <w:rPr>
          <w:rFonts w:ascii="Times New Roman" w:hAnsi="Times New Roman"/>
          <w:color w:val="000000" w:themeColor="text1"/>
        </w:rPr>
        <w:t>- Phạm vi</w:t>
      </w:r>
      <w:r w:rsidR="00810A45" w:rsidRPr="000D3F04">
        <w:rPr>
          <w:rFonts w:ascii="Times New Roman" w:hAnsi="Times New Roman"/>
          <w:color w:val="000000" w:themeColor="text1"/>
          <w:lang w:val="vi-VN"/>
        </w:rPr>
        <w:t xml:space="preserve"> điều chỉnh</w:t>
      </w:r>
      <w:r w:rsidRPr="000D3F04">
        <w:rPr>
          <w:rFonts w:ascii="Times New Roman" w:hAnsi="Times New Roman"/>
          <w:color w:val="000000" w:themeColor="text1"/>
        </w:rPr>
        <w:t xml:space="preserve">: </w:t>
      </w:r>
      <w:r w:rsidR="00810A45" w:rsidRPr="000D3F04">
        <w:rPr>
          <w:rFonts w:ascii="Times New Roman" w:hAnsi="Times New Roman"/>
        </w:rPr>
        <w:t>Quy chế này quy định về quản lý công tác đào tạo, bồi dưỡng đối với cán bộ, công chức, viên chức trên địa bàn tỉnh Gia Lai</w:t>
      </w:r>
      <w:r w:rsidRPr="000D3F04">
        <w:rPr>
          <w:rFonts w:ascii="Times New Roman" w:hAnsi="Times New Roman"/>
          <w:color w:val="000000" w:themeColor="text1"/>
        </w:rPr>
        <w:t>.</w:t>
      </w:r>
    </w:p>
    <w:p w14:paraId="1281BE9D" w14:textId="7C3774C4" w:rsidR="00AA5BCC" w:rsidRPr="000D3F04" w:rsidRDefault="00000000" w:rsidP="000D3F04">
      <w:pPr>
        <w:spacing w:before="120"/>
        <w:ind w:firstLine="709"/>
        <w:jc w:val="both"/>
        <w:rPr>
          <w:rFonts w:ascii="Times New Roman" w:hAnsi="Times New Roman"/>
          <w:color w:val="000000" w:themeColor="text1"/>
          <w:lang w:val="vi-VN"/>
        </w:rPr>
      </w:pPr>
      <w:r w:rsidRPr="000D3F04">
        <w:rPr>
          <w:rFonts w:ascii="Times New Roman" w:hAnsi="Times New Roman"/>
          <w:color w:val="000000" w:themeColor="text1"/>
        </w:rPr>
        <w:t>- Đối tượng</w:t>
      </w:r>
      <w:r w:rsidR="00810A45" w:rsidRPr="000D3F04">
        <w:rPr>
          <w:rFonts w:ascii="Times New Roman" w:hAnsi="Times New Roman"/>
          <w:color w:val="000000" w:themeColor="text1"/>
          <w:lang w:val="vi-VN"/>
        </w:rPr>
        <w:t xml:space="preserve"> áp dụng</w:t>
      </w:r>
      <w:r w:rsidRPr="000D3F04">
        <w:rPr>
          <w:rFonts w:ascii="Times New Roman" w:hAnsi="Times New Roman"/>
          <w:color w:val="000000" w:themeColor="text1"/>
        </w:rPr>
        <w:t xml:space="preserve">: </w:t>
      </w:r>
      <w:r w:rsidR="00810A45" w:rsidRPr="000D3F04">
        <w:rPr>
          <w:rFonts w:ascii="Times New Roman" w:hAnsi="Times New Roman"/>
          <w:spacing w:val="-2"/>
        </w:rPr>
        <w:t>Cán bộ, công chức, viên chức trong cơ quan của Đảng Cộng sản Việt Nam, Nhà nước, Mặt trận Tổ quốc Việt Nam, các tổ chức chính trị - xã hội ở cấp tỉnh, cấp xã;</w:t>
      </w:r>
      <w:r w:rsidR="00810A45" w:rsidRPr="000D3F04">
        <w:rPr>
          <w:rFonts w:ascii="Times New Roman" w:hAnsi="Times New Roman"/>
          <w:spacing w:val="-4"/>
        </w:rPr>
        <w:t xml:space="preserve"> người làm việc trong các tổ chức hội được Đảng, Nhà nước giao nhiệm vụ; người hoạt động không chuyên trách ở thôn, tổ dân phố.</w:t>
      </w:r>
    </w:p>
    <w:p w14:paraId="7039CCF6" w14:textId="77777777" w:rsidR="00E4193F" w:rsidRDefault="00000000" w:rsidP="000D3F04">
      <w:pPr>
        <w:shd w:val="clear" w:color="auto" w:fill="FFFFFF"/>
        <w:spacing w:before="120"/>
        <w:ind w:firstLine="709"/>
        <w:jc w:val="both"/>
        <w:rPr>
          <w:rFonts w:ascii="Times New Roman" w:hAnsi="Times New Roman"/>
          <w:b/>
          <w:bCs/>
          <w:color w:val="000000" w:themeColor="text1"/>
          <w:lang w:val="vi-VN"/>
        </w:rPr>
      </w:pPr>
      <w:r w:rsidRPr="000D3F04">
        <w:rPr>
          <w:rFonts w:ascii="Times New Roman" w:hAnsi="Times New Roman"/>
          <w:b/>
          <w:bCs/>
          <w:color w:val="000000" w:themeColor="text1"/>
        </w:rPr>
        <w:t xml:space="preserve">2. Bố </w:t>
      </w:r>
      <w:r w:rsidR="00B16288" w:rsidRPr="000D3F04">
        <w:rPr>
          <w:rFonts w:ascii="Times New Roman" w:hAnsi="Times New Roman"/>
          <w:b/>
          <w:bCs/>
          <w:color w:val="000000" w:themeColor="text1"/>
        </w:rPr>
        <w:t>cục</w:t>
      </w:r>
      <w:r w:rsidR="00E4193F">
        <w:rPr>
          <w:rFonts w:ascii="Times New Roman" w:hAnsi="Times New Roman"/>
          <w:b/>
          <w:bCs/>
          <w:color w:val="000000" w:themeColor="text1"/>
          <w:lang w:val="vi-VN"/>
        </w:rPr>
        <w:t xml:space="preserve"> của dự thảo Quyết định</w:t>
      </w:r>
      <w:r w:rsidR="00B16288" w:rsidRPr="000D3F04">
        <w:rPr>
          <w:rFonts w:ascii="Times New Roman" w:hAnsi="Times New Roman"/>
          <w:b/>
          <w:bCs/>
          <w:color w:val="000000" w:themeColor="text1"/>
          <w:lang w:val="vi-VN"/>
        </w:rPr>
        <w:t xml:space="preserve">: </w:t>
      </w:r>
    </w:p>
    <w:p w14:paraId="2FF00C8B" w14:textId="018B5400" w:rsidR="00A147DB" w:rsidRPr="000D3F04" w:rsidRDefault="00B16288" w:rsidP="000D3F04">
      <w:pPr>
        <w:shd w:val="clear" w:color="auto" w:fill="FFFFFF"/>
        <w:spacing w:before="120"/>
        <w:ind w:firstLine="709"/>
        <w:jc w:val="both"/>
        <w:rPr>
          <w:rFonts w:ascii="Times New Roman" w:hAnsi="Times New Roman"/>
          <w:b/>
          <w:bCs/>
          <w:color w:val="000000" w:themeColor="text1"/>
          <w:lang w:val="vi-VN"/>
        </w:rPr>
      </w:pPr>
      <w:r w:rsidRPr="000D3F04">
        <w:rPr>
          <w:rFonts w:ascii="Times New Roman" w:hAnsi="Times New Roman"/>
          <w:color w:val="000000" w:themeColor="text1"/>
        </w:rPr>
        <w:t xml:space="preserve">Dự thảo </w:t>
      </w:r>
      <w:r w:rsidR="00E4193F">
        <w:rPr>
          <w:rFonts w:ascii="Times New Roman" w:hAnsi="Times New Roman"/>
          <w:color w:val="000000" w:themeColor="text1"/>
        </w:rPr>
        <w:t>Quy</w:t>
      </w:r>
      <w:r w:rsidR="00E4193F">
        <w:rPr>
          <w:rFonts w:ascii="Times New Roman" w:hAnsi="Times New Roman"/>
          <w:color w:val="000000" w:themeColor="text1"/>
          <w:lang w:val="vi-VN"/>
        </w:rPr>
        <w:t xml:space="preserve">ết định của UBND tỉnh </w:t>
      </w:r>
      <w:r w:rsidRPr="000D3F04">
        <w:rPr>
          <w:rFonts w:ascii="Times New Roman" w:hAnsi="Times New Roman"/>
          <w:color w:val="000000" w:themeColor="text1"/>
        </w:rPr>
        <w:t>gồm có 4 chương</w:t>
      </w:r>
      <w:r w:rsidR="00E4193F">
        <w:rPr>
          <w:rFonts w:ascii="Times New Roman" w:hAnsi="Times New Roman"/>
          <w:color w:val="000000" w:themeColor="text1"/>
          <w:lang w:val="vi-VN"/>
        </w:rPr>
        <w:t xml:space="preserve"> với</w:t>
      </w:r>
      <w:r w:rsidRPr="000D3F04">
        <w:rPr>
          <w:rFonts w:ascii="Times New Roman" w:hAnsi="Times New Roman"/>
          <w:color w:val="000000" w:themeColor="text1"/>
        </w:rPr>
        <w:t xml:space="preserve"> 18 </w:t>
      </w:r>
      <w:r w:rsidR="00E4193F">
        <w:rPr>
          <w:rFonts w:ascii="Times New Roman" w:hAnsi="Times New Roman"/>
          <w:color w:val="000000" w:themeColor="text1"/>
        </w:rPr>
        <w:t>điều</w:t>
      </w:r>
      <w:r w:rsidR="00E4193F">
        <w:rPr>
          <w:rFonts w:ascii="Times New Roman" w:hAnsi="Times New Roman"/>
          <w:color w:val="000000" w:themeColor="text1"/>
          <w:lang w:val="vi-VN"/>
        </w:rPr>
        <w:t>,</w:t>
      </w:r>
      <w:r w:rsidRPr="000D3F04">
        <w:rPr>
          <w:rFonts w:ascii="Times New Roman" w:hAnsi="Times New Roman"/>
          <w:color w:val="000000" w:themeColor="text1"/>
          <w:lang w:val="vi-VN"/>
        </w:rPr>
        <w:t xml:space="preserve"> </w:t>
      </w:r>
      <w:r w:rsidR="00E4193F">
        <w:rPr>
          <w:rFonts w:ascii="Times New Roman" w:hAnsi="Times New Roman"/>
          <w:color w:val="000000" w:themeColor="text1"/>
          <w:lang w:val="vi-VN"/>
        </w:rPr>
        <w:t>c</w:t>
      </w:r>
      <w:r w:rsidRPr="000D3F04">
        <w:rPr>
          <w:rFonts w:ascii="Times New Roman" w:hAnsi="Times New Roman"/>
          <w:color w:val="000000" w:themeColor="text1"/>
          <w:lang w:val="vi-VN"/>
        </w:rPr>
        <w:t>ụ thể:</w:t>
      </w:r>
    </w:p>
    <w:p w14:paraId="271E017F" w14:textId="2F597212" w:rsidR="00A147DB" w:rsidRPr="000D3F04" w:rsidRDefault="00000000" w:rsidP="000D3F04">
      <w:pPr>
        <w:spacing w:before="120"/>
        <w:ind w:firstLine="709"/>
        <w:jc w:val="both"/>
        <w:rPr>
          <w:rFonts w:ascii="Times New Roman" w:hAnsi="Times New Roman"/>
          <w:b/>
          <w:bCs/>
          <w:i/>
          <w:iCs/>
          <w:color w:val="000000" w:themeColor="text1"/>
          <w:lang w:val="vi-VN"/>
        </w:rPr>
      </w:pPr>
      <w:r w:rsidRPr="000D3F04">
        <w:rPr>
          <w:rFonts w:ascii="Times New Roman" w:hAnsi="Times New Roman"/>
          <w:b/>
          <w:bCs/>
          <w:i/>
          <w:iCs/>
          <w:color w:val="000000" w:themeColor="text1"/>
        </w:rPr>
        <w:t xml:space="preserve">- Chương I: </w:t>
      </w:r>
      <w:r w:rsidR="00B16288" w:rsidRPr="000D3F04">
        <w:rPr>
          <w:rFonts w:ascii="Times New Roman" w:hAnsi="Times New Roman"/>
          <w:b/>
          <w:bCs/>
          <w:i/>
          <w:iCs/>
          <w:color w:val="000000" w:themeColor="text1"/>
        </w:rPr>
        <w:t xml:space="preserve">Quy </w:t>
      </w:r>
      <w:r w:rsidRPr="000D3F04">
        <w:rPr>
          <w:rFonts w:ascii="Times New Roman" w:hAnsi="Times New Roman"/>
          <w:b/>
          <w:bCs/>
          <w:i/>
          <w:iCs/>
          <w:color w:val="000000" w:themeColor="text1"/>
        </w:rPr>
        <w:t xml:space="preserve">định chung </w:t>
      </w:r>
      <w:r w:rsidR="00CA26C2" w:rsidRPr="000D3F04">
        <w:rPr>
          <w:rFonts w:ascii="Times New Roman" w:hAnsi="Times New Roman"/>
          <w:b/>
          <w:bCs/>
          <w:i/>
          <w:iCs/>
          <w:color w:val="000000" w:themeColor="text1"/>
        </w:rPr>
        <w:t>(gồm 3</w:t>
      </w:r>
      <w:r w:rsidRPr="000D3F04">
        <w:rPr>
          <w:rFonts w:ascii="Times New Roman" w:hAnsi="Times New Roman"/>
          <w:b/>
          <w:bCs/>
          <w:i/>
          <w:iCs/>
          <w:color w:val="000000" w:themeColor="text1"/>
        </w:rPr>
        <w:t xml:space="preserve"> điều)</w:t>
      </w:r>
    </w:p>
    <w:p w14:paraId="7EAC49EC" w14:textId="7F8E61C7" w:rsidR="00B16288" w:rsidRPr="000D3F04" w:rsidRDefault="00B16288" w:rsidP="000D3F04">
      <w:pPr>
        <w:spacing w:before="120"/>
        <w:ind w:firstLine="709"/>
        <w:jc w:val="both"/>
        <w:rPr>
          <w:rFonts w:ascii="Times New Roman" w:hAnsi="Times New Roman"/>
          <w:lang w:val="vi-VN"/>
        </w:rPr>
      </w:pPr>
      <w:r w:rsidRPr="000D3F04">
        <w:rPr>
          <w:rFonts w:ascii="Times New Roman" w:hAnsi="Times New Roman"/>
        </w:rPr>
        <w:t>Điều 1. Phạm vi điều chỉnh</w:t>
      </w:r>
    </w:p>
    <w:p w14:paraId="3117BD42" w14:textId="261E4290" w:rsidR="00B16288" w:rsidRPr="000D3F04" w:rsidRDefault="00B16288" w:rsidP="000D3F04">
      <w:pPr>
        <w:spacing w:before="120"/>
        <w:ind w:firstLine="709"/>
        <w:jc w:val="both"/>
        <w:rPr>
          <w:rFonts w:ascii="Times New Roman" w:hAnsi="Times New Roman"/>
          <w:lang w:val="vi-VN"/>
        </w:rPr>
      </w:pPr>
      <w:r w:rsidRPr="000D3F04">
        <w:rPr>
          <w:rFonts w:ascii="Times New Roman" w:hAnsi="Times New Roman"/>
        </w:rPr>
        <w:t>Điều 2. Đối tượng áp dụng</w:t>
      </w:r>
    </w:p>
    <w:p w14:paraId="20FEC0CB" w14:textId="0B518C06" w:rsidR="00B16288" w:rsidRPr="000D3F04" w:rsidRDefault="00B16288" w:rsidP="000D3F04">
      <w:pPr>
        <w:spacing w:before="120"/>
        <w:ind w:firstLine="709"/>
        <w:jc w:val="both"/>
        <w:rPr>
          <w:rFonts w:ascii="Times New Roman" w:hAnsi="Times New Roman"/>
          <w:color w:val="000000" w:themeColor="text1"/>
          <w:lang w:val="vi-VN"/>
        </w:rPr>
      </w:pPr>
      <w:r w:rsidRPr="000D3F04">
        <w:rPr>
          <w:rFonts w:ascii="Times New Roman" w:hAnsi="Times New Roman"/>
        </w:rPr>
        <w:t>Điều 3. Nguyên tắc đào tạo, bồi dưỡng</w:t>
      </w:r>
    </w:p>
    <w:p w14:paraId="452C262D" w14:textId="619114CF" w:rsidR="00A147DB" w:rsidRPr="000D3F04" w:rsidRDefault="00000000" w:rsidP="000D3F04">
      <w:pPr>
        <w:spacing w:before="120"/>
        <w:ind w:firstLine="709"/>
        <w:jc w:val="both"/>
        <w:rPr>
          <w:rFonts w:ascii="Times New Roman" w:hAnsi="Times New Roman"/>
          <w:b/>
          <w:bCs/>
          <w:i/>
          <w:iCs/>
          <w:color w:val="000000" w:themeColor="text1"/>
          <w:spacing w:val="-6"/>
          <w:lang w:val="vi-VN"/>
        </w:rPr>
      </w:pPr>
      <w:r w:rsidRPr="000D3F04">
        <w:rPr>
          <w:rFonts w:ascii="Times New Roman" w:hAnsi="Times New Roman"/>
          <w:b/>
          <w:bCs/>
          <w:i/>
          <w:iCs/>
          <w:color w:val="000000" w:themeColor="text1"/>
          <w:spacing w:val="-6"/>
        </w:rPr>
        <w:t xml:space="preserve">- Chương II: Đào tạo, bồi dưỡng </w:t>
      </w:r>
      <w:r w:rsidR="00DE1720" w:rsidRPr="000D3F04">
        <w:rPr>
          <w:rFonts w:ascii="Times New Roman" w:hAnsi="Times New Roman"/>
          <w:b/>
          <w:bCs/>
          <w:i/>
          <w:iCs/>
          <w:color w:val="000000" w:themeColor="text1"/>
          <w:spacing w:val="-6"/>
        </w:rPr>
        <w:t>cán bộ, công chức, viên chức</w:t>
      </w:r>
      <w:r w:rsidRPr="000D3F04">
        <w:rPr>
          <w:rFonts w:ascii="Times New Roman" w:hAnsi="Times New Roman"/>
          <w:b/>
          <w:bCs/>
          <w:i/>
          <w:iCs/>
          <w:color w:val="000000" w:themeColor="text1"/>
          <w:spacing w:val="-6"/>
        </w:rPr>
        <w:t xml:space="preserve"> (</w:t>
      </w:r>
      <w:r w:rsidR="00CA26C2" w:rsidRPr="000D3F04">
        <w:rPr>
          <w:rFonts w:ascii="Times New Roman" w:hAnsi="Times New Roman"/>
          <w:b/>
          <w:bCs/>
          <w:i/>
          <w:iCs/>
          <w:color w:val="000000" w:themeColor="text1"/>
          <w:spacing w:val="-6"/>
        </w:rPr>
        <w:t xml:space="preserve">gồm </w:t>
      </w:r>
      <w:r w:rsidR="00B16288" w:rsidRPr="000D3F04">
        <w:rPr>
          <w:rFonts w:ascii="Times New Roman" w:hAnsi="Times New Roman"/>
          <w:b/>
          <w:bCs/>
          <w:i/>
          <w:iCs/>
          <w:color w:val="000000" w:themeColor="text1"/>
          <w:spacing w:val="-6"/>
        </w:rPr>
        <w:t>5</w:t>
      </w:r>
      <w:r w:rsidR="00CA26C2" w:rsidRPr="000D3F04">
        <w:rPr>
          <w:rFonts w:ascii="Times New Roman" w:hAnsi="Times New Roman"/>
          <w:b/>
          <w:bCs/>
          <w:i/>
          <w:iCs/>
          <w:color w:val="000000" w:themeColor="text1"/>
          <w:spacing w:val="-6"/>
        </w:rPr>
        <w:t xml:space="preserve"> </w:t>
      </w:r>
      <w:r w:rsidRPr="000D3F04">
        <w:rPr>
          <w:rFonts w:ascii="Times New Roman" w:hAnsi="Times New Roman"/>
          <w:b/>
          <w:bCs/>
          <w:i/>
          <w:iCs/>
          <w:color w:val="000000" w:themeColor="text1"/>
          <w:spacing w:val="-6"/>
        </w:rPr>
        <w:t>điều)</w:t>
      </w:r>
    </w:p>
    <w:p w14:paraId="1E7F2072" w14:textId="0E0C7136" w:rsidR="00B16288" w:rsidRPr="000D3F04" w:rsidRDefault="00B16288" w:rsidP="000D3F04">
      <w:pPr>
        <w:spacing w:before="120"/>
        <w:ind w:firstLine="709"/>
        <w:jc w:val="both"/>
        <w:rPr>
          <w:rFonts w:ascii="Times New Roman" w:hAnsi="Times New Roman"/>
          <w:lang w:val="vi-VN"/>
        </w:rPr>
      </w:pPr>
      <w:r w:rsidRPr="000D3F04">
        <w:rPr>
          <w:rFonts w:ascii="Times New Roman" w:hAnsi="Times New Roman"/>
        </w:rPr>
        <w:t>Điều 4. Điều kiện cử cán bộ, công chức, viên chức đi đào tạo, bồi dưỡng</w:t>
      </w:r>
    </w:p>
    <w:p w14:paraId="679DD6F6" w14:textId="13BE083F" w:rsidR="00B16288" w:rsidRPr="000D3F04" w:rsidRDefault="00B16288" w:rsidP="000D3F04">
      <w:pPr>
        <w:spacing w:before="120"/>
        <w:ind w:firstLine="709"/>
        <w:jc w:val="both"/>
        <w:rPr>
          <w:rFonts w:ascii="Times New Roman" w:hAnsi="Times New Roman"/>
          <w:lang w:val="vi-VN"/>
        </w:rPr>
      </w:pPr>
      <w:r w:rsidRPr="000D3F04">
        <w:rPr>
          <w:rFonts w:ascii="Times New Roman" w:hAnsi="Times New Roman"/>
        </w:rPr>
        <w:t>Điều 5. Tự đào tạo, bồi dưỡng</w:t>
      </w:r>
    </w:p>
    <w:p w14:paraId="2A774AD1" w14:textId="77777777" w:rsidR="00B16288" w:rsidRPr="000D3F04" w:rsidRDefault="00B16288" w:rsidP="000D3F04">
      <w:pPr>
        <w:spacing w:before="120"/>
        <w:ind w:firstLine="709"/>
        <w:jc w:val="both"/>
        <w:rPr>
          <w:rFonts w:ascii="Times New Roman" w:hAnsi="Times New Roman"/>
          <w:lang w:val="vi-VN"/>
        </w:rPr>
      </w:pPr>
      <w:r w:rsidRPr="000D3F04">
        <w:rPr>
          <w:rFonts w:ascii="Times New Roman" w:hAnsi="Times New Roman"/>
        </w:rPr>
        <w:lastRenderedPageBreak/>
        <w:t>Điều 6. Quyền lợi, trách nhiệm của cán bộ, công chức, viên chức được cử đi đào tạo, bồi dưỡng</w:t>
      </w:r>
    </w:p>
    <w:p w14:paraId="39C3B636" w14:textId="77777777" w:rsidR="00B16288" w:rsidRPr="000D3F04" w:rsidRDefault="00B16288" w:rsidP="000D3F04">
      <w:pPr>
        <w:spacing w:before="120"/>
        <w:ind w:firstLine="709"/>
        <w:jc w:val="both"/>
        <w:rPr>
          <w:rFonts w:ascii="Times New Roman" w:hAnsi="Times New Roman"/>
          <w:lang w:val="vi-VN"/>
        </w:rPr>
      </w:pPr>
      <w:r w:rsidRPr="000D3F04">
        <w:rPr>
          <w:rFonts w:ascii="Times New Roman" w:hAnsi="Times New Roman"/>
        </w:rPr>
        <w:t>Điều 7. Kinh phí đào tạo, bồi dưỡng</w:t>
      </w:r>
    </w:p>
    <w:p w14:paraId="61F6F6E5" w14:textId="25C96210" w:rsidR="00B16288" w:rsidRPr="000D3F04" w:rsidRDefault="00B16288" w:rsidP="000D3F04">
      <w:pPr>
        <w:spacing w:before="120"/>
        <w:ind w:firstLine="709"/>
        <w:jc w:val="both"/>
        <w:rPr>
          <w:rFonts w:ascii="Times New Roman" w:hAnsi="Times New Roman"/>
          <w:lang w:val="vi-VN"/>
        </w:rPr>
      </w:pPr>
      <w:r w:rsidRPr="000D3F04">
        <w:rPr>
          <w:rFonts w:ascii="Times New Roman" w:hAnsi="Times New Roman"/>
        </w:rPr>
        <w:t>Điều 8. Đền bù chi phí đào tạo</w:t>
      </w:r>
    </w:p>
    <w:p w14:paraId="49C1594C" w14:textId="07137B24" w:rsidR="00A147DB" w:rsidRPr="000D3F04" w:rsidRDefault="00000000" w:rsidP="000D3F04">
      <w:pPr>
        <w:spacing w:before="120"/>
        <w:ind w:firstLine="709"/>
        <w:jc w:val="both"/>
        <w:rPr>
          <w:rFonts w:ascii="Times New Roman" w:hAnsi="Times New Roman"/>
          <w:b/>
          <w:bCs/>
          <w:i/>
          <w:iCs/>
          <w:color w:val="000000" w:themeColor="text1"/>
          <w:lang w:val="vi-VN"/>
        </w:rPr>
      </w:pPr>
      <w:r w:rsidRPr="000D3F04">
        <w:rPr>
          <w:rFonts w:ascii="Times New Roman" w:hAnsi="Times New Roman"/>
          <w:b/>
          <w:bCs/>
          <w:i/>
          <w:iCs/>
          <w:color w:val="000000" w:themeColor="text1"/>
        </w:rPr>
        <w:t xml:space="preserve">- Chương III: </w:t>
      </w:r>
      <w:r w:rsidR="00B16288" w:rsidRPr="000D3F04">
        <w:rPr>
          <w:rFonts w:ascii="Times New Roman" w:hAnsi="Times New Roman"/>
          <w:b/>
          <w:bCs/>
          <w:i/>
          <w:iCs/>
          <w:color w:val="000000" w:themeColor="text1"/>
        </w:rPr>
        <w:t>Qu</w:t>
      </w:r>
      <w:r w:rsidR="00B16288" w:rsidRPr="000D3F04">
        <w:rPr>
          <w:rFonts w:ascii="Times New Roman" w:hAnsi="Times New Roman"/>
          <w:b/>
          <w:bCs/>
          <w:i/>
          <w:iCs/>
          <w:color w:val="000000" w:themeColor="text1"/>
          <w:lang w:val="vi-VN"/>
        </w:rPr>
        <w:t xml:space="preserve">ản lý </w:t>
      </w:r>
      <w:r w:rsidRPr="000D3F04">
        <w:rPr>
          <w:rFonts w:ascii="Times New Roman" w:hAnsi="Times New Roman"/>
          <w:b/>
          <w:bCs/>
          <w:i/>
          <w:iCs/>
          <w:color w:val="000000" w:themeColor="text1"/>
        </w:rPr>
        <w:t xml:space="preserve">công tác đào tạo, bồi dưỡng </w:t>
      </w:r>
      <w:r w:rsidR="00CA26C2" w:rsidRPr="000D3F04">
        <w:rPr>
          <w:rFonts w:ascii="Times New Roman" w:hAnsi="Times New Roman"/>
          <w:b/>
          <w:bCs/>
          <w:i/>
          <w:iCs/>
          <w:color w:val="000000" w:themeColor="text1"/>
        </w:rPr>
        <w:t xml:space="preserve">(gồm </w:t>
      </w:r>
      <w:r w:rsidR="003D31A7" w:rsidRPr="000D3F04">
        <w:rPr>
          <w:rFonts w:ascii="Times New Roman" w:hAnsi="Times New Roman"/>
          <w:b/>
          <w:bCs/>
          <w:i/>
          <w:iCs/>
          <w:color w:val="000000" w:themeColor="text1"/>
        </w:rPr>
        <w:t>5</w:t>
      </w:r>
      <w:r w:rsidR="00CA26C2" w:rsidRPr="000D3F04">
        <w:rPr>
          <w:rFonts w:ascii="Times New Roman" w:hAnsi="Times New Roman"/>
          <w:b/>
          <w:bCs/>
          <w:i/>
          <w:iCs/>
          <w:color w:val="000000" w:themeColor="text1"/>
        </w:rPr>
        <w:t xml:space="preserve"> </w:t>
      </w:r>
      <w:r w:rsidRPr="000D3F04">
        <w:rPr>
          <w:rFonts w:ascii="Times New Roman" w:hAnsi="Times New Roman"/>
          <w:b/>
          <w:bCs/>
          <w:i/>
          <w:iCs/>
          <w:color w:val="000000" w:themeColor="text1"/>
        </w:rPr>
        <w:t>điều)</w:t>
      </w:r>
    </w:p>
    <w:p w14:paraId="61A36088" w14:textId="77777777" w:rsidR="00DF32A5" w:rsidRPr="000D3F04" w:rsidRDefault="00DF32A5" w:rsidP="000D3F04">
      <w:pPr>
        <w:spacing w:before="120"/>
        <w:ind w:firstLine="709"/>
        <w:rPr>
          <w:rFonts w:ascii="Times New Roman" w:hAnsi="Times New Roman"/>
        </w:rPr>
      </w:pPr>
      <w:r w:rsidRPr="000D3F04">
        <w:rPr>
          <w:rFonts w:ascii="Times New Roman" w:hAnsi="Times New Roman"/>
        </w:rPr>
        <w:t>Điều 9. Xây dựng kế hoạch đào tạo, bồi dưỡng</w:t>
      </w:r>
    </w:p>
    <w:p w14:paraId="53BB3924" w14:textId="77777777" w:rsidR="00DF32A5" w:rsidRPr="000D3F04" w:rsidRDefault="00DF32A5" w:rsidP="000D3F04">
      <w:pPr>
        <w:spacing w:before="120"/>
        <w:ind w:firstLine="709"/>
        <w:rPr>
          <w:rFonts w:ascii="Times New Roman" w:hAnsi="Times New Roman"/>
        </w:rPr>
      </w:pPr>
      <w:bookmarkStart w:id="4" w:name="dieu_13"/>
      <w:r w:rsidRPr="000D3F04">
        <w:rPr>
          <w:rFonts w:ascii="Times New Roman" w:hAnsi="Times New Roman"/>
        </w:rPr>
        <w:t>Điều 10. Quản lý về công tác đào tạo, bồi dưỡng</w:t>
      </w:r>
      <w:bookmarkEnd w:id="4"/>
    </w:p>
    <w:p w14:paraId="508BFDF5" w14:textId="77777777" w:rsidR="00DF32A5" w:rsidRPr="000D3F04" w:rsidRDefault="00DF32A5" w:rsidP="000D3F04">
      <w:pPr>
        <w:spacing w:before="120"/>
        <w:ind w:firstLine="709"/>
        <w:rPr>
          <w:rFonts w:ascii="Times New Roman" w:hAnsi="Times New Roman"/>
        </w:rPr>
      </w:pPr>
      <w:r w:rsidRPr="000D3F04">
        <w:rPr>
          <w:rFonts w:ascii="Times New Roman" w:hAnsi="Times New Roman"/>
          <w:spacing w:val="-6"/>
        </w:rPr>
        <w:t>Điều 11. Thẩm quyền cử cán bộ, công chức, viên chức đi đào tạo, bồi dưỡng</w:t>
      </w:r>
    </w:p>
    <w:p w14:paraId="259A7EB7" w14:textId="77777777" w:rsidR="00DF32A5" w:rsidRPr="000D3F04" w:rsidRDefault="00DF32A5" w:rsidP="000D3F04">
      <w:pPr>
        <w:spacing w:before="120"/>
        <w:ind w:firstLine="709"/>
        <w:rPr>
          <w:rFonts w:ascii="Times New Roman" w:hAnsi="Times New Roman"/>
        </w:rPr>
      </w:pPr>
      <w:r w:rsidRPr="000D3F04">
        <w:rPr>
          <w:rFonts w:ascii="Times New Roman" w:hAnsi="Times New Roman"/>
        </w:rPr>
        <w:t>Điều 12. Đánh giá chất lượng bồi dưỡng cán bộ, công chức, viên chức</w:t>
      </w:r>
    </w:p>
    <w:p w14:paraId="1277D285" w14:textId="31130170" w:rsidR="00DF32A5" w:rsidRPr="000D3F04" w:rsidRDefault="00DF32A5" w:rsidP="000D3F04">
      <w:pPr>
        <w:spacing w:before="120"/>
        <w:ind w:firstLine="709"/>
        <w:rPr>
          <w:rFonts w:ascii="Times New Roman" w:hAnsi="Times New Roman"/>
          <w:lang w:val="vi-VN"/>
        </w:rPr>
      </w:pPr>
      <w:r w:rsidRPr="000D3F04">
        <w:rPr>
          <w:rFonts w:ascii="Times New Roman" w:hAnsi="Times New Roman"/>
        </w:rPr>
        <w:t>Điều 13. Chế độ báo cáo</w:t>
      </w:r>
    </w:p>
    <w:p w14:paraId="198BA75B" w14:textId="600B0593" w:rsidR="00A147DB" w:rsidRPr="000D3F04" w:rsidRDefault="00000000" w:rsidP="000D3F04">
      <w:pPr>
        <w:spacing w:before="120"/>
        <w:ind w:firstLine="709"/>
        <w:jc w:val="both"/>
        <w:rPr>
          <w:rFonts w:ascii="Times New Roman" w:hAnsi="Times New Roman"/>
          <w:b/>
          <w:bCs/>
          <w:i/>
          <w:iCs/>
          <w:color w:val="000000" w:themeColor="text1"/>
          <w:lang w:val="vi-VN"/>
        </w:rPr>
      </w:pPr>
      <w:r w:rsidRPr="000D3F04">
        <w:rPr>
          <w:rFonts w:ascii="Times New Roman" w:hAnsi="Times New Roman"/>
          <w:b/>
          <w:bCs/>
          <w:i/>
          <w:iCs/>
          <w:color w:val="000000" w:themeColor="text1"/>
        </w:rPr>
        <w:t xml:space="preserve">- Chương IV: </w:t>
      </w:r>
      <w:r w:rsidR="003D31A7" w:rsidRPr="000D3F04">
        <w:rPr>
          <w:rFonts w:ascii="Times New Roman" w:hAnsi="Times New Roman"/>
          <w:b/>
          <w:bCs/>
          <w:i/>
          <w:iCs/>
          <w:color w:val="000000" w:themeColor="text1"/>
        </w:rPr>
        <w:t xml:space="preserve">Tổ chức thực hiện (gồm </w:t>
      </w:r>
      <w:r w:rsidR="00A44313" w:rsidRPr="000D3F04">
        <w:rPr>
          <w:rFonts w:ascii="Times New Roman" w:hAnsi="Times New Roman"/>
          <w:b/>
          <w:bCs/>
          <w:i/>
          <w:iCs/>
          <w:color w:val="000000" w:themeColor="text1"/>
        </w:rPr>
        <w:t>5</w:t>
      </w:r>
      <w:r w:rsidR="003D31A7" w:rsidRPr="000D3F04">
        <w:rPr>
          <w:rFonts w:ascii="Times New Roman" w:hAnsi="Times New Roman"/>
          <w:b/>
          <w:bCs/>
          <w:i/>
          <w:iCs/>
          <w:color w:val="000000" w:themeColor="text1"/>
        </w:rPr>
        <w:t xml:space="preserve"> điều</w:t>
      </w:r>
      <w:r w:rsidR="003D31A7" w:rsidRPr="000D3F04">
        <w:rPr>
          <w:rFonts w:ascii="Times New Roman" w:hAnsi="Times New Roman"/>
          <w:b/>
          <w:bCs/>
          <w:i/>
          <w:iCs/>
          <w:color w:val="000000" w:themeColor="text1"/>
          <w:lang w:val="vi-VN"/>
        </w:rPr>
        <w:t>)</w:t>
      </w:r>
    </w:p>
    <w:p w14:paraId="0C1ECBCC" w14:textId="77777777" w:rsidR="00A44313" w:rsidRPr="000D3F04" w:rsidRDefault="00A44313" w:rsidP="000D3F04">
      <w:pPr>
        <w:spacing w:before="120"/>
        <w:ind w:firstLine="709"/>
        <w:rPr>
          <w:rFonts w:ascii="Times New Roman" w:hAnsi="Times New Roman"/>
        </w:rPr>
      </w:pPr>
      <w:r w:rsidRPr="000D3F04">
        <w:rPr>
          <w:rFonts w:ascii="Times New Roman" w:hAnsi="Times New Roman"/>
        </w:rPr>
        <w:t>Điều 14. Sở Nội vụ</w:t>
      </w:r>
    </w:p>
    <w:p w14:paraId="147D142C" w14:textId="77777777" w:rsidR="00A44313" w:rsidRPr="000D3F04" w:rsidRDefault="00A44313" w:rsidP="000D3F04">
      <w:pPr>
        <w:spacing w:before="120"/>
        <w:ind w:firstLine="709"/>
        <w:rPr>
          <w:rFonts w:ascii="Times New Roman" w:hAnsi="Times New Roman"/>
        </w:rPr>
      </w:pPr>
      <w:r w:rsidRPr="000D3F04">
        <w:rPr>
          <w:rFonts w:ascii="Times New Roman" w:hAnsi="Times New Roman"/>
        </w:rPr>
        <w:t>Điều 15. Sở Tài chính</w:t>
      </w:r>
    </w:p>
    <w:p w14:paraId="1D7BA544" w14:textId="77777777" w:rsidR="00A44313" w:rsidRPr="000D3F04" w:rsidRDefault="00A44313" w:rsidP="000D3F04">
      <w:pPr>
        <w:spacing w:before="120"/>
        <w:ind w:firstLine="709"/>
        <w:rPr>
          <w:rFonts w:ascii="Times New Roman" w:hAnsi="Times New Roman"/>
        </w:rPr>
      </w:pPr>
      <w:r w:rsidRPr="000D3F04">
        <w:rPr>
          <w:rFonts w:ascii="Times New Roman" w:hAnsi="Times New Roman"/>
        </w:rPr>
        <w:t>Điều 16. Các sở, ban, ngành, đơn vị sự nghiệp công lập thuộc tỉnh; Ủy ban nhân dân các xã, phường</w:t>
      </w:r>
    </w:p>
    <w:p w14:paraId="2B7FEDE8" w14:textId="77777777" w:rsidR="00A44313" w:rsidRPr="000D3F04" w:rsidRDefault="00A44313" w:rsidP="000D3F04">
      <w:pPr>
        <w:spacing w:before="120"/>
        <w:ind w:firstLine="709"/>
        <w:rPr>
          <w:rFonts w:ascii="Times New Roman" w:hAnsi="Times New Roman"/>
        </w:rPr>
      </w:pPr>
      <w:r w:rsidRPr="000D3F04">
        <w:rPr>
          <w:rFonts w:ascii="Times New Roman" w:hAnsi="Times New Roman"/>
        </w:rPr>
        <w:t>Điều 17. Các cơ sở đào tạo, bồi dưỡng thuộc tỉnh</w:t>
      </w:r>
    </w:p>
    <w:p w14:paraId="65D6ACB4" w14:textId="77777777" w:rsidR="00A44313" w:rsidRPr="000D3F04" w:rsidRDefault="00A44313" w:rsidP="000D3F04">
      <w:pPr>
        <w:spacing w:before="120"/>
        <w:ind w:firstLine="709"/>
        <w:rPr>
          <w:rFonts w:ascii="Times New Roman" w:hAnsi="Times New Roman"/>
        </w:rPr>
      </w:pPr>
      <w:r w:rsidRPr="000D3F04">
        <w:rPr>
          <w:rFonts w:ascii="Times New Roman" w:hAnsi="Times New Roman"/>
        </w:rPr>
        <w:t>Điều 18. Điều khoản thi hành</w:t>
      </w:r>
    </w:p>
    <w:p w14:paraId="1145586C" w14:textId="2F013A2B" w:rsidR="00A147DB" w:rsidRPr="000D3F04" w:rsidRDefault="00000000" w:rsidP="000D3F04">
      <w:pPr>
        <w:spacing w:before="120"/>
        <w:ind w:firstLine="709"/>
        <w:jc w:val="both"/>
        <w:rPr>
          <w:rFonts w:ascii="Times New Roman" w:hAnsi="Times New Roman"/>
          <w:b/>
          <w:bCs/>
          <w:color w:val="000000" w:themeColor="text1"/>
          <w:lang w:val="vi-VN"/>
        </w:rPr>
      </w:pPr>
      <w:r w:rsidRPr="000D3F04">
        <w:rPr>
          <w:rFonts w:ascii="Times New Roman" w:hAnsi="Times New Roman"/>
          <w:b/>
          <w:bCs/>
          <w:color w:val="000000" w:themeColor="text1"/>
        </w:rPr>
        <w:t xml:space="preserve">3. Nội dung </w:t>
      </w:r>
      <w:r w:rsidR="004F5615" w:rsidRPr="000D3F04">
        <w:rPr>
          <w:rFonts w:ascii="Times New Roman" w:hAnsi="Times New Roman"/>
          <w:b/>
          <w:bCs/>
          <w:color w:val="000000" w:themeColor="text1"/>
        </w:rPr>
        <w:t>c</w:t>
      </w:r>
      <w:r w:rsidR="004F5615" w:rsidRPr="000D3F04">
        <w:rPr>
          <w:rFonts w:ascii="Times New Roman" w:hAnsi="Times New Roman"/>
          <w:b/>
          <w:bCs/>
          <w:color w:val="000000" w:themeColor="text1"/>
          <w:lang w:val="vi-VN"/>
        </w:rPr>
        <w:t>ơ bản của dự thảo Quyết định</w:t>
      </w:r>
    </w:p>
    <w:p w14:paraId="213D720F" w14:textId="10E5E7B1" w:rsidR="003D4885" w:rsidRPr="000D3F04" w:rsidRDefault="003D4885" w:rsidP="000D3F04">
      <w:pPr>
        <w:spacing w:before="120"/>
        <w:ind w:firstLine="709"/>
        <w:jc w:val="both"/>
        <w:rPr>
          <w:rFonts w:ascii="Times New Roman" w:hAnsi="Times New Roman"/>
          <w:color w:val="000000" w:themeColor="text1"/>
          <w:lang w:val="vi-VN"/>
        </w:rPr>
      </w:pPr>
      <w:r w:rsidRPr="000D3F04">
        <w:rPr>
          <w:rFonts w:ascii="Times New Roman" w:hAnsi="Times New Roman"/>
          <w:color w:val="000000" w:themeColor="text1"/>
        </w:rPr>
        <w:t>Quy</w:t>
      </w:r>
      <w:r w:rsidRPr="000D3F04">
        <w:rPr>
          <w:rFonts w:ascii="Times New Roman" w:hAnsi="Times New Roman"/>
          <w:color w:val="000000" w:themeColor="text1"/>
          <w:lang w:val="vi-VN"/>
        </w:rPr>
        <w:t xml:space="preserve">ết định </w:t>
      </w:r>
      <w:r w:rsidRPr="000D3F04">
        <w:rPr>
          <w:rFonts w:ascii="Times New Roman" w:hAnsi="Times New Roman"/>
          <w:color w:val="000000" w:themeColor="text1"/>
        </w:rPr>
        <w:t>quy định về nguyên tắc</w:t>
      </w:r>
      <w:r w:rsidRPr="000D3F04">
        <w:rPr>
          <w:rFonts w:ascii="Times New Roman" w:hAnsi="Times New Roman"/>
          <w:color w:val="000000" w:themeColor="text1"/>
          <w:lang w:val="vi-VN"/>
        </w:rPr>
        <w:t>;</w:t>
      </w:r>
      <w:r w:rsidRPr="000D3F04">
        <w:rPr>
          <w:rFonts w:ascii="Times New Roman" w:hAnsi="Times New Roman"/>
          <w:color w:val="000000" w:themeColor="text1"/>
        </w:rPr>
        <w:t xml:space="preserve"> điều kiện</w:t>
      </w:r>
      <w:r w:rsidRPr="000D3F04">
        <w:rPr>
          <w:rFonts w:ascii="Times New Roman" w:hAnsi="Times New Roman"/>
          <w:color w:val="000000" w:themeColor="text1"/>
          <w:lang w:val="vi-VN"/>
        </w:rPr>
        <w:t xml:space="preserve"> </w:t>
      </w:r>
      <w:r w:rsidRPr="000D3F04">
        <w:rPr>
          <w:rFonts w:ascii="Times New Roman" w:hAnsi="Times New Roman"/>
        </w:rPr>
        <w:t>cử cán bộ, công chức, viên chức đi đào tạo, bồi dưỡng</w:t>
      </w:r>
      <w:r w:rsidRPr="000D3F04">
        <w:rPr>
          <w:rFonts w:ascii="Times New Roman" w:hAnsi="Times New Roman"/>
          <w:color w:val="000000" w:themeColor="text1"/>
        </w:rPr>
        <w:t>; khuy</w:t>
      </w:r>
      <w:r w:rsidRPr="000D3F04">
        <w:rPr>
          <w:rFonts w:ascii="Times New Roman" w:hAnsi="Times New Roman"/>
          <w:color w:val="000000" w:themeColor="text1"/>
          <w:lang w:val="vi-VN"/>
        </w:rPr>
        <w:t xml:space="preserve">ến khích cán bộ, công chức, viên chức </w:t>
      </w:r>
      <w:r w:rsidRPr="000D3F04">
        <w:rPr>
          <w:rFonts w:ascii="Times New Roman" w:hAnsi="Times New Roman"/>
        </w:rPr>
        <w:t>tự đào tạo, bồi dưỡng</w:t>
      </w:r>
      <w:r w:rsidRPr="000D3F04">
        <w:rPr>
          <w:rFonts w:ascii="Times New Roman" w:hAnsi="Times New Roman"/>
          <w:lang w:val="vi-VN"/>
        </w:rPr>
        <w:t xml:space="preserve">; </w:t>
      </w:r>
      <w:r w:rsidRPr="000D3F04">
        <w:rPr>
          <w:rFonts w:ascii="Times New Roman" w:hAnsi="Times New Roman"/>
        </w:rPr>
        <w:t>quyền lợi, trách nhiệm của cán bộ, công chức, viên chức</w:t>
      </w:r>
      <w:r w:rsidRPr="000D3F04">
        <w:rPr>
          <w:rFonts w:ascii="Times New Roman" w:hAnsi="Times New Roman"/>
          <w:lang w:val="vi-VN"/>
        </w:rPr>
        <w:t xml:space="preserve">; </w:t>
      </w:r>
      <w:r w:rsidRPr="000D3F04">
        <w:rPr>
          <w:rFonts w:ascii="Times New Roman" w:hAnsi="Times New Roman"/>
        </w:rPr>
        <w:t>quản lý về công tác đào tạo, bồi dưỡng</w:t>
      </w:r>
      <w:r w:rsidRPr="000D3F04">
        <w:rPr>
          <w:rFonts w:ascii="Times New Roman" w:hAnsi="Times New Roman"/>
          <w:lang w:val="vi-VN"/>
        </w:rPr>
        <w:t xml:space="preserve">; </w:t>
      </w:r>
      <w:r w:rsidRPr="000D3F04">
        <w:rPr>
          <w:rFonts w:ascii="Times New Roman" w:hAnsi="Times New Roman"/>
          <w:spacing w:val="-6"/>
        </w:rPr>
        <w:t>thẩm quyền cử cán bộ, công chức, viên chức đi đào tạo, bồi dưỡng</w:t>
      </w:r>
      <w:r w:rsidRPr="000D3F04">
        <w:rPr>
          <w:rFonts w:ascii="Times New Roman" w:hAnsi="Times New Roman"/>
          <w:spacing w:val="-6"/>
          <w:lang w:val="vi-VN"/>
        </w:rPr>
        <w:t xml:space="preserve">; </w:t>
      </w:r>
      <w:r w:rsidRPr="000D3F04">
        <w:rPr>
          <w:rFonts w:ascii="Times New Roman" w:hAnsi="Times New Roman"/>
          <w:lang w:val="vi-VN"/>
        </w:rPr>
        <w:t>đ</w:t>
      </w:r>
      <w:r w:rsidRPr="000D3F04">
        <w:rPr>
          <w:rFonts w:ascii="Times New Roman" w:hAnsi="Times New Roman"/>
        </w:rPr>
        <w:t>ánh giá chất lượng bồi dưỡng</w:t>
      </w:r>
      <w:r w:rsidRPr="000D3F04">
        <w:rPr>
          <w:rFonts w:ascii="Times New Roman" w:hAnsi="Times New Roman"/>
          <w:lang w:val="vi-VN"/>
        </w:rPr>
        <w:t>; chế độ báo cáo và trách nhiệm của các cơ quan, đơn vị, địa phương trong công tác đào tạo, bồi dưỡng.</w:t>
      </w:r>
    </w:p>
    <w:p w14:paraId="27BBE85E" w14:textId="5732ED81" w:rsidR="00A147DB" w:rsidRPr="000D3F04" w:rsidRDefault="00000000" w:rsidP="000D3F04">
      <w:pPr>
        <w:spacing w:before="120"/>
        <w:ind w:firstLine="709"/>
        <w:jc w:val="both"/>
        <w:rPr>
          <w:rFonts w:ascii="Times New Roman" w:hAnsi="Times New Roman"/>
          <w:b/>
          <w:bCs/>
          <w:color w:val="000000" w:themeColor="text1"/>
          <w:spacing w:val="-4"/>
          <w:lang w:val="vi-VN"/>
        </w:rPr>
      </w:pPr>
      <w:r w:rsidRPr="000D3F04">
        <w:rPr>
          <w:rFonts w:ascii="Times New Roman" w:hAnsi="Times New Roman"/>
          <w:b/>
          <w:bCs/>
          <w:color w:val="000000" w:themeColor="text1"/>
          <w:spacing w:val="-4"/>
        </w:rPr>
        <w:t xml:space="preserve">V. NGUỒN LỰC, ĐIỀU KIỆN BẢO ĐẢM </w:t>
      </w:r>
      <w:r w:rsidR="00936225" w:rsidRPr="000D3F04">
        <w:rPr>
          <w:rFonts w:ascii="Times New Roman" w:hAnsi="Times New Roman"/>
          <w:b/>
          <w:bCs/>
          <w:color w:val="000000" w:themeColor="text1"/>
          <w:spacing w:val="-4"/>
        </w:rPr>
        <w:t>THI</w:t>
      </w:r>
      <w:r w:rsidR="00936225" w:rsidRPr="000D3F04">
        <w:rPr>
          <w:rFonts w:ascii="Times New Roman" w:hAnsi="Times New Roman"/>
          <w:b/>
          <w:bCs/>
          <w:color w:val="000000" w:themeColor="text1"/>
          <w:spacing w:val="-4"/>
          <w:lang w:val="vi-VN"/>
        </w:rPr>
        <w:t xml:space="preserve"> </w:t>
      </w:r>
      <w:r w:rsidRPr="000D3F04">
        <w:rPr>
          <w:rFonts w:ascii="Times New Roman" w:hAnsi="Times New Roman"/>
          <w:b/>
          <w:bCs/>
          <w:color w:val="000000" w:themeColor="text1"/>
          <w:spacing w:val="-4"/>
        </w:rPr>
        <w:t xml:space="preserve">HÀNH </w:t>
      </w:r>
      <w:r w:rsidR="00936225" w:rsidRPr="000D3F04">
        <w:rPr>
          <w:rFonts w:ascii="Times New Roman" w:hAnsi="Times New Roman"/>
          <w:b/>
          <w:bCs/>
          <w:color w:val="000000" w:themeColor="text1"/>
          <w:spacing w:val="-4"/>
        </w:rPr>
        <w:t>QUY</w:t>
      </w:r>
      <w:r w:rsidR="00936225" w:rsidRPr="000D3F04">
        <w:rPr>
          <w:rFonts w:ascii="Times New Roman" w:hAnsi="Times New Roman"/>
          <w:b/>
          <w:bCs/>
          <w:color w:val="000000" w:themeColor="text1"/>
          <w:spacing w:val="-4"/>
          <w:lang w:val="vi-VN"/>
        </w:rPr>
        <w:t>ẾT ĐỊNH</w:t>
      </w:r>
    </w:p>
    <w:p w14:paraId="6ECE3091" w14:textId="77777777" w:rsidR="00A147DB" w:rsidRPr="000D3F04" w:rsidRDefault="00000000" w:rsidP="000D3F04">
      <w:pPr>
        <w:spacing w:before="120"/>
        <w:ind w:firstLine="709"/>
        <w:jc w:val="both"/>
        <w:rPr>
          <w:rFonts w:ascii="Times New Roman" w:hAnsi="Times New Roman"/>
          <w:b/>
          <w:bCs/>
          <w:color w:val="000000" w:themeColor="text1"/>
        </w:rPr>
      </w:pPr>
      <w:r w:rsidRPr="000D3F04">
        <w:rPr>
          <w:rFonts w:ascii="Times New Roman" w:hAnsi="Times New Roman"/>
          <w:b/>
          <w:bCs/>
          <w:color w:val="000000" w:themeColor="text1"/>
        </w:rPr>
        <w:t xml:space="preserve">1. Dự kiến nguồn lực </w:t>
      </w:r>
    </w:p>
    <w:p w14:paraId="7854DFB5" w14:textId="77777777" w:rsidR="00BA2101" w:rsidRPr="000D3F04" w:rsidRDefault="00CE03BD" w:rsidP="000D3F04">
      <w:pPr>
        <w:spacing w:before="120"/>
        <w:ind w:firstLine="709"/>
        <w:jc w:val="both"/>
        <w:rPr>
          <w:rFonts w:ascii="Times New Roman" w:hAnsi="Times New Roman"/>
          <w:color w:val="000000" w:themeColor="text1"/>
          <w:lang w:val="vi-VN"/>
        </w:rPr>
      </w:pPr>
      <w:r w:rsidRPr="000D3F04">
        <w:rPr>
          <w:rFonts w:ascii="Times New Roman" w:hAnsi="Times New Roman"/>
          <w:color w:val="000000" w:themeColor="text1"/>
        </w:rPr>
        <w:t>Theo chức năng, nhiệm vụ được giao, các cơ quan, đơn vị, địa phương căn cứ đề án vị trí việc làm, nhiệm vụ chuyên môn được giao và kế hoạch phát triển nguồn nhân lực của mình để rà soát, xây dựng Kế hoạch đào tạo</w:t>
      </w:r>
      <w:r w:rsidRPr="000D3F04">
        <w:rPr>
          <w:rFonts w:ascii="Times New Roman" w:hAnsi="Times New Roman"/>
          <w:color w:val="000000" w:themeColor="text1"/>
          <w:lang w:val="vi-VN"/>
        </w:rPr>
        <w:t xml:space="preserve">, bồi dưỡng </w:t>
      </w:r>
      <w:r w:rsidRPr="000D3F04">
        <w:rPr>
          <w:rFonts w:ascii="Times New Roman" w:hAnsi="Times New Roman"/>
          <w:color w:val="000000" w:themeColor="text1"/>
        </w:rPr>
        <w:t xml:space="preserve">hằng năm, dự trù kinh phí thực hiện thực hiện công tác đào </w:t>
      </w:r>
      <w:r w:rsidR="00BA2101" w:rsidRPr="000D3F04">
        <w:rPr>
          <w:rFonts w:ascii="Times New Roman" w:hAnsi="Times New Roman"/>
          <w:color w:val="000000" w:themeColor="text1"/>
        </w:rPr>
        <w:t>tạo</w:t>
      </w:r>
      <w:r w:rsidR="00BA2101" w:rsidRPr="000D3F04">
        <w:rPr>
          <w:rFonts w:ascii="Times New Roman" w:hAnsi="Times New Roman"/>
          <w:color w:val="000000" w:themeColor="text1"/>
          <w:lang w:val="vi-VN"/>
        </w:rPr>
        <w:t>, bồi dưỡng</w:t>
      </w:r>
      <w:r w:rsidRPr="000D3F04">
        <w:rPr>
          <w:rFonts w:ascii="Times New Roman" w:hAnsi="Times New Roman"/>
          <w:color w:val="000000" w:themeColor="text1"/>
        </w:rPr>
        <w:t xml:space="preserve"> cán bộ, công chức, viên chức gửi cơ quan quản lý cấp trên để báo cáo cơ quan tài chính cùng cấp, tổng hợp chung vào dự toán chi ngân sách địa phương, báo cáo Ủy ban nhân dân cùng cấp, trình Hội đồng nhân dân theo quy định của Luật Ngân sách nhà nước và văn bản hướng dẫn. </w:t>
      </w:r>
    </w:p>
    <w:p w14:paraId="772A2362" w14:textId="416F10E9" w:rsidR="00A147DB" w:rsidRPr="000D3F04" w:rsidRDefault="00CE03BD" w:rsidP="000D3F04">
      <w:pPr>
        <w:spacing w:before="120"/>
        <w:ind w:firstLine="709"/>
        <w:jc w:val="both"/>
        <w:rPr>
          <w:rFonts w:ascii="Times New Roman" w:hAnsi="Times New Roman"/>
          <w:color w:val="000000" w:themeColor="text1"/>
          <w:lang w:val="vi-VN"/>
        </w:rPr>
      </w:pPr>
      <w:r w:rsidRPr="000D3F04">
        <w:rPr>
          <w:rFonts w:ascii="Times New Roman" w:hAnsi="Times New Roman"/>
          <w:color w:val="000000" w:themeColor="text1"/>
        </w:rPr>
        <w:t xml:space="preserve">Đối với các Chương trình/Đề án/Dự án đào tạo được Thủ tướng Chính phủ phê duyệt thực hiện theo các Quyết định riêng. Kinh phí đào tạo viên chức từ </w:t>
      </w:r>
      <w:r w:rsidRPr="000D3F04">
        <w:rPr>
          <w:rFonts w:ascii="Times New Roman" w:hAnsi="Times New Roman"/>
          <w:color w:val="000000" w:themeColor="text1"/>
        </w:rPr>
        <w:lastRenderedPageBreak/>
        <w:t xml:space="preserve">nguồn tài chính của đơn vị sự nghiệp công lập và các nguồn khác bảo đảm theo quy định của pháp luật. </w:t>
      </w:r>
    </w:p>
    <w:p w14:paraId="3435D3CA" w14:textId="48DC2D6C" w:rsidR="00936225" w:rsidRPr="000D3F04" w:rsidRDefault="00936225" w:rsidP="000D3F04">
      <w:pPr>
        <w:spacing w:before="120"/>
        <w:ind w:firstLine="709"/>
        <w:jc w:val="both"/>
        <w:rPr>
          <w:rFonts w:ascii="Times New Roman" w:hAnsi="Times New Roman"/>
          <w:b/>
          <w:bCs/>
          <w:color w:val="000000" w:themeColor="text1"/>
          <w:lang w:val="vi-VN"/>
        </w:rPr>
      </w:pPr>
      <w:r w:rsidRPr="000D3F04">
        <w:rPr>
          <w:rFonts w:ascii="Times New Roman" w:hAnsi="Times New Roman"/>
          <w:b/>
          <w:bCs/>
          <w:color w:val="000000" w:themeColor="text1"/>
        </w:rPr>
        <w:t>2. Điều kiện đảm bảo cho việc thi hành Quyết</w:t>
      </w:r>
      <w:r w:rsidRPr="000D3F04">
        <w:rPr>
          <w:rFonts w:ascii="Times New Roman" w:hAnsi="Times New Roman"/>
          <w:b/>
          <w:bCs/>
          <w:color w:val="000000" w:themeColor="text1"/>
          <w:lang w:val="vi-VN"/>
        </w:rPr>
        <w:t xml:space="preserve"> định</w:t>
      </w:r>
    </w:p>
    <w:p w14:paraId="269C586B" w14:textId="6B1654C7" w:rsidR="00A147DB" w:rsidRPr="000D3F04" w:rsidRDefault="00000000" w:rsidP="000D3F04">
      <w:pPr>
        <w:spacing w:before="120"/>
        <w:ind w:firstLine="709"/>
        <w:jc w:val="both"/>
        <w:rPr>
          <w:rFonts w:ascii="Times New Roman" w:hAnsi="Times New Roman"/>
          <w:color w:val="000000" w:themeColor="text1"/>
        </w:rPr>
      </w:pPr>
      <w:r w:rsidRPr="000D3F04">
        <w:rPr>
          <w:rFonts w:ascii="Times New Roman" w:hAnsi="Times New Roman"/>
          <w:color w:val="000000" w:themeColor="text1"/>
        </w:rPr>
        <w:t xml:space="preserve"> </w:t>
      </w:r>
      <w:r w:rsidR="00936225" w:rsidRPr="000D3F04">
        <w:rPr>
          <w:rFonts w:ascii="Times New Roman" w:hAnsi="Times New Roman"/>
        </w:rPr>
        <w:t>Chánh Văn phòng Ủy ban nhân dân tỉnh, Giám đốc Sở Nội vụ, Thủ trưởng các sở, ban, ngành, đơn vị sự nghiệp công lập thuộc Ủy ban nhân dân tỉnh; Chủ tịch Ủy ban nhân dân xã, phường; Thủ trưởng cơ quan, tổ chức và cá nhân có liên quan chịu trách nhiệm thi hành Quyết định này</w:t>
      </w:r>
    </w:p>
    <w:p w14:paraId="56F8D76A" w14:textId="7E759304" w:rsidR="00A147DB" w:rsidRPr="000D3F04" w:rsidRDefault="00000000" w:rsidP="000D3F04">
      <w:pPr>
        <w:spacing w:before="120"/>
        <w:ind w:firstLine="709"/>
        <w:jc w:val="both"/>
        <w:rPr>
          <w:rFonts w:ascii="Times New Roman" w:hAnsi="Times New Roman"/>
          <w:color w:val="000000" w:themeColor="text1"/>
        </w:rPr>
      </w:pPr>
      <w:r w:rsidRPr="000D3F04">
        <w:rPr>
          <w:rFonts w:ascii="Times New Roman" w:hAnsi="Times New Roman"/>
          <w:color w:val="000000" w:themeColor="text1"/>
        </w:rPr>
        <w:t xml:space="preserve">Sở Nội vụ kính trình </w:t>
      </w:r>
      <w:r w:rsidR="00936225" w:rsidRPr="000D3F04">
        <w:rPr>
          <w:rFonts w:ascii="Times New Roman" w:hAnsi="Times New Roman"/>
          <w:color w:val="000000" w:themeColor="text1"/>
          <w:lang w:val="vi-VN"/>
        </w:rPr>
        <w:t>Ủy ban nhân dân</w:t>
      </w:r>
      <w:r w:rsidRPr="000D3F04">
        <w:rPr>
          <w:rFonts w:ascii="Times New Roman" w:hAnsi="Times New Roman"/>
          <w:color w:val="000000" w:themeColor="text1"/>
        </w:rPr>
        <w:t xml:space="preserve"> tỉnh xem xét, </w:t>
      </w:r>
      <w:r w:rsidR="00936225" w:rsidRPr="000D3F04">
        <w:rPr>
          <w:rFonts w:ascii="Times New Roman" w:hAnsi="Times New Roman"/>
          <w:color w:val="000000" w:themeColor="text1"/>
        </w:rPr>
        <w:t>quy</w:t>
      </w:r>
      <w:r w:rsidR="00936225" w:rsidRPr="000D3F04">
        <w:rPr>
          <w:rFonts w:ascii="Times New Roman" w:hAnsi="Times New Roman"/>
          <w:color w:val="000000" w:themeColor="text1"/>
          <w:lang w:val="vi-VN"/>
        </w:rPr>
        <w:t>ết định</w:t>
      </w:r>
      <w:r w:rsidRPr="000D3F04">
        <w:rPr>
          <w:rFonts w:ascii="Times New Roman" w:hAnsi="Times New Roman"/>
          <w:color w:val="000000" w:themeColor="text1"/>
        </w:rPr>
        <w:t>./.</w:t>
      </w:r>
    </w:p>
    <w:p w14:paraId="236CCF7B" w14:textId="77777777" w:rsidR="00A147DB" w:rsidRPr="00B16288" w:rsidRDefault="00A147DB" w:rsidP="00533BD0">
      <w:pPr>
        <w:spacing w:before="120"/>
        <w:ind w:firstLine="720"/>
        <w:jc w:val="both"/>
        <w:rPr>
          <w:rFonts w:ascii="Times New Roman" w:hAnsi="Times New Roman"/>
          <w:color w:val="000000" w:themeColor="text1"/>
          <w:sz w:val="14"/>
          <w:szCs w:val="14"/>
        </w:rPr>
      </w:pPr>
    </w:p>
    <w:tbl>
      <w:tblPr>
        <w:tblW w:w="9072" w:type="dxa"/>
        <w:tblLook w:val="01E0" w:firstRow="1" w:lastRow="1" w:firstColumn="1" w:lastColumn="1" w:noHBand="0" w:noVBand="0"/>
      </w:tblPr>
      <w:tblGrid>
        <w:gridCol w:w="4456"/>
        <w:gridCol w:w="4616"/>
      </w:tblGrid>
      <w:tr w:rsidR="00765087" w:rsidRPr="00B16288" w14:paraId="264CBF8C" w14:textId="77777777" w:rsidTr="00936225">
        <w:trPr>
          <w:trHeight w:val="2133"/>
        </w:trPr>
        <w:tc>
          <w:tcPr>
            <w:tcW w:w="4456" w:type="dxa"/>
            <w:hideMark/>
          </w:tcPr>
          <w:p w14:paraId="20607096" w14:textId="77777777" w:rsidR="00A147DB" w:rsidRPr="00B16288" w:rsidRDefault="00000000" w:rsidP="00533BD0">
            <w:pPr>
              <w:rPr>
                <w:rFonts w:ascii="Times New Roman" w:hAnsi="Times New Roman"/>
                <w:color w:val="000000" w:themeColor="text1"/>
                <w:spacing w:val="-6"/>
                <w:sz w:val="22"/>
                <w:szCs w:val="22"/>
              </w:rPr>
            </w:pPr>
            <w:r w:rsidRPr="00B16288">
              <w:rPr>
                <w:rFonts w:ascii="Times New Roman" w:hAnsi="Times New Roman"/>
                <w:color w:val="000000" w:themeColor="text1"/>
                <w:sz w:val="8"/>
                <w:szCs w:val="26"/>
                <w:lang w:val="en-SG"/>
              </w:rPr>
              <w:t xml:space="preserve">  </w:t>
            </w:r>
            <w:r w:rsidRPr="00B16288">
              <w:rPr>
                <w:rFonts w:ascii="Times New Roman" w:hAnsi="Times New Roman"/>
                <w:b/>
                <w:i/>
                <w:color w:val="000000" w:themeColor="text1"/>
                <w:spacing w:val="-6"/>
                <w:sz w:val="24"/>
                <w:szCs w:val="24"/>
              </w:rPr>
              <w:t>Nơi nhận:</w:t>
            </w:r>
            <w:r w:rsidRPr="00B16288">
              <w:rPr>
                <w:rFonts w:ascii="Times New Roman" w:hAnsi="Times New Roman"/>
                <w:b/>
                <w:i/>
                <w:color w:val="000000" w:themeColor="text1"/>
                <w:spacing w:val="-6"/>
                <w:sz w:val="26"/>
                <w:szCs w:val="26"/>
              </w:rPr>
              <w:br/>
            </w:r>
            <w:r w:rsidRPr="00B16288">
              <w:rPr>
                <w:rFonts w:ascii="Times New Roman" w:hAnsi="Times New Roman"/>
                <w:color w:val="000000" w:themeColor="text1"/>
                <w:spacing w:val="-6"/>
                <w:sz w:val="22"/>
                <w:szCs w:val="22"/>
              </w:rPr>
              <w:t>- Như trên;</w:t>
            </w:r>
          </w:p>
          <w:p w14:paraId="2ECBE83C" w14:textId="7C8F3234" w:rsidR="00A147DB" w:rsidRPr="00B16288" w:rsidRDefault="00000000" w:rsidP="00533BD0">
            <w:pPr>
              <w:rPr>
                <w:rFonts w:ascii="Times New Roman" w:hAnsi="Times New Roman"/>
                <w:color w:val="000000" w:themeColor="text1"/>
                <w:spacing w:val="-6"/>
                <w:sz w:val="22"/>
                <w:szCs w:val="22"/>
              </w:rPr>
            </w:pPr>
            <w:r w:rsidRPr="00B16288">
              <w:rPr>
                <w:rFonts w:ascii="Times New Roman" w:hAnsi="Times New Roman"/>
                <w:color w:val="000000" w:themeColor="text1"/>
                <w:spacing w:val="-6"/>
                <w:sz w:val="22"/>
                <w:szCs w:val="22"/>
              </w:rPr>
              <w:t xml:space="preserve">- </w:t>
            </w:r>
            <w:r w:rsidR="00936225">
              <w:rPr>
                <w:rFonts w:ascii="Times New Roman" w:hAnsi="Times New Roman"/>
                <w:color w:val="000000" w:themeColor="text1"/>
                <w:spacing w:val="-6"/>
                <w:sz w:val="22"/>
                <w:szCs w:val="22"/>
              </w:rPr>
              <w:t>V</w:t>
            </w:r>
            <w:r w:rsidR="00936225">
              <w:rPr>
                <w:rFonts w:ascii="Times New Roman" w:hAnsi="Times New Roman"/>
                <w:color w:val="000000" w:themeColor="text1"/>
                <w:spacing w:val="-6"/>
                <w:sz w:val="22"/>
                <w:szCs w:val="22"/>
                <w:lang w:val="vi-VN"/>
              </w:rPr>
              <w:t>ăn phòng</w:t>
            </w:r>
            <w:r w:rsidRPr="00B16288">
              <w:rPr>
                <w:rFonts w:ascii="Times New Roman" w:hAnsi="Times New Roman"/>
                <w:color w:val="000000" w:themeColor="text1"/>
                <w:spacing w:val="-6"/>
                <w:sz w:val="22"/>
                <w:szCs w:val="22"/>
              </w:rPr>
              <w:t xml:space="preserve"> UBND tỉnh;</w:t>
            </w:r>
          </w:p>
          <w:p w14:paraId="0E7C979E" w14:textId="71B59B15" w:rsidR="00A147DB" w:rsidRPr="00B16288" w:rsidRDefault="00000000" w:rsidP="00533BD0">
            <w:pPr>
              <w:rPr>
                <w:rFonts w:ascii="Times New Roman" w:hAnsi="Times New Roman"/>
                <w:color w:val="000000" w:themeColor="text1"/>
                <w:spacing w:val="-6"/>
                <w:sz w:val="22"/>
                <w:szCs w:val="22"/>
              </w:rPr>
            </w:pPr>
            <w:r w:rsidRPr="00B16288">
              <w:rPr>
                <w:rFonts w:ascii="Times New Roman" w:hAnsi="Times New Roman"/>
                <w:color w:val="000000" w:themeColor="text1"/>
                <w:spacing w:val="-6"/>
                <w:sz w:val="22"/>
                <w:szCs w:val="22"/>
              </w:rPr>
              <w:t xml:space="preserve">- </w:t>
            </w:r>
            <w:r w:rsidR="00936225">
              <w:rPr>
                <w:rFonts w:ascii="Times New Roman" w:hAnsi="Times New Roman"/>
                <w:color w:val="000000" w:themeColor="text1"/>
                <w:spacing w:val="-6"/>
                <w:sz w:val="22"/>
                <w:szCs w:val="22"/>
              </w:rPr>
              <w:t>Gi</w:t>
            </w:r>
            <w:r w:rsidR="00936225">
              <w:rPr>
                <w:rFonts w:ascii="Times New Roman" w:hAnsi="Times New Roman"/>
                <w:color w:val="000000" w:themeColor="text1"/>
                <w:spacing w:val="-6"/>
                <w:sz w:val="22"/>
                <w:szCs w:val="22"/>
                <w:lang w:val="vi-VN"/>
              </w:rPr>
              <w:t>ám đốc, các Phó Giám đốc sở</w:t>
            </w:r>
            <w:r w:rsidRPr="00B16288">
              <w:rPr>
                <w:rFonts w:ascii="Times New Roman" w:hAnsi="Times New Roman"/>
                <w:color w:val="000000" w:themeColor="text1"/>
                <w:spacing w:val="-6"/>
                <w:sz w:val="22"/>
                <w:szCs w:val="22"/>
              </w:rPr>
              <w:t>;</w:t>
            </w:r>
          </w:p>
          <w:p w14:paraId="5CD13D39" w14:textId="242A1192" w:rsidR="00A147DB" w:rsidRPr="00B16288" w:rsidRDefault="00000000" w:rsidP="00533BD0">
            <w:pPr>
              <w:rPr>
                <w:rFonts w:ascii="Times New Roman" w:hAnsi="Times New Roman"/>
                <w:color w:val="000000" w:themeColor="text1"/>
                <w:spacing w:val="-6"/>
              </w:rPr>
            </w:pPr>
            <w:r w:rsidRPr="00B16288">
              <w:rPr>
                <w:rFonts w:ascii="Times New Roman" w:hAnsi="Times New Roman"/>
                <w:color w:val="000000" w:themeColor="text1"/>
                <w:spacing w:val="-6"/>
                <w:sz w:val="22"/>
                <w:szCs w:val="22"/>
              </w:rPr>
              <w:t>- Lưu: VT,</w:t>
            </w:r>
            <w:r w:rsidRPr="00B16288">
              <w:rPr>
                <w:rFonts w:ascii="Times New Roman" w:hAnsi="Times New Roman"/>
                <w:color w:val="000000" w:themeColor="text1"/>
                <w:spacing w:val="-6"/>
                <w:sz w:val="22"/>
                <w:szCs w:val="22"/>
                <w:lang w:val="en-SG"/>
              </w:rPr>
              <w:t xml:space="preserve"> </w:t>
            </w:r>
            <w:r w:rsidR="00936225">
              <w:rPr>
                <w:rFonts w:ascii="Times New Roman" w:hAnsi="Times New Roman"/>
                <w:color w:val="000000" w:themeColor="text1"/>
                <w:spacing w:val="-6"/>
                <w:sz w:val="22"/>
                <w:szCs w:val="22"/>
                <w:lang w:val="en-SG"/>
              </w:rPr>
              <w:t>P</w:t>
            </w:r>
            <w:r w:rsidR="00936225">
              <w:rPr>
                <w:rFonts w:ascii="Times New Roman" w:hAnsi="Times New Roman"/>
                <w:color w:val="000000" w:themeColor="text1"/>
                <w:spacing w:val="-6"/>
                <w:sz w:val="22"/>
                <w:szCs w:val="22"/>
                <w:lang w:val="vi-VN"/>
              </w:rPr>
              <w:t>.CCVC</w:t>
            </w:r>
            <w:r w:rsidRPr="00B16288">
              <w:rPr>
                <w:rFonts w:ascii="Times New Roman" w:hAnsi="Times New Roman"/>
                <w:color w:val="000000" w:themeColor="text1"/>
                <w:spacing w:val="-6"/>
                <w:sz w:val="22"/>
                <w:szCs w:val="22"/>
              </w:rPr>
              <w:t>.</w:t>
            </w:r>
          </w:p>
        </w:tc>
        <w:tc>
          <w:tcPr>
            <w:tcW w:w="4616" w:type="dxa"/>
          </w:tcPr>
          <w:p w14:paraId="62268FB8" w14:textId="099CCFC5" w:rsidR="00A147DB" w:rsidRPr="00B16288" w:rsidRDefault="00936225" w:rsidP="00936225">
            <w:pPr>
              <w:jc w:val="center"/>
              <w:rPr>
                <w:rFonts w:ascii="Times New Roman" w:hAnsi="Times New Roman"/>
                <w:b/>
                <w:color w:val="000000" w:themeColor="text1"/>
                <w:spacing w:val="-6"/>
              </w:rPr>
            </w:pPr>
            <w:r>
              <w:rPr>
                <w:rFonts w:ascii="Times New Roman" w:hAnsi="Times New Roman"/>
                <w:b/>
                <w:color w:val="000000" w:themeColor="text1"/>
                <w:spacing w:val="-6"/>
              </w:rPr>
              <w:t>KT</w:t>
            </w:r>
            <w:r>
              <w:rPr>
                <w:rFonts w:ascii="Times New Roman" w:hAnsi="Times New Roman"/>
                <w:b/>
                <w:color w:val="000000" w:themeColor="text1"/>
                <w:spacing w:val="-6"/>
                <w:lang w:val="vi-VN"/>
              </w:rPr>
              <w:t xml:space="preserve">. </w:t>
            </w:r>
            <w:r w:rsidRPr="00B16288">
              <w:rPr>
                <w:rFonts w:ascii="Times New Roman" w:hAnsi="Times New Roman"/>
                <w:b/>
                <w:color w:val="000000" w:themeColor="text1"/>
                <w:spacing w:val="-6"/>
              </w:rPr>
              <w:t>GIÁM ĐỐC</w:t>
            </w:r>
          </w:p>
          <w:p w14:paraId="7C6461C7" w14:textId="6E800600" w:rsidR="00A147DB" w:rsidRPr="00B16288" w:rsidRDefault="00936225" w:rsidP="00936225">
            <w:pPr>
              <w:jc w:val="center"/>
              <w:rPr>
                <w:rFonts w:ascii="Times New Roman" w:hAnsi="Times New Roman"/>
                <w:b/>
                <w:color w:val="000000" w:themeColor="text1"/>
                <w:spacing w:val="-6"/>
              </w:rPr>
            </w:pPr>
            <w:r>
              <w:rPr>
                <w:rFonts w:ascii="Times New Roman" w:hAnsi="Times New Roman"/>
                <w:b/>
                <w:color w:val="000000" w:themeColor="text1"/>
                <w:spacing w:val="-6"/>
              </w:rPr>
              <w:t>PH</w:t>
            </w:r>
            <w:r>
              <w:rPr>
                <w:rFonts w:ascii="Times New Roman" w:hAnsi="Times New Roman"/>
                <w:b/>
                <w:color w:val="000000" w:themeColor="text1"/>
                <w:spacing w:val="-6"/>
                <w:lang w:val="vi-VN"/>
              </w:rPr>
              <w:t>Ó GIÁM ĐỐC</w:t>
            </w:r>
            <w:r w:rsidRPr="00B16288">
              <w:rPr>
                <w:rFonts w:ascii="Times New Roman" w:hAnsi="Times New Roman"/>
                <w:b/>
                <w:color w:val="000000" w:themeColor="text1"/>
                <w:spacing w:val="-6"/>
              </w:rPr>
              <w:br/>
            </w:r>
          </w:p>
          <w:p w14:paraId="32080AA0" w14:textId="77777777" w:rsidR="00A147DB" w:rsidRDefault="00A147DB" w:rsidP="00936225">
            <w:pPr>
              <w:jc w:val="center"/>
              <w:rPr>
                <w:rFonts w:ascii="Times New Roman" w:hAnsi="Times New Roman"/>
                <w:b/>
                <w:color w:val="000000" w:themeColor="text1"/>
                <w:spacing w:val="-6"/>
                <w:lang w:val="vi-VN"/>
              </w:rPr>
            </w:pPr>
          </w:p>
          <w:p w14:paraId="57B179E3" w14:textId="77777777" w:rsidR="00483FB7" w:rsidRPr="00483FB7" w:rsidRDefault="00483FB7" w:rsidP="00936225">
            <w:pPr>
              <w:jc w:val="center"/>
              <w:rPr>
                <w:rFonts w:ascii="Times New Roman" w:hAnsi="Times New Roman"/>
                <w:b/>
                <w:color w:val="000000" w:themeColor="text1"/>
                <w:spacing w:val="-6"/>
                <w:lang w:val="vi-VN"/>
              </w:rPr>
            </w:pPr>
          </w:p>
          <w:p w14:paraId="798C755D" w14:textId="77777777" w:rsidR="00A147DB" w:rsidRPr="00B16288" w:rsidRDefault="00A147DB" w:rsidP="00936225">
            <w:pPr>
              <w:jc w:val="center"/>
              <w:rPr>
                <w:rFonts w:ascii="Times New Roman" w:hAnsi="Times New Roman"/>
                <w:b/>
                <w:color w:val="000000" w:themeColor="text1"/>
                <w:spacing w:val="-6"/>
              </w:rPr>
            </w:pPr>
          </w:p>
          <w:p w14:paraId="1C7F5770" w14:textId="77777777" w:rsidR="00A147DB" w:rsidRPr="00B16288" w:rsidRDefault="00A147DB" w:rsidP="00936225">
            <w:pPr>
              <w:jc w:val="center"/>
              <w:rPr>
                <w:rFonts w:ascii="Times New Roman" w:hAnsi="Times New Roman"/>
                <w:b/>
                <w:color w:val="000000" w:themeColor="text1"/>
                <w:spacing w:val="-6"/>
              </w:rPr>
            </w:pPr>
          </w:p>
          <w:p w14:paraId="5C4A37D5" w14:textId="694A2D41" w:rsidR="00A147DB" w:rsidRPr="00936225" w:rsidRDefault="00936225" w:rsidP="00936225">
            <w:pPr>
              <w:jc w:val="center"/>
              <w:rPr>
                <w:rFonts w:ascii="Times New Roman" w:hAnsi="Times New Roman"/>
                <w:b/>
                <w:color w:val="000000" w:themeColor="text1"/>
                <w:spacing w:val="-6"/>
                <w:sz w:val="26"/>
                <w:szCs w:val="26"/>
                <w:lang w:val="vi-VN"/>
              </w:rPr>
            </w:pPr>
            <w:r>
              <w:rPr>
                <w:rFonts w:ascii="Times New Roman" w:hAnsi="Times New Roman"/>
                <w:b/>
                <w:color w:val="000000" w:themeColor="text1"/>
                <w:spacing w:val="-6"/>
              </w:rPr>
              <w:t>B</w:t>
            </w:r>
            <w:r>
              <w:rPr>
                <w:rFonts w:ascii="Times New Roman" w:hAnsi="Times New Roman"/>
                <w:b/>
                <w:color w:val="000000" w:themeColor="text1"/>
                <w:spacing w:val="-6"/>
                <w:lang w:val="vi-VN"/>
              </w:rPr>
              <w:t>ùi Hoàng Linh</w:t>
            </w:r>
          </w:p>
        </w:tc>
      </w:tr>
    </w:tbl>
    <w:p w14:paraId="695D172D" w14:textId="77777777" w:rsidR="00A147DB" w:rsidRPr="00B16288" w:rsidRDefault="00A147DB" w:rsidP="00533BD0">
      <w:pPr>
        <w:pStyle w:val="Default"/>
        <w:jc w:val="both"/>
        <w:rPr>
          <w:b/>
          <w:bCs/>
          <w:color w:val="000000" w:themeColor="text1"/>
        </w:rPr>
      </w:pPr>
    </w:p>
    <w:sectPr w:rsidR="00A147DB" w:rsidRPr="00B16288" w:rsidSect="00F55509">
      <w:headerReference w:type="default" r:id="rId7"/>
      <w:footerReference w:type="default" r:id="rId8"/>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CA2A7" w14:textId="77777777" w:rsidR="009826AD" w:rsidRDefault="009826AD">
      <w:r>
        <w:separator/>
      </w:r>
    </w:p>
  </w:endnote>
  <w:endnote w:type="continuationSeparator" w:id="0">
    <w:p w14:paraId="21BF34E3" w14:textId="77777777" w:rsidR="009826AD" w:rsidRDefault="00982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nTime">
    <w:panose1 w:val="020B7200000000000000"/>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D8F1" w14:textId="77777777" w:rsidR="00A147DB" w:rsidRDefault="00A147DB">
    <w:pPr>
      <w:pStyle w:val="Footer"/>
      <w:jc w:val="center"/>
    </w:pPr>
  </w:p>
  <w:p w14:paraId="2D4B5577" w14:textId="77777777" w:rsidR="00A147DB" w:rsidRDefault="00A14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BDE94" w14:textId="77777777" w:rsidR="009826AD" w:rsidRDefault="009826AD">
      <w:r>
        <w:separator/>
      </w:r>
    </w:p>
  </w:footnote>
  <w:footnote w:type="continuationSeparator" w:id="0">
    <w:p w14:paraId="22F67522" w14:textId="77777777" w:rsidR="009826AD" w:rsidRDefault="00982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3175841"/>
      <w:docPartObj>
        <w:docPartGallery w:val="Page Numbers (Top of Page)"/>
        <w:docPartUnique/>
      </w:docPartObj>
    </w:sdtPr>
    <w:sdtEndPr>
      <w:rPr>
        <w:noProof/>
      </w:rPr>
    </w:sdtEndPr>
    <w:sdtContent>
      <w:p w14:paraId="77A16E3D" w14:textId="77777777" w:rsidR="00A147DB" w:rsidRDefault="00000000">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070F14D3" w14:textId="77777777" w:rsidR="00A147DB" w:rsidRDefault="00A14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10E5C"/>
    <w:multiLevelType w:val="hybridMultilevel"/>
    <w:tmpl w:val="2AA69B48"/>
    <w:lvl w:ilvl="0" w:tplc="B7AE0AC2">
      <w:start w:val="1"/>
      <w:numFmt w:val="decimal"/>
      <w:lvlText w:val="%1."/>
      <w:lvlJc w:val="left"/>
      <w:pPr>
        <w:ind w:left="927" w:hanging="360"/>
      </w:pPr>
      <w:rPr>
        <w:rFonts w:hint="default"/>
      </w:rPr>
    </w:lvl>
    <w:lvl w:ilvl="1" w:tplc="48090019" w:tentative="1">
      <w:start w:val="1"/>
      <w:numFmt w:val="lowerLetter"/>
      <w:lvlText w:val="%2."/>
      <w:lvlJc w:val="left"/>
      <w:pPr>
        <w:ind w:left="1647" w:hanging="360"/>
      </w:pPr>
    </w:lvl>
    <w:lvl w:ilvl="2" w:tplc="4809001B" w:tentative="1">
      <w:start w:val="1"/>
      <w:numFmt w:val="lowerRoman"/>
      <w:lvlText w:val="%3."/>
      <w:lvlJc w:val="right"/>
      <w:pPr>
        <w:ind w:left="2367" w:hanging="180"/>
      </w:pPr>
    </w:lvl>
    <w:lvl w:ilvl="3" w:tplc="4809000F" w:tentative="1">
      <w:start w:val="1"/>
      <w:numFmt w:val="decimal"/>
      <w:lvlText w:val="%4."/>
      <w:lvlJc w:val="left"/>
      <w:pPr>
        <w:ind w:left="3087" w:hanging="360"/>
      </w:pPr>
    </w:lvl>
    <w:lvl w:ilvl="4" w:tplc="48090019" w:tentative="1">
      <w:start w:val="1"/>
      <w:numFmt w:val="lowerLetter"/>
      <w:lvlText w:val="%5."/>
      <w:lvlJc w:val="left"/>
      <w:pPr>
        <w:ind w:left="3807" w:hanging="360"/>
      </w:pPr>
    </w:lvl>
    <w:lvl w:ilvl="5" w:tplc="4809001B" w:tentative="1">
      <w:start w:val="1"/>
      <w:numFmt w:val="lowerRoman"/>
      <w:lvlText w:val="%6."/>
      <w:lvlJc w:val="right"/>
      <w:pPr>
        <w:ind w:left="4527" w:hanging="180"/>
      </w:pPr>
    </w:lvl>
    <w:lvl w:ilvl="6" w:tplc="4809000F" w:tentative="1">
      <w:start w:val="1"/>
      <w:numFmt w:val="decimal"/>
      <w:lvlText w:val="%7."/>
      <w:lvlJc w:val="left"/>
      <w:pPr>
        <w:ind w:left="5247" w:hanging="360"/>
      </w:pPr>
    </w:lvl>
    <w:lvl w:ilvl="7" w:tplc="48090019" w:tentative="1">
      <w:start w:val="1"/>
      <w:numFmt w:val="lowerLetter"/>
      <w:lvlText w:val="%8."/>
      <w:lvlJc w:val="left"/>
      <w:pPr>
        <w:ind w:left="5967" w:hanging="360"/>
      </w:pPr>
    </w:lvl>
    <w:lvl w:ilvl="8" w:tplc="4809001B" w:tentative="1">
      <w:start w:val="1"/>
      <w:numFmt w:val="lowerRoman"/>
      <w:lvlText w:val="%9."/>
      <w:lvlJc w:val="right"/>
      <w:pPr>
        <w:ind w:left="6687" w:hanging="180"/>
      </w:pPr>
    </w:lvl>
  </w:abstractNum>
  <w:abstractNum w:abstractNumId="1" w15:restartNumberingAfterBreak="0">
    <w:nsid w:val="2FDA0130"/>
    <w:multiLevelType w:val="hybridMultilevel"/>
    <w:tmpl w:val="F48669E2"/>
    <w:lvl w:ilvl="0" w:tplc="63449560">
      <w:start w:val="1"/>
      <w:numFmt w:val="decimal"/>
      <w:suff w:val="space"/>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 w15:restartNumberingAfterBreak="0">
    <w:nsid w:val="4E282218"/>
    <w:multiLevelType w:val="hybridMultilevel"/>
    <w:tmpl w:val="92426218"/>
    <w:lvl w:ilvl="0" w:tplc="ADEA8172">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 w15:restartNumberingAfterBreak="0">
    <w:nsid w:val="4E9C053B"/>
    <w:multiLevelType w:val="hybridMultilevel"/>
    <w:tmpl w:val="F7426950"/>
    <w:lvl w:ilvl="0" w:tplc="BE72AAF4">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4" w15:restartNumberingAfterBreak="0">
    <w:nsid w:val="538F5115"/>
    <w:multiLevelType w:val="hybridMultilevel"/>
    <w:tmpl w:val="501A7FF8"/>
    <w:lvl w:ilvl="0" w:tplc="40F44A78">
      <w:start w:val="1"/>
      <w:numFmt w:val="decimal"/>
      <w:lvlText w:val="%1."/>
      <w:lvlJc w:val="left"/>
      <w:pPr>
        <w:ind w:left="1080" w:hanging="360"/>
      </w:pPr>
      <w:rPr>
        <w:rFonts w:hint="default"/>
        <w:color w:val="FF0000"/>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5" w15:restartNumberingAfterBreak="0">
    <w:nsid w:val="6B7825A8"/>
    <w:multiLevelType w:val="hybridMultilevel"/>
    <w:tmpl w:val="C21C2A2A"/>
    <w:lvl w:ilvl="0" w:tplc="4B1AB0B0">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6" w15:restartNumberingAfterBreak="0">
    <w:nsid w:val="70717ED8"/>
    <w:multiLevelType w:val="hybridMultilevel"/>
    <w:tmpl w:val="48F2C852"/>
    <w:lvl w:ilvl="0" w:tplc="DFCC2650">
      <w:start w:val="1"/>
      <w:numFmt w:val="decimal"/>
      <w:suff w:val="space"/>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16cid:durableId="1134176022">
    <w:abstractNumId w:val="0"/>
  </w:num>
  <w:num w:numId="2" w16cid:durableId="1896309745">
    <w:abstractNumId w:val="3"/>
  </w:num>
  <w:num w:numId="3" w16cid:durableId="121192993">
    <w:abstractNumId w:val="6"/>
  </w:num>
  <w:num w:numId="4" w16cid:durableId="362708596">
    <w:abstractNumId w:val="5"/>
  </w:num>
  <w:num w:numId="5" w16cid:durableId="1522548195">
    <w:abstractNumId w:val="2"/>
  </w:num>
  <w:num w:numId="6" w16cid:durableId="23560091">
    <w:abstractNumId w:val="4"/>
  </w:num>
  <w:num w:numId="7" w16cid:durableId="1232152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DB"/>
    <w:rsid w:val="000046A8"/>
    <w:rsid w:val="00034698"/>
    <w:rsid w:val="00050EC7"/>
    <w:rsid w:val="00061758"/>
    <w:rsid w:val="000D3F04"/>
    <w:rsid w:val="0013279B"/>
    <w:rsid w:val="0019574B"/>
    <w:rsid w:val="001B35DD"/>
    <w:rsid w:val="00206398"/>
    <w:rsid w:val="00207DB3"/>
    <w:rsid w:val="00214A67"/>
    <w:rsid w:val="00237B3B"/>
    <w:rsid w:val="002E4214"/>
    <w:rsid w:val="003D31A7"/>
    <w:rsid w:val="003D4885"/>
    <w:rsid w:val="00467D9E"/>
    <w:rsid w:val="00475488"/>
    <w:rsid w:val="00483FB7"/>
    <w:rsid w:val="004B113F"/>
    <w:rsid w:val="004F5615"/>
    <w:rsid w:val="00533BD0"/>
    <w:rsid w:val="005D5353"/>
    <w:rsid w:val="005D67F9"/>
    <w:rsid w:val="00601DE7"/>
    <w:rsid w:val="00615891"/>
    <w:rsid w:val="00762CCA"/>
    <w:rsid w:val="00765087"/>
    <w:rsid w:val="00795E24"/>
    <w:rsid w:val="007B3C71"/>
    <w:rsid w:val="007F3D2E"/>
    <w:rsid w:val="00810A45"/>
    <w:rsid w:val="00822C7B"/>
    <w:rsid w:val="00837117"/>
    <w:rsid w:val="00903C4D"/>
    <w:rsid w:val="009075FE"/>
    <w:rsid w:val="00936225"/>
    <w:rsid w:val="00967A46"/>
    <w:rsid w:val="009826AD"/>
    <w:rsid w:val="00993475"/>
    <w:rsid w:val="009B24AE"/>
    <w:rsid w:val="009D67E5"/>
    <w:rsid w:val="00A1275E"/>
    <w:rsid w:val="00A147DB"/>
    <w:rsid w:val="00A26AAC"/>
    <w:rsid w:val="00A44313"/>
    <w:rsid w:val="00AA5BCC"/>
    <w:rsid w:val="00AB2AF9"/>
    <w:rsid w:val="00AC7809"/>
    <w:rsid w:val="00AF2F5C"/>
    <w:rsid w:val="00B11821"/>
    <w:rsid w:val="00B16288"/>
    <w:rsid w:val="00B36C0C"/>
    <w:rsid w:val="00B50A5F"/>
    <w:rsid w:val="00BA2101"/>
    <w:rsid w:val="00C472F0"/>
    <w:rsid w:val="00CA26C2"/>
    <w:rsid w:val="00CC7B27"/>
    <w:rsid w:val="00CE03BD"/>
    <w:rsid w:val="00D16775"/>
    <w:rsid w:val="00D901B4"/>
    <w:rsid w:val="00DB45F9"/>
    <w:rsid w:val="00DE1720"/>
    <w:rsid w:val="00DF32A5"/>
    <w:rsid w:val="00E4193F"/>
    <w:rsid w:val="00F007FE"/>
    <w:rsid w:val="00F15C2D"/>
    <w:rsid w:val="00F55509"/>
    <w:rsid w:val="00FB68C0"/>
    <w:rsid w:val="00FE05B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754B"/>
  <w15:chartTrackingRefBased/>
  <w15:docId w15:val="{5F26C3D4-07CD-4E1D-BC72-58ABB87A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S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VnTime" w:eastAsia="Times New Roman" w:hAnsi=".VnTime" w:cs="Times New Roman"/>
      <w:kern w:val="0"/>
      <w:szCs w:val="28"/>
      <w:lang w:val="en-US"/>
      <w14:ligatures w14:val="none"/>
    </w:rPr>
  </w:style>
  <w:style w:type="paragraph" w:styleId="Heading1">
    <w:name w:val="heading 1"/>
    <w:basedOn w:val="Normal"/>
    <w:next w:val="Normal"/>
    <w:link w:val="Heading1Char"/>
    <w:uiPriority w:val="9"/>
    <w:qFormat/>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SG"/>
      <w14:ligatures w14:val="standardContextual"/>
    </w:rPr>
  </w:style>
  <w:style w:type="paragraph" w:styleId="Heading2">
    <w:name w:val="heading 2"/>
    <w:basedOn w:val="Normal"/>
    <w:next w:val="Normal"/>
    <w:link w:val="Heading2Char"/>
    <w:uiPriority w:val="9"/>
    <w:semiHidden/>
    <w:unhideWhenUsed/>
    <w:qFormat/>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SG"/>
      <w14:ligatures w14:val="standardContextual"/>
    </w:rPr>
  </w:style>
  <w:style w:type="paragraph" w:styleId="Heading3">
    <w:name w:val="heading 3"/>
    <w:basedOn w:val="Normal"/>
    <w:next w:val="Normal"/>
    <w:link w:val="Heading3Char"/>
    <w:uiPriority w:val="9"/>
    <w:semiHidden/>
    <w:unhideWhenUsed/>
    <w:qFormat/>
    <w:pPr>
      <w:keepNext/>
      <w:keepLines/>
      <w:spacing w:before="160" w:after="80" w:line="259" w:lineRule="auto"/>
      <w:outlineLvl w:val="2"/>
    </w:pPr>
    <w:rPr>
      <w:rFonts w:asciiTheme="minorHAnsi" w:eastAsiaTheme="majorEastAsia" w:hAnsiTheme="minorHAnsi" w:cstheme="majorBidi"/>
      <w:color w:val="0F4761" w:themeColor="accent1" w:themeShade="BF"/>
      <w:kern w:val="2"/>
      <w:lang w:val="en-SG"/>
      <w14:ligatures w14:val="standardContextual"/>
    </w:rPr>
  </w:style>
  <w:style w:type="paragraph" w:styleId="Heading4">
    <w:name w:val="heading 4"/>
    <w:basedOn w:val="Normal"/>
    <w:next w:val="Normal"/>
    <w:link w:val="Heading4Char"/>
    <w:uiPriority w:val="9"/>
    <w:semiHidden/>
    <w:unhideWhenUsed/>
    <w:qFormat/>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val="en-SG"/>
      <w14:ligatures w14:val="standardContextual"/>
    </w:rPr>
  </w:style>
  <w:style w:type="paragraph" w:styleId="Heading5">
    <w:name w:val="heading 5"/>
    <w:basedOn w:val="Normal"/>
    <w:next w:val="Normal"/>
    <w:link w:val="Heading5Char"/>
    <w:uiPriority w:val="9"/>
    <w:semiHidden/>
    <w:unhideWhenUsed/>
    <w:qFormat/>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val="en-SG"/>
      <w14:ligatures w14:val="standardContextual"/>
    </w:rPr>
  </w:style>
  <w:style w:type="paragraph" w:styleId="Heading6">
    <w:name w:val="heading 6"/>
    <w:basedOn w:val="Normal"/>
    <w:next w:val="Normal"/>
    <w:link w:val="Heading6Char"/>
    <w:uiPriority w:val="9"/>
    <w:semiHidden/>
    <w:unhideWhenUsed/>
    <w:qFormat/>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val="en-SG"/>
      <w14:ligatures w14:val="standardContextual"/>
    </w:rPr>
  </w:style>
  <w:style w:type="paragraph" w:styleId="Heading7">
    <w:name w:val="heading 7"/>
    <w:basedOn w:val="Normal"/>
    <w:next w:val="Normal"/>
    <w:link w:val="Heading7Char"/>
    <w:uiPriority w:val="9"/>
    <w:semiHidden/>
    <w:unhideWhenUsed/>
    <w:qFormat/>
    <w:pPr>
      <w:keepNext/>
      <w:keepLines/>
      <w:spacing w:before="40" w:line="259" w:lineRule="auto"/>
      <w:outlineLvl w:val="6"/>
    </w:pPr>
    <w:rPr>
      <w:rFonts w:asciiTheme="minorHAnsi" w:eastAsiaTheme="majorEastAsia" w:hAnsiTheme="minorHAnsi" w:cstheme="majorBidi"/>
      <w:color w:val="595959" w:themeColor="text1" w:themeTint="A6"/>
      <w:kern w:val="2"/>
      <w:szCs w:val="22"/>
      <w:lang w:val="en-SG"/>
      <w14:ligatures w14:val="standardContextual"/>
    </w:rPr>
  </w:style>
  <w:style w:type="paragraph" w:styleId="Heading8">
    <w:name w:val="heading 8"/>
    <w:basedOn w:val="Normal"/>
    <w:next w:val="Normal"/>
    <w:link w:val="Heading8Char"/>
    <w:uiPriority w:val="9"/>
    <w:semiHidden/>
    <w:unhideWhenUsed/>
    <w:qFormat/>
    <w:pPr>
      <w:keepNext/>
      <w:keepLines/>
      <w:spacing w:line="259" w:lineRule="auto"/>
      <w:outlineLvl w:val="7"/>
    </w:pPr>
    <w:rPr>
      <w:rFonts w:asciiTheme="minorHAnsi" w:eastAsiaTheme="majorEastAsia" w:hAnsiTheme="minorHAnsi" w:cstheme="majorBidi"/>
      <w:i/>
      <w:iCs/>
      <w:color w:val="272727" w:themeColor="text1" w:themeTint="D8"/>
      <w:kern w:val="2"/>
      <w:szCs w:val="22"/>
      <w:lang w:val="en-SG"/>
      <w14:ligatures w14:val="standardContextual"/>
    </w:rPr>
  </w:style>
  <w:style w:type="paragraph" w:styleId="Heading9">
    <w:name w:val="heading 9"/>
    <w:basedOn w:val="Normal"/>
    <w:next w:val="Normal"/>
    <w:link w:val="Heading9Char"/>
    <w:uiPriority w:val="9"/>
    <w:semiHidden/>
    <w:unhideWhenUsed/>
    <w:qFormat/>
    <w:pPr>
      <w:keepNext/>
      <w:keepLines/>
      <w:spacing w:line="259" w:lineRule="auto"/>
      <w:outlineLvl w:val="8"/>
    </w:pPr>
    <w:rPr>
      <w:rFonts w:asciiTheme="minorHAnsi" w:eastAsiaTheme="majorEastAsia" w:hAnsiTheme="minorHAnsi" w:cstheme="majorBidi"/>
      <w:color w:val="272727" w:themeColor="text1" w:themeTint="D8"/>
      <w:kern w:val="2"/>
      <w:szCs w:val="22"/>
      <w:lang w:val="en-SG"/>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lang w:val="en-SG"/>
      <w14:ligatures w14:val="standardContextual"/>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160" w:line="259" w:lineRule="auto"/>
    </w:pPr>
    <w:rPr>
      <w:rFonts w:asciiTheme="minorHAnsi" w:eastAsiaTheme="majorEastAsia" w:hAnsiTheme="minorHAnsi" w:cstheme="majorBidi"/>
      <w:color w:val="595959" w:themeColor="text1" w:themeTint="A6"/>
      <w:spacing w:val="15"/>
      <w:kern w:val="2"/>
      <w:lang w:val="en-SG"/>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pPr>
      <w:spacing w:before="160" w:after="160" w:line="259" w:lineRule="auto"/>
      <w:jc w:val="center"/>
    </w:pPr>
    <w:rPr>
      <w:rFonts w:ascii="Times New Roman" w:eastAsiaTheme="minorHAnsi" w:hAnsi="Times New Roman" w:cstheme="minorBidi"/>
      <w:i/>
      <w:iCs/>
      <w:color w:val="404040" w:themeColor="text1" w:themeTint="BF"/>
      <w:kern w:val="2"/>
      <w:szCs w:val="22"/>
      <w:lang w:val="en-SG"/>
      <w14:ligatures w14:val="standardContextual"/>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spacing w:after="160" w:line="259" w:lineRule="auto"/>
      <w:ind w:left="720"/>
      <w:contextualSpacing/>
    </w:pPr>
    <w:rPr>
      <w:rFonts w:ascii="Times New Roman" w:eastAsiaTheme="minorHAnsi" w:hAnsi="Times New Roman" w:cstheme="minorBidi"/>
      <w:kern w:val="2"/>
      <w:szCs w:val="22"/>
      <w:lang w:val="en-SG"/>
      <w14:ligatures w14:val="standardContextual"/>
    </w:rPr>
  </w:style>
  <w:style w:type="character" w:styleId="IntenseEmphasis">
    <w:name w:val="Intense Emphasis"/>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eastAsiaTheme="minorHAnsi" w:hAnsi="Times New Roman" w:cstheme="minorBidi"/>
      <w:i/>
      <w:iCs/>
      <w:color w:val="0F4761" w:themeColor="accent1" w:themeShade="BF"/>
      <w:kern w:val="2"/>
      <w:szCs w:val="22"/>
      <w:lang w:val="en-SG"/>
      <w14:ligatures w14:val="standardContextual"/>
    </w:rPr>
  </w:style>
  <w:style w:type="character" w:customStyle="1" w:styleId="IntenseQuoteChar">
    <w:name w:val="Intense Quote Char"/>
    <w:basedOn w:val="DefaultParagraphFont"/>
    <w:link w:val="IntenseQuote"/>
    <w:uiPriority w:val="30"/>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Default">
    <w:name w:val="Default"/>
    <w:pPr>
      <w:autoSpaceDE w:val="0"/>
      <w:autoSpaceDN w:val="0"/>
      <w:adjustRightInd w:val="0"/>
      <w:spacing w:after="0" w:line="240" w:lineRule="auto"/>
    </w:pPr>
    <w:rPr>
      <w:rFonts w:cs="Times New Roman"/>
      <w:color w:val="000000"/>
      <w:kern w:val="0"/>
      <w:sz w:val="24"/>
      <w:szCs w:val="24"/>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unhideWhenUsed/>
    <w:qFormat/>
    <w:rPr>
      <w:rFonts w:ascii="Times New Roman" w:eastAsia="Calibri" w:hAnsi="Times New Roman"/>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Pr>
      <w:rFonts w:eastAsia="Calibri" w:cs="Times New Roman"/>
      <w:kern w:val="0"/>
      <w:sz w:val="20"/>
      <w:szCs w:val="20"/>
      <w:lang w:val="en-US"/>
      <w14:ligatures w14:val="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iPriority w:val="99"/>
    <w:unhideWhenUsed/>
    <w:qFormat/>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pPr>
      <w:spacing w:after="160" w:line="240" w:lineRule="exact"/>
    </w:pPr>
    <w:rPr>
      <w:rFonts w:ascii="Times New Roman" w:eastAsiaTheme="minorHAnsi" w:hAnsi="Times New Roman" w:cstheme="minorBidi"/>
      <w:kern w:val="2"/>
      <w:szCs w:val="22"/>
      <w:vertAlign w:val="superscript"/>
      <w:lang w:val="en-SG"/>
      <w14:ligatures w14:val="standardContextual"/>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VnTime" w:eastAsia="Times New Roman" w:hAnsi=".VnTime" w:cs="Times New Roman"/>
      <w:kern w:val="0"/>
      <w:szCs w:val="28"/>
      <w:lang w:val="en-US"/>
      <w14:ligatures w14:val="none"/>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VnTime" w:eastAsia="Times New Roman" w:hAnsi=".VnTime" w:cs="Times New Roman"/>
      <w:kern w:val="0"/>
      <w:szCs w:val="28"/>
      <w:lang w:val="en-US"/>
      <w14:ligatures w14:val="none"/>
    </w:rPr>
  </w:style>
  <w:style w:type="character" w:customStyle="1" w:styleId="fontstyle21">
    <w:name w:val="fontstyle21"/>
    <w:rsid w:val="00DE1720"/>
    <w:rPr>
      <w:rFonts w:ascii="TimesNewRomanPSMT" w:hAnsi="TimesNewRomanPSMT" w:hint="default"/>
      <w:b w:val="0"/>
      <w:bCs w:val="0"/>
      <w:i w:val="0"/>
      <w:iCs w:val="0"/>
      <w:color w:val="000000"/>
      <w:sz w:val="28"/>
      <w:szCs w:val="28"/>
    </w:rPr>
  </w:style>
  <w:style w:type="character" w:customStyle="1" w:styleId="fontstyle01">
    <w:name w:val="fontstyle01"/>
    <w:rsid w:val="00DE1720"/>
    <w:rPr>
      <w:rFonts w:ascii="TimesNewRomanPS-BoldMT" w:hAnsi="TimesNewRomanPS-BoldMT" w:hint="default"/>
      <w:b/>
      <w:bCs/>
      <w:i w:val="0"/>
      <w:iCs w:val="0"/>
      <w:color w:val="000000"/>
      <w:sz w:val="28"/>
      <w:szCs w:val="28"/>
    </w:rPr>
  </w:style>
  <w:style w:type="character" w:customStyle="1" w:styleId="fontstyle31">
    <w:name w:val="fontstyle31"/>
    <w:rsid w:val="00DE1720"/>
    <w:rPr>
      <w:rFonts w:ascii="TimesNewRomanPS-ItalicMT" w:hAnsi="TimesNewRomanPS-ItalicMT" w:hint="default"/>
      <w:b w:val="0"/>
      <w:bCs w:val="0"/>
      <w:i/>
      <w:iCs/>
      <w:color w:val="000000"/>
      <w:sz w:val="28"/>
      <w:szCs w:val="28"/>
    </w:rPr>
  </w:style>
  <w:style w:type="paragraph" w:styleId="BodyText">
    <w:name w:val="Body Text"/>
    <w:aliases w:val="Char,Char Char Char,Char Char,Body Text1"/>
    <w:basedOn w:val="Normal"/>
    <w:link w:val="BodyTextChar"/>
    <w:rsid w:val="00475488"/>
    <w:pPr>
      <w:spacing w:after="120"/>
    </w:pPr>
    <w:rPr>
      <w:rFonts w:ascii="Times New Roman" w:hAnsi="Times New Roman"/>
      <w:sz w:val="24"/>
      <w:szCs w:val="24"/>
    </w:rPr>
  </w:style>
  <w:style w:type="character" w:customStyle="1" w:styleId="BodyTextChar">
    <w:name w:val="Body Text Char"/>
    <w:aliases w:val="Char Char1,Char Char Char Char,Char Char Char1,Body Text1 Char"/>
    <w:basedOn w:val="DefaultParagraphFont"/>
    <w:link w:val="BodyText"/>
    <w:rsid w:val="00475488"/>
    <w:rPr>
      <w:rFonts w:eastAsia="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1876</Words>
  <Characters>10695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tra</dc:creator>
  <cp:keywords/>
  <dc:description/>
  <cp:lastModifiedBy>USERHP</cp:lastModifiedBy>
  <cp:revision>69</cp:revision>
  <dcterms:created xsi:type="dcterms:W3CDTF">2026-02-05T02:44:00Z</dcterms:created>
  <dcterms:modified xsi:type="dcterms:W3CDTF">2026-06-09T07:25:00Z</dcterms:modified>
</cp:coreProperties>
</file>